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53C" w:rsidRPr="00F725FD" w:rsidRDefault="0041053C" w:rsidP="0041053C">
      <w:pPr>
        <w:tabs>
          <w:tab w:val="left" w:pos="4459"/>
        </w:tabs>
        <w:spacing w:line="360" w:lineRule="auto"/>
        <w:jc w:val="center"/>
        <w:rPr>
          <w:b/>
          <w:bCs/>
          <w:color w:val="000000" w:themeColor="text1"/>
          <w:sz w:val="36"/>
        </w:rPr>
      </w:pPr>
    </w:p>
    <w:p w:rsidR="0041053C" w:rsidRPr="00F725FD" w:rsidRDefault="0041053C" w:rsidP="0041053C">
      <w:pPr>
        <w:spacing w:line="360" w:lineRule="auto"/>
        <w:jc w:val="center"/>
        <w:rPr>
          <w:b/>
          <w:bCs/>
          <w:color w:val="000000" w:themeColor="text1"/>
          <w:sz w:val="36"/>
        </w:rPr>
      </w:pPr>
    </w:p>
    <w:p w:rsidR="0041053C" w:rsidRPr="008D0F85" w:rsidRDefault="0041053C" w:rsidP="0041053C">
      <w:pPr>
        <w:spacing w:line="360" w:lineRule="auto"/>
        <w:jc w:val="center"/>
        <w:rPr>
          <w:rFonts w:eastAsia="隶书"/>
          <w:b/>
          <w:bCs/>
          <w:color w:val="000000" w:themeColor="text1"/>
          <w:sz w:val="48"/>
        </w:rPr>
      </w:pPr>
      <w:r w:rsidRPr="008D0F85">
        <w:rPr>
          <w:rFonts w:ascii="宋体" w:hAnsi="宋体" w:cs="宋体" w:hint="eastAsia"/>
          <w:b/>
          <w:bCs/>
          <w:color w:val="000000" w:themeColor="text1"/>
          <w:sz w:val="48"/>
        </w:rPr>
        <w:t>厦门大学</w:t>
      </w:r>
    </w:p>
    <w:p w:rsidR="0041053C" w:rsidRPr="008D0F85" w:rsidRDefault="0041053C" w:rsidP="0041053C">
      <w:pPr>
        <w:spacing w:line="360" w:lineRule="auto"/>
        <w:jc w:val="center"/>
        <w:rPr>
          <w:rFonts w:eastAsia="隶书"/>
          <w:b/>
          <w:bCs/>
          <w:color w:val="000000" w:themeColor="text1"/>
          <w:sz w:val="48"/>
        </w:rPr>
      </w:pPr>
    </w:p>
    <w:p w:rsidR="0041053C" w:rsidRPr="008D0F85" w:rsidRDefault="0041053C" w:rsidP="0041053C">
      <w:pPr>
        <w:spacing w:line="360" w:lineRule="auto"/>
        <w:jc w:val="center"/>
        <w:rPr>
          <w:rFonts w:eastAsia="隶书"/>
          <w:b/>
          <w:bCs/>
          <w:color w:val="000000" w:themeColor="text1"/>
          <w:sz w:val="84"/>
        </w:rPr>
      </w:pPr>
      <w:r w:rsidRPr="008D0F85">
        <w:rPr>
          <w:rFonts w:ascii="宋体" w:hAnsi="宋体" w:cs="宋体" w:hint="eastAsia"/>
          <w:b/>
          <w:bCs/>
          <w:color w:val="000000" w:themeColor="text1"/>
          <w:sz w:val="84"/>
        </w:rPr>
        <w:t>招标文件</w:t>
      </w:r>
    </w:p>
    <w:p w:rsidR="0041053C" w:rsidRPr="008D0F85" w:rsidRDefault="0041053C" w:rsidP="0041053C">
      <w:pPr>
        <w:spacing w:line="360" w:lineRule="auto"/>
        <w:jc w:val="center"/>
        <w:rPr>
          <w:rFonts w:eastAsia="隶书"/>
          <w:b/>
          <w:bCs/>
          <w:color w:val="000000" w:themeColor="text1"/>
          <w:sz w:val="48"/>
        </w:rPr>
      </w:pPr>
    </w:p>
    <w:p w:rsidR="0041053C" w:rsidRPr="008D0F85" w:rsidRDefault="0041053C" w:rsidP="0041053C">
      <w:pPr>
        <w:spacing w:line="360" w:lineRule="auto"/>
        <w:jc w:val="center"/>
        <w:rPr>
          <w:rFonts w:eastAsia="隶书"/>
          <w:b/>
          <w:bCs/>
          <w:color w:val="000000" w:themeColor="text1"/>
          <w:sz w:val="44"/>
        </w:rPr>
      </w:pPr>
    </w:p>
    <w:p w:rsidR="0041053C" w:rsidRPr="008D0F85" w:rsidRDefault="0041053C" w:rsidP="0041053C">
      <w:pPr>
        <w:spacing w:line="360" w:lineRule="auto"/>
        <w:jc w:val="center"/>
        <w:rPr>
          <w:rFonts w:eastAsia="隶书"/>
          <w:b/>
          <w:bCs/>
          <w:color w:val="000000" w:themeColor="text1"/>
          <w:sz w:val="44"/>
        </w:rPr>
      </w:pPr>
      <w:r w:rsidRPr="008D0F85">
        <w:rPr>
          <w:rFonts w:ascii="宋体" w:hAnsi="宋体" w:cs="宋体" w:hint="eastAsia"/>
          <w:b/>
          <w:bCs/>
          <w:color w:val="000000" w:themeColor="text1"/>
          <w:sz w:val="44"/>
        </w:rPr>
        <w:t>招标项目</w:t>
      </w:r>
    </w:p>
    <w:p w:rsidR="0041053C" w:rsidRPr="008D0F85" w:rsidRDefault="0041053C" w:rsidP="0041053C">
      <w:pPr>
        <w:spacing w:line="360" w:lineRule="auto"/>
        <w:jc w:val="center"/>
        <w:rPr>
          <w:rFonts w:eastAsia="隶书"/>
          <w:b/>
          <w:bCs/>
          <w:color w:val="000000" w:themeColor="text1"/>
          <w:sz w:val="36"/>
          <w:szCs w:val="36"/>
        </w:rPr>
      </w:pPr>
    </w:p>
    <w:p w:rsidR="0041053C" w:rsidRPr="008D0F85" w:rsidRDefault="0041053C" w:rsidP="0041053C">
      <w:pPr>
        <w:spacing w:line="360" w:lineRule="auto"/>
        <w:jc w:val="center"/>
        <w:rPr>
          <w:rFonts w:ascii="宋体" w:hAnsi="宋体" w:cs="宋体"/>
          <w:b/>
          <w:bCs/>
          <w:color w:val="000000" w:themeColor="text1"/>
          <w:sz w:val="44"/>
        </w:rPr>
      </w:pPr>
      <w:r w:rsidRPr="008D0F85">
        <w:rPr>
          <w:rFonts w:ascii="宋体" w:hAnsi="宋体" w:cs="宋体" w:hint="eastAsia"/>
          <w:b/>
          <w:bCs/>
          <w:color w:val="000000" w:themeColor="text1"/>
          <w:sz w:val="44"/>
        </w:rPr>
        <w:t>厦门大学</w:t>
      </w:r>
      <w:r w:rsidR="006D31D8" w:rsidRPr="006D31D8">
        <w:rPr>
          <w:rFonts w:ascii="宋体" w:hAnsi="宋体" w:cs="宋体" w:hint="eastAsia"/>
          <w:b/>
          <w:bCs/>
          <w:color w:val="000000" w:themeColor="text1"/>
          <w:sz w:val="44"/>
        </w:rPr>
        <w:t>智慧教室集控、互动系统</w:t>
      </w:r>
    </w:p>
    <w:p w:rsidR="0041053C" w:rsidRPr="008D0F85" w:rsidRDefault="0041053C" w:rsidP="0041053C">
      <w:pPr>
        <w:spacing w:line="360" w:lineRule="auto"/>
        <w:jc w:val="center"/>
        <w:rPr>
          <w:b/>
          <w:bCs/>
          <w:color w:val="000000" w:themeColor="text1"/>
          <w:sz w:val="36"/>
        </w:rPr>
      </w:pPr>
    </w:p>
    <w:p w:rsidR="0041053C" w:rsidRPr="008D0F85" w:rsidRDefault="0041053C" w:rsidP="0041053C">
      <w:pPr>
        <w:spacing w:line="360" w:lineRule="auto"/>
        <w:jc w:val="center"/>
        <w:rPr>
          <w:b/>
          <w:bCs/>
          <w:color w:val="000000" w:themeColor="text1"/>
          <w:sz w:val="36"/>
        </w:rPr>
      </w:pPr>
    </w:p>
    <w:p w:rsidR="0041053C" w:rsidRPr="008D0F85" w:rsidRDefault="0041053C" w:rsidP="0041053C">
      <w:pPr>
        <w:spacing w:line="360" w:lineRule="auto"/>
        <w:jc w:val="center"/>
        <w:rPr>
          <w:b/>
          <w:bCs/>
          <w:color w:val="000000" w:themeColor="text1"/>
          <w:sz w:val="36"/>
        </w:rPr>
      </w:pPr>
    </w:p>
    <w:p w:rsidR="0041053C" w:rsidRPr="008D0F85" w:rsidRDefault="0041053C" w:rsidP="0041053C">
      <w:pPr>
        <w:spacing w:line="360" w:lineRule="auto"/>
        <w:jc w:val="center"/>
        <w:rPr>
          <w:b/>
          <w:bCs/>
          <w:color w:val="000000" w:themeColor="text1"/>
          <w:sz w:val="36"/>
        </w:rPr>
      </w:pPr>
      <w:r w:rsidRPr="008D0F85">
        <w:rPr>
          <w:rFonts w:hint="eastAsia"/>
          <w:b/>
          <w:bCs/>
          <w:color w:val="000000" w:themeColor="text1"/>
          <w:sz w:val="36"/>
        </w:rPr>
        <w:t>采购编号：</w:t>
      </w:r>
      <w:r w:rsidRPr="008D0F85">
        <w:rPr>
          <w:rFonts w:hint="eastAsia"/>
          <w:b/>
          <w:bCs/>
          <w:color w:val="000000" w:themeColor="text1"/>
          <w:sz w:val="36"/>
        </w:rPr>
        <w:t>XDZB2018-A-0</w:t>
      </w:r>
      <w:r w:rsidR="006D31D8">
        <w:rPr>
          <w:b/>
          <w:bCs/>
          <w:color w:val="000000" w:themeColor="text1"/>
          <w:sz w:val="36"/>
        </w:rPr>
        <w:t>43</w:t>
      </w:r>
    </w:p>
    <w:p w:rsidR="0041053C" w:rsidRPr="008D0F85" w:rsidRDefault="0041053C" w:rsidP="0041053C">
      <w:pPr>
        <w:spacing w:line="360" w:lineRule="auto"/>
        <w:jc w:val="center"/>
        <w:rPr>
          <w:rFonts w:ascii="宋体" w:hAnsi="宋体" w:cs="宋体"/>
          <w:b/>
          <w:bCs/>
          <w:color w:val="000000" w:themeColor="text1"/>
          <w:sz w:val="44"/>
        </w:rPr>
      </w:pPr>
    </w:p>
    <w:p w:rsidR="0041053C" w:rsidRPr="008D0F85" w:rsidRDefault="0041053C" w:rsidP="0041053C">
      <w:pPr>
        <w:spacing w:line="360" w:lineRule="auto"/>
        <w:jc w:val="center"/>
        <w:rPr>
          <w:b/>
          <w:bCs/>
          <w:color w:val="000000" w:themeColor="text1"/>
          <w:sz w:val="36"/>
        </w:rPr>
      </w:pPr>
      <w:r w:rsidRPr="008D0F85">
        <w:rPr>
          <w:rFonts w:ascii="宋体" w:hAnsi="宋体" w:cs="宋体" w:hint="eastAsia"/>
          <w:b/>
          <w:bCs/>
          <w:color w:val="000000" w:themeColor="text1"/>
          <w:sz w:val="44"/>
        </w:rPr>
        <w:t>厦门大学招投标中心</w:t>
      </w:r>
    </w:p>
    <w:p w:rsidR="0041053C" w:rsidRPr="008D0F85" w:rsidRDefault="0041053C" w:rsidP="0041053C">
      <w:pPr>
        <w:pStyle w:val="aa"/>
        <w:ind w:leftChars="47" w:left="99"/>
        <w:jc w:val="center"/>
        <w:rPr>
          <w:rFonts w:ascii="宋体" w:eastAsia="宋体" w:hAnsi="宋体" w:cs="宋体"/>
          <w:color w:val="000000" w:themeColor="text1"/>
          <w:sz w:val="44"/>
        </w:rPr>
      </w:pPr>
      <w:r w:rsidRPr="008D0F85">
        <w:rPr>
          <w:rFonts w:ascii="宋体" w:eastAsia="宋体" w:hAnsi="宋体" w:cs="宋体" w:hint="eastAsia"/>
          <w:color w:val="000000" w:themeColor="text1"/>
          <w:sz w:val="44"/>
        </w:rPr>
        <w:t>2018年5月</w:t>
      </w:r>
      <w:r w:rsidR="001203F1">
        <w:rPr>
          <w:rFonts w:ascii="宋体" w:eastAsia="宋体" w:hAnsi="宋体" w:cs="宋体"/>
          <w:color w:val="000000" w:themeColor="text1"/>
          <w:sz w:val="44"/>
        </w:rPr>
        <w:t>29</w:t>
      </w:r>
      <w:r w:rsidRPr="008D0F85">
        <w:rPr>
          <w:rFonts w:ascii="宋体" w:eastAsia="宋体" w:hAnsi="宋体" w:cs="宋体" w:hint="eastAsia"/>
          <w:color w:val="000000" w:themeColor="text1"/>
          <w:sz w:val="44"/>
        </w:rPr>
        <w:t>日</w:t>
      </w:r>
    </w:p>
    <w:p w:rsidR="0041053C" w:rsidRPr="008D0F85" w:rsidRDefault="0041053C" w:rsidP="0041053C">
      <w:pPr>
        <w:rPr>
          <w:color w:val="000000" w:themeColor="text1"/>
        </w:rPr>
      </w:pPr>
    </w:p>
    <w:p w:rsidR="0041053C" w:rsidRPr="008D0F85" w:rsidRDefault="0041053C" w:rsidP="0041053C">
      <w:pPr>
        <w:rPr>
          <w:color w:val="000000" w:themeColor="text1"/>
        </w:rPr>
      </w:pPr>
    </w:p>
    <w:p w:rsidR="0041053C" w:rsidRPr="008D0F85" w:rsidRDefault="0041053C" w:rsidP="0041053C">
      <w:pPr>
        <w:rPr>
          <w:color w:val="000000" w:themeColor="text1"/>
        </w:rPr>
      </w:pPr>
    </w:p>
    <w:p w:rsidR="0041053C" w:rsidRPr="008D0F85" w:rsidRDefault="0041053C" w:rsidP="0041053C">
      <w:pPr>
        <w:rPr>
          <w:color w:val="000000" w:themeColor="text1"/>
        </w:rPr>
      </w:pPr>
    </w:p>
    <w:p w:rsidR="0041053C" w:rsidRPr="008D0F85" w:rsidRDefault="0041053C" w:rsidP="0041053C">
      <w:pPr>
        <w:rPr>
          <w:color w:val="000000" w:themeColor="text1"/>
        </w:rPr>
      </w:pPr>
    </w:p>
    <w:p w:rsidR="0041053C" w:rsidRPr="008D0F85" w:rsidRDefault="0041053C" w:rsidP="0041053C">
      <w:pPr>
        <w:rPr>
          <w:color w:val="000000" w:themeColor="text1"/>
        </w:rPr>
      </w:pPr>
    </w:p>
    <w:p w:rsidR="0041053C" w:rsidRPr="008D0F85" w:rsidRDefault="0041053C" w:rsidP="0041053C">
      <w:pPr>
        <w:rPr>
          <w:color w:val="000000" w:themeColor="text1"/>
        </w:rPr>
      </w:pPr>
    </w:p>
    <w:p w:rsidR="0041053C" w:rsidRPr="008D0F85" w:rsidRDefault="0041053C" w:rsidP="0041053C">
      <w:pPr>
        <w:rPr>
          <w:color w:val="000000" w:themeColor="text1"/>
        </w:rPr>
      </w:pPr>
    </w:p>
    <w:p w:rsidR="0041053C" w:rsidRPr="008D0F85" w:rsidRDefault="0041053C" w:rsidP="0041053C">
      <w:pPr>
        <w:spacing w:line="360" w:lineRule="auto"/>
        <w:jc w:val="center"/>
        <w:rPr>
          <w:b/>
          <w:bCs/>
          <w:color w:val="000000" w:themeColor="text1"/>
          <w:sz w:val="32"/>
        </w:rPr>
      </w:pPr>
      <w:r w:rsidRPr="008D0F85">
        <w:rPr>
          <w:rFonts w:hint="eastAsia"/>
          <w:b/>
          <w:bCs/>
          <w:color w:val="000000" w:themeColor="text1"/>
          <w:sz w:val="32"/>
        </w:rPr>
        <w:lastRenderedPageBreak/>
        <w:t>第一章</w:t>
      </w:r>
      <w:r w:rsidRPr="008D0F85">
        <w:rPr>
          <w:rFonts w:hint="eastAsia"/>
          <w:b/>
          <w:bCs/>
          <w:color w:val="000000" w:themeColor="text1"/>
          <w:sz w:val="32"/>
        </w:rPr>
        <w:t xml:space="preserve">  </w:t>
      </w:r>
      <w:r w:rsidRPr="008D0F85">
        <w:rPr>
          <w:rFonts w:hint="eastAsia"/>
          <w:b/>
          <w:bCs/>
          <w:color w:val="000000" w:themeColor="text1"/>
          <w:sz w:val="32"/>
        </w:rPr>
        <w:t>投标邀请</w:t>
      </w:r>
    </w:p>
    <w:p w:rsidR="0041053C" w:rsidRPr="008D0F85" w:rsidRDefault="0041053C" w:rsidP="0041053C">
      <w:pPr>
        <w:spacing w:line="360" w:lineRule="auto"/>
        <w:ind w:firstLineChars="200" w:firstLine="560"/>
        <w:rPr>
          <w:color w:val="000000" w:themeColor="text1"/>
          <w:sz w:val="28"/>
        </w:rPr>
      </w:pPr>
      <w:r w:rsidRPr="008D0F85">
        <w:rPr>
          <w:rFonts w:hint="eastAsia"/>
          <w:color w:val="000000" w:themeColor="text1"/>
          <w:sz w:val="28"/>
        </w:rPr>
        <w:t>受学校采购领导小组的委托，我处以公开招标方式进行以下项目的政府采购，欢迎具备相应资格条件的供应商参加投标。</w:t>
      </w:r>
    </w:p>
    <w:p w:rsidR="0041053C" w:rsidRPr="008D0F85" w:rsidRDefault="0041053C" w:rsidP="0041053C">
      <w:pPr>
        <w:numPr>
          <w:ilvl w:val="0"/>
          <w:numId w:val="1"/>
        </w:numPr>
        <w:spacing w:line="360" w:lineRule="auto"/>
        <w:rPr>
          <w:color w:val="000000" w:themeColor="text1"/>
          <w:sz w:val="28"/>
        </w:rPr>
      </w:pPr>
      <w:r w:rsidRPr="008D0F85">
        <w:rPr>
          <w:rFonts w:hint="eastAsia"/>
          <w:color w:val="000000" w:themeColor="text1"/>
          <w:sz w:val="28"/>
        </w:rPr>
        <w:t>采购编号：</w:t>
      </w:r>
      <w:r w:rsidRPr="008D0F85">
        <w:rPr>
          <w:rFonts w:hint="eastAsia"/>
          <w:color w:val="000000" w:themeColor="text1"/>
          <w:sz w:val="28"/>
        </w:rPr>
        <w:t>XDZB2018-A-0</w:t>
      </w:r>
      <w:r w:rsidR="006D31D8">
        <w:rPr>
          <w:color w:val="000000" w:themeColor="text1"/>
          <w:sz w:val="28"/>
        </w:rPr>
        <w:t>43</w:t>
      </w:r>
    </w:p>
    <w:p w:rsidR="0041053C" w:rsidRPr="008D0F85" w:rsidRDefault="0041053C" w:rsidP="006D31D8">
      <w:pPr>
        <w:pStyle w:val="a"/>
        <w:spacing w:before="156" w:after="156"/>
        <w:rPr>
          <w:color w:val="000000" w:themeColor="text1"/>
          <w:sz w:val="28"/>
        </w:rPr>
      </w:pPr>
      <w:r w:rsidRPr="008D0F85">
        <w:rPr>
          <w:rFonts w:hint="eastAsia"/>
          <w:color w:val="000000" w:themeColor="text1"/>
          <w:sz w:val="28"/>
        </w:rPr>
        <w:t>项目名称：厦门大学</w:t>
      </w:r>
      <w:r w:rsidR="006D31D8" w:rsidRPr="006D31D8">
        <w:rPr>
          <w:rFonts w:ascii="Calibri" w:hAnsi="Calibri" w:hint="eastAsia"/>
          <w:color w:val="000000" w:themeColor="text1"/>
          <w:sz w:val="28"/>
          <w:szCs w:val="22"/>
        </w:rPr>
        <w:t>智慧教室集控、互动系统</w:t>
      </w:r>
    </w:p>
    <w:p w:rsidR="0041053C" w:rsidRPr="001F7CD6" w:rsidRDefault="0041053C" w:rsidP="001F7CD6">
      <w:pPr>
        <w:pStyle w:val="a"/>
        <w:tabs>
          <w:tab w:val="left" w:pos="420"/>
        </w:tabs>
        <w:spacing w:before="156" w:after="156"/>
        <w:rPr>
          <w:color w:val="000000" w:themeColor="text1"/>
          <w:sz w:val="28"/>
        </w:rPr>
      </w:pPr>
      <w:r w:rsidRPr="001F7CD6">
        <w:rPr>
          <w:rFonts w:hint="eastAsia"/>
          <w:color w:val="000000" w:themeColor="text1"/>
          <w:sz w:val="28"/>
        </w:rPr>
        <w:t>控制价：</w:t>
      </w:r>
      <w:r w:rsidR="001F7CD6" w:rsidRPr="001F7CD6">
        <w:rPr>
          <w:color w:val="000000" w:themeColor="text1"/>
          <w:sz w:val="28"/>
        </w:rPr>
        <w:t>601.92</w:t>
      </w:r>
      <w:r w:rsidR="006D31D8" w:rsidRPr="001F7CD6">
        <w:rPr>
          <w:rFonts w:hint="eastAsia"/>
          <w:color w:val="000000" w:themeColor="text1"/>
          <w:sz w:val="28"/>
        </w:rPr>
        <w:t>万元</w:t>
      </w:r>
    </w:p>
    <w:p w:rsidR="0041053C" w:rsidRPr="008D0F85" w:rsidRDefault="0041053C" w:rsidP="001F7CD6">
      <w:pPr>
        <w:pStyle w:val="a"/>
        <w:tabs>
          <w:tab w:val="left" w:pos="420"/>
        </w:tabs>
        <w:spacing w:before="156" w:after="156"/>
        <w:rPr>
          <w:color w:val="000000" w:themeColor="text1"/>
          <w:sz w:val="28"/>
        </w:rPr>
      </w:pPr>
      <w:r w:rsidRPr="008D0F85">
        <w:rPr>
          <w:rFonts w:hint="eastAsia"/>
          <w:color w:val="000000" w:themeColor="text1"/>
          <w:sz w:val="28"/>
        </w:rPr>
        <w:t>供货地点：厦门市</w:t>
      </w:r>
      <w:r w:rsidR="00957058" w:rsidRPr="008D0F85">
        <w:rPr>
          <w:rFonts w:hint="eastAsia"/>
          <w:color w:val="000000" w:themeColor="text1"/>
          <w:sz w:val="28"/>
        </w:rPr>
        <w:t>思明校区</w:t>
      </w:r>
    </w:p>
    <w:p w:rsidR="00473605" w:rsidRPr="008D0F85" w:rsidRDefault="00473605" w:rsidP="001F7CD6">
      <w:pPr>
        <w:pStyle w:val="a"/>
        <w:spacing w:before="156" w:after="156"/>
        <w:rPr>
          <w:color w:val="000000" w:themeColor="text1"/>
          <w:sz w:val="28"/>
        </w:rPr>
      </w:pPr>
      <w:r w:rsidRPr="001F7CD6">
        <w:rPr>
          <w:rFonts w:hint="eastAsia"/>
          <w:color w:val="000000" w:themeColor="text1"/>
          <w:sz w:val="28"/>
        </w:rPr>
        <w:t>供货时</w:t>
      </w:r>
      <w:r w:rsidRPr="00165ECF">
        <w:rPr>
          <w:rFonts w:hint="eastAsia"/>
          <w:color w:val="000000" w:themeColor="text1"/>
          <w:sz w:val="28"/>
        </w:rPr>
        <w:t>间：</w:t>
      </w:r>
      <w:r w:rsidR="00165ECF">
        <w:rPr>
          <w:rFonts w:hint="eastAsia"/>
          <w:color w:val="000000" w:themeColor="text1"/>
          <w:sz w:val="28"/>
        </w:rPr>
        <w:t>2</w:t>
      </w:r>
      <w:r w:rsidR="00165ECF">
        <w:rPr>
          <w:color w:val="000000" w:themeColor="text1"/>
          <w:sz w:val="28"/>
        </w:rPr>
        <w:t>018</w:t>
      </w:r>
      <w:r w:rsidR="00165ECF">
        <w:rPr>
          <w:rFonts w:hint="eastAsia"/>
          <w:color w:val="000000" w:themeColor="text1"/>
          <w:sz w:val="28"/>
        </w:rPr>
        <w:t>年</w:t>
      </w:r>
      <w:r w:rsidR="00165ECF">
        <w:rPr>
          <w:rFonts w:hint="eastAsia"/>
          <w:color w:val="000000" w:themeColor="text1"/>
          <w:sz w:val="28"/>
        </w:rPr>
        <w:t>8</w:t>
      </w:r>
      <w:r w:rsidR="00165ECF">
        <w:rPr>
          <w:rFonts w:hint="eastAsia"/>
          <w:color w:val="000000" w:themeColor="text1"/>
          <w:sz w:val="28"/>
        </w:rPr>
        <w:t>月</w:t>
      </w:r>
      <w:r w:rsidR="00165ECF">
        <w:rPr>
          <w:rFonts w:hint="eastAsia"/>
          <w:color w:val="000000" w:themeColor="text1"/>
          <w:sz w:val="28"/>
        </w:rPr>
        <w:t>5</w:t>
      </w:r>
      <w:r w:rsidR="00165ECF">
        <w:rPr>
          <w:rFonts w:hint="eastAsia"/>
          <w:color w:val="000000" w:themeColor="text1"/>
          <w:sz w:val="28"/>
        </w:rPr>
        <w:t>日</w:t>
      </w:r>
      <w:r w:rsidR="00165ECF">
        <w:rPr>
          <w:color w:val="000000" w:themeColor="text1"/>
          <w:sz w:val="28"/>
        </w:rPr>
        <w:t>前完成</w:t>
      </w:r>
      <w:r w:rsidR="00165ECF">
        <w:rPr>
          <w:rFonts w:hint="eastAsia"/>
          <w:color w:val="000000" w:themeColor="text1"/>
          <w:sz w:val="28"/>
        </w:rPr>
        <w:t>安装</w:t>
      </w:r>
      <w:r w:rsidR="00165ECF">
        <w:rPr>
          <w:color w:val="000000" w:themeColor="text1"/>
          <w:sz w:val="28"/>
        </w:rPr>
        <w:t>调试</w:t>
      </w:r>
    </w:p>
    <w:p w:rsidR="0041053C" w:rsidRPr="008D0F85" w:rsidRDefault="0041053C" w:rsidP="001F7CD6">
      <w:pPr>
        <w:pStyle w:val="a"/>
        <w:spacing w:before="156" w:after="156"/>
        <w:rPr>
          <w:color w:val="000000" w:themeColor="text1"/>
          <w:sz w:val="28"/>
        </w:rPr>
      </w:pPr>
      <w:r w:rsidRPr="008D0F85">
        <w:rPr>
          <w:rFonts w:hint="eastAsia"/>
          <w:color w:val="000000" w:themeColor="text1"/>
          <w:sz w:val="28"/>
        </w:rPr>
        <w:t>投标截止和开标时间：</w:t>
      </w:r>
      <w:r w:rsidRPr="008D0F85">
        <w:rPr>
          <w:rFonts w:hint="eastAsia"/>
          <w:color w:val="000000" w:themeColor="text1"/>
          <w:sz w:val="28"/>
        </w:rPr>
        <w:t>2018</w:t>
      </w:r>
      <w:r w:rsidRPr="008D0F85">
        <w:rPr>
          <w:rFonts w:hint="eastAsia"/>
          <w:color w:val="000000" w:themeColor="text1"/>
          <w:sz w:val="28"/>
        </w:rPr>
        <w:t>年</w:t>
      </w:r>
      <w:r w:rsidR="004E25C8" w:rsidRPr="008D0F85">
        <w:rPr>
          <w:rFonts w:hint="eastAsia"/>
          <w:color w:val="000000" w:themeColor="text1"/>
          <w:sz w:val="28"/>
        </w:rPr>
        <w:t>6</w:t>
      </w:r>
      <w:r w:rsidRPr="008D0F85">
        <w:rPr>
          <w:rFonts w:hint="eastAsia"/>
          <w:color w:val="000000" w:themeColor="text1"/>
          <w:sz w:val="28"/>
        </w:rPr>
        <w:t>月</w:t>
      </w:r>
      <w:r w:rsidR="001F7CD6">
        <w:rPr>
          <w:color w:val="000000" w:themeColor="text1"/>
          <w:sz w:val="28"/>
        </w:rPr>
        <w:t>21</w:t>
      </w:r>
      <w:r w:rsidRPr="008D0F85">
        <w:rPr>
          <w:rFonts w:hint="eastAsia"/>
          <w:color w:val="000000" w:themeColor="text1"/>
          <w:sz w:val="28"/>
        </w:rPr>
        <w:t>日上午</w:t>
      </w:r>
      <w:r w:rsidRPr="008D0F85">
        <w:rPr>
          <w:rFonts w:hint="eastAsia"/>
          <w:color w:val="000000" w:themeColor="text1"/>
          <w:sz w:val="28"/>
        </w:rPr>
        <w:t>9:00</w:t>
      </w:r>
    </w:p>
    <w:p w:rsidR="0041053C" w:rsidRPr="008D0F85" w:rsidRDefault="0041053C" w:rsidP="001F7CD6">
      <w:pPr>
        <w:pStyle w:val="a"/>
        <w:spacing w:before="156" w:after="156"/>
        <w:rPr>
          <w:color w:val="000000" w:themeColor="text1"/>
          <w:sz w:val="28"/>
        </w:rPr>
      </w:pPr>
      <w:r w:rsidRPr="008D0F85">
        <w:rPr>
          <w:rFonts w:hint="eastAsia"/>
          <w:color w:val="000000" w:themeColor="text1"/>
          <w:sz w:val="28"/>
        </w:rPr>
        <w:t>报名时间</w:t>
      </w:r>
      <w:r w:rsidRPr="008D0F85">
        <w:rPr>
          <w:color w:val="000000" w:themeColor="text1"/>
          <w:sz w:val="28"/>
        </w:rPr>
        <w:t>：</w:t>
      </w:r>
      <w:r w:rsidRPr="008D0F85">
        <w:rPr>
          <w:color w:val="000000" w:themeColor="text1"/>
          <w:sz w:val="28"/>
        </w:rPr>
        <w:t xml:space="preserve"> 20</w:t>
      </w:r>
      <w:r w:rsidRPr="008D0F85">
        <w:rPr>
          <w:rFonts w:hint="eastAsia"/>
          <w:color w:val="000000" w:themeColor="text1"/>
          <w:sz w:val="28"/>
        </w:rPr>
        <w:t>18</w:t>
      </w:r>
      <w:r w:rsidRPr="008D0F85">
        <w:rPr>
          <w:color w:val="000000" w:themeColor="text1"/>
          <w:sz w:val="28"/>
        </w:rPr>
        <w:t>年</w:t>
      </w:r>
      <w:r w:rsidRPr="008D0F85">
        <w:rPr>
          <w:rFonts w:hint="eastAsia"/>
          <w:color w:val="000000" w:themeColor="text1"/>
          <w:sz w:val="28"/>
        </w:rPr>
        <w:t>5</w:t>
      </w:r>
      <w:r w:rsidRPr="008D0F85">
        <w:rPr>
          <w:color w:val="000000" w:themeColor="text1"/>
          <w:sz w:val="28"/>
        </w:rPr>
        <w:t>月</w:t>
      </w:r>
      <w:r w:rsidR="003C202D">
        <w:rPr>
          <w:color w:val="000000" w:themeColor="text1"/>
          <w:sz w:val="28"/>
        </w:rPr>
        <w:t>3</w:t>
      </w:r>
      <w:r w:rsidR="00165ECF">
        <w:rPr>
          <w:color w:val="000000" w:themeColor="text1"/>
          <w:sz w:val="28"/>
        </w:rPr>
        <w:t>0</w:t>
      </w:r>
      <w:r w:rsidRPr="008D0F85">
        <w:rPr>
          <w:color w:val="000000" w:themeColor="text1"/>
          <w:sz w:val="28"/>
        </w:rPr>
        <w:t>日</w:t>
      </w:r>
      <w:r w:rsidRPr="008D0F85">
        <w:rPr>
          <w:rFonts w:hint="eastAsia"/>
          <w:color w:val="000000" w:themeColor="text1"/>
          <w:sz w:val="28"/>
        </w:rPr>
        <w:t>-2018</w:t>
      </w:r>
      <w:r w:rsidRPr="008D0F85">
        <w:rPr>
          <w:rFonts w:hint="eastAsia"/>
          <w:color w:val="000000" w:themeColor="text1"/>
          <w:sz w:val="28"/>
        </w:rPr>
        <w:t>年</w:t>
      </w:r>
      <w:r w:rsidR="0072003C">
        <w:rPr>
          <w:color w:val="000000" w:themeColor="text1"/>
          <w:sz w:val="28"/>
        </w:rPr>
        <w:t>6</w:t>
      </w:r>
      <w:r w:rsidRPr="008D0F85">
        <w:rPr>
          <w:rFonts w:hint="eastAsia"/>
          <w:color w:val="000000" w:themeColor="text1"/>
          <w:sz w:val="28"/>
        </w:rPr>
        <w:t>月</w:t>
      </w:r>
      <w:r w:rsidR="001F7CD6">
        <w:rPr>
          <w:color w:val="000000" w:themeColor="text1"/>
          <w:sz w:val="28"/>
        </w:rPr>
        <w:t>7</w:t>
      </w:r>
      <w:r w:rsidRPr="008D0F85">
        <w:rPr>
          <w:rFonts w:hint="eastAsia"/>
          <w:color w:val="000000" w:themeColor="text1"/>
          <w:sz w:val="28"/>
        </w:rPr>
        <w:t>日工作时间内</w:t>
      </w:r>
      <w:r w:rsidRPr="008D0F85">
        <w:rPr>
          <w:color w:val="000000" w:themeColor="text1"/>
          <w:sz w:val="28"/>
        </w:rPr>
        <w:t>，以传真方式</w:t>
      </w:r>
      <w:r w:rsidRPr="008D0F85">
        <w:rPr>
          <w:rFonts w:hint="eastAsia"/>
          <w:color w:val="000000" w:themeColor="text1"/>
          <w:sz w:val="28"/>
        </w:rPr>
        <w:t>或邮件</w:t>
      </w:r>
      <w:r w:rsidRPr="008D0F85">
        <w:rPr>
          <w:color w:val="000000" w:themeColor="text1"/>
          <w:sz w:val="28"/>
        </w:rPr>
        <w:t>进行报名，逾期视为放弃竞标机会</w:t>
      </w:r>
      <w:r w:rsidRPr="008D0F85">
        <w:rPr>
          <w:rFonts w:hint="eastAsia"/>
          <w:color w:val="000000" w:themeColor="text1"/>
          <w:sz w:val="28"/>
        </w:rPr>
        <w:t>。</w:t>
      </w:r>
    </w:p>
    <w:p w:rsidR="0041053C" w:rsidRPr="008D0F85" w:rsidRDefault="0041053C" w:rsidP="001F7CD6">
      <w:pPr>
        <w:pStyle w:val="a"/>
        <w:spacing w:before="156" w:after="156"/>
        <w:rPr>
          <w:color w:val="000000" w:themeColor="text1"/>
          <w:sz w:val="28"/>
        </w:rPr>
      </w:pPr>
      <w:r w:rsidRPr="008D0F85">
        <w:rPr>
          <w:rFonts w:hint="eastAsia"/>
          <w:color w:val="000000" w:themeColor="text1"/>
          <w:sz w:val="28"/>
        </w:rPr>
        <w:t>开标地点：厦门大学思明校区颂恩楼</w:t>
      </w:r>
      <w:r w:rsidRPr="008D0F85">
        <w:rPr>
          <w:rFonts w:hint="eastAsia"/>
          <w:color w:val="000000" w:themeColor="text1"/>
          <w:sz w:val="28"/>
        </w:rPr>
        <w:t>615</w:t>
      </w:r>
      <w:r w:rsidRPr="008D0F85">
        <w:rPr>
          <w:rFonts w:hint="eastAsia"/>
          <w:color w:val="000000" w:themeColor="text1"/>
          <w:sz w:val="28"/>
        </w:rPr>
        <w:t>会议室</w:t>
      </w:r>
    </w:p>
    <w:p w:rsidR="0041053C" w:rsidRPr="008D0F85" w:rsidRDefault="0041053C" w:rsidP="0041053C">
      <w:pPr>
        <w:numPr>
          <w:ilvl w:val="0"/>
          <w:numId w:val="1"/>
        </w:numPr>
        <w:spacing w:line="360" w:lineRule="auto"/>
        <w:rPr>
          <w:color w:val="000000" w:themeColor="text1"/>
          <w:sz w:val="28"/>
        </w:rPr>
      </w:pPr>
      <w:r w:rsidRPr="008D0F85">
        <w:rPr>
          <w:rFonts w:hint="eastAsia"/>
          <w:color w:val="000000" w:themeColor="text1"/>
          <w:sz w:val="28"/>
        </w:rPr>
        <w:t>本批采购的咨询联系人</w:t>
      </w:r>
    </w:p>
    <w:p w:rsidR="0041053C" w:rsidRPr="008D0F85" w:rsidRDefault="0041053C" w:rsidP="0072003C">
      <w:pPr>
        <w:spacing w:line="360" w:lineRule="auto"/>
        <w:ind w:firstLineChars="100" w:firstLine="280"/>
        <w:rPr>
          <w:color w:val="000000" w:themeColor="text1"/>
          <w:sz w:val="28"/>
        </w:rPr>
      </w:pPr>
      <w:r w:rsidRPr="008D0F85">
        <w:rPr>
          <w:rFonts w:hint="eastAsia"/>
          <w:color w:val="000000" w:themeColor="text1"/>
          <w:sz w:val="28"/>
        </w:rPr>
        <w:t xml:space="preserve">      </w:t>
      </w:r>
      <w:r w:rsidRPr="008D0F85">
        <w:rPr>
          <w:rFonts w:hint="eastAsia"/>
          <w:color w:val="000000" w:themeColor="text1"/>
          <w:sz w:val="28"/>
        </w:rPr>
        <w:t>使用单位：</w:t>
      </w:r>
      <w:r w:rsidR="0072003C">
        <w:rPr>
          <w:rFonts w:hint="eastAsia"/>
          <w:color w:val="000000" w:themeColor="text1"/>
          <w:sz w:val="28"/>
        </w:rPr>
        <w:t>刘</w:t>
      </w:r>
      <w:r w:rsidRPr="008D0F85">
        <w:rPr>
          <w:rFonts w:hint="eastAsia"/>
          <w:color w:val="000000" w:themeColor="text1"/>
          <w:sz w:val="28"/>
        </w:rPr>
        <w:t>老师</w:t>
      </w:r>
      <w:r w:rsidRPr="008D0F85">
        <w:rPr>
          <w:rFonts w:hint="eastAsia"/>
          <w:color w:val="000000" w:themeColor="text1"/>
          <w:sz w:val="28"/>
        </w:rPr>
        <w:t xml:space="preserve"> </w:t>
      </w:r>
      <w:r w:rsidR="0072003C">
        <w:rPr>
          <w:color w:val="000000" w:themeColor="text1"/>
          <w:sz w:val="28"/>
        </w:rPr>
        <w:t>13806086856</w:t>
      </w:r>
    </w:p>
    <w:p w:rsidR="0041053C" w:rsidRPr="008D0F85" w:rsidRDefault="0041053C" w:rsidP="0041053C">
      <w:pPr>
        <w:spacing w:line="360" w:lineRule="auto"/>
        <w:rPr>
          <w:color w:val="000000" w:themeColor="text1"/>
          <w:sz w:val="28"/>
        </w:rPr>
      </w:pPr>
      <w:r w:rsidRPr="008D0F85">
        <w:rPr>
          <w:rFonts w:hint="eastAsia"/>
          <w:color w:val="000000" w:themeColor="text1"/>
          <w:sz w:val="28"/>
        </w:rPr>
        <w:t xml:space="preserve">        </w:t>
      </w:r>
      <w:r w:rsidRPr="008D0F85">
        <w:rPr>
          <w:rFonts w:hint="eastAsia"/>
          <w:color w:val="000000" w:themeColor="text1"/>
          <w:sz w:val="28"/>
        </w:rPr>
        <w:t>招投标报名及相关方面的问题请联系：</w:t>
      </w:r>
      <w:r w:rsidR="0072003C">
        <w:rPr>
          <w:rFonts w:hint="eastAsia"/>
          <w:color w:val="000000" w:themeColor="text1"/>
          <w:sz w:val="28"/>
        </w:rPr>
        <w:t>谭</w:t>
      </w:r>
      <w:r w:rsidRPr="008D0F85">
        <w:rPr>
          <w:rFonts w:hint="eastAsia"/>
          <w:color w:val="000000" w:themeColor="text1"/>
          <w:sz w:val="28"/>
        </w:rPr>
        <w:t>老师</w:t>
      </w:r>
    </w:p>
    <w:p w:rsidR="0041053C" w:rsidRPr="008D0F85" w:rsidRDefault="0041053C" w:rsidP="0041053C">
      <w:pPr>
        <w:spacing w:line="360" w:lineRule="auto"/>
        <w:ind w:firstLineChars="400" w:firstLine="1120"/>
        <w:rPr>
          <w:color w:val="000000" w:themeColor="text1"/>
          <w:sz w:val="28"/>
        </w:rPr>
      </w:pPr>
      <w:r w:rsidRPr="008D0F85">
        <w:rPr>
          <w:rFonts w:hint="eastAsia"/>
          <w:color w:val="000000" w:themeColor="text1"/>
          <w:sz w:val="28"/>
        </w:rPr>
        <w:t>电话：</w:t>
      </w:r>
      <w:r w:rsidR="0072003C" w:rsidRPr="008D0F85">
        <w:rPr>
          <w:rFonts w:hint="eastAsia"/>
          <w:color w:val="000000" w:themeColor="text1"/>
          <w:sz w:val="28"/>
        </w:rPr>
        <w:t>0592-2181872</w:t>
      </w:r>
      <w:r w:rsidR="0072003C" w:rsidRPr="008D0F85">
        <w:rPr>
          <w:rFonts w:hint="eastAsia"/>
          <w:color w:val="000000" w:themeColor="text1"/>
          <w:sz w:val="28"/>
        </w:rPr>
        <w:t>、</w:t>
      </w:r>
      <w:r w:rsidR="0072003C" w:rsidRPr="008D0F85">
        <w:rPr>
          <w:rFonts w:hint="eastAsia"/>
          <w:color w:val="000000" w:themeColor="text1"/>
          <w:sz w:val="28"/>
        </w:rPr>
        <w:t>2181873</w:t>
      </w:r>
      <w:r w:rsidR="0072003C" w:rsidRPr="008D0F85">
        <w:rPr>
          <w:rFonts w:hint="eastAsia"/>
          <w:color w:val="000000" w:themeColor="text1"/>
          <w:sz w:val="28"/>
        </w:rPr>
        <w:t>、</w:t>
      </w:r>
      <w:r w:rsidR="0072003C" w:rsidRPr="008D0F85">
        <w:rPr>
          <w:rFonts w:hint="eastAsia"/>
          <w:color w:val="000000" w:themeColor="text1"/>
          <w:sz w:val="28"/>
        </w:rPr>
        <w:t>2186100</w:t>
      </w:r>
      <w:r w:rsidR="0072003C">
        <w:rPr>
          <w:rFonts w:hint="eastAsia"/>
          <w:color w:val="000000" w:themeColor="text1"/>
          <w:sz w:val="28"/>
        </w:rPr>
        <w:t>转</w:t>
      </w:r>
      <w:r w:rsidR="0072003C">
        <w:rPr>
          <w:rFonts w:hint="eastAsia"/>
          <w:color w:val="000000" w:themeColor="text1"/>
          <w:sz w:val="28"/>
        </w:rPr>
        <w:t>601</w:t>
      </w:r>
    </w:p>
    <w:p w:rsidR="0041053C" w:rsidRPr="008D0F85" w:rsidRDefault="0041053C" w:rsidP="0041053C">
      <w:pPr>
        <w:spacing w:line="360" w:lineRule="auto"/>
        <w:ind w:firstLineChars="400" w:firstLine="1120"/>
        <w:rPr>
          <w:color w:val="000000" w:themeColor="text1"/>
          <w:sz w:val="28"/>
        </w:rPr>
      </w:pPr>
      <w:r w:rsidRPr="008D0F85">
        <w:rPr>
          <w:rFonts w:hint="eastAsia"/>
          <w:color w:val="000000" w:themeColor="text1"/>
          <w:sz w:val="28"/>
        </w:rPr>
        <w:t>传真：</w:t>
      </w:r>
      <w:r w:rsidRPr="008D0F85">
        <w:rPr>
          <w:rFonts w:hint="eastAsia"/>
          <w:color w:val="000000" w:themeColor="text1"/>
          <w:sz w:val="28"/>
        </w:rPr>
        <w:t>0592-2181872</w:t>
      </w:r>
      <w:r w:rsidRPr="008D0F85">
        <w:rPr>
          <w:rFonts w:hint="eastAsia"/>
          <w:color w:val="000000" w:themeColor="text1"/>
          <w:sz w:val="28"/>
        </w:rPr>
        <w:t>、</w:t>
      </w:r>
      <w:r w:rsidRPr="008D0F85">
        <w:rPr>
          <w:rFonts w:hint="eastAsia"/>
          <w:color w:val="000000" w:themeColor="text1"/>
          <w:sz w:val="28"/>
        </w:rPr>
        <w:t>2181873</w:t>
      </w:r>
      <w:r w:rsidRPr="008D0F85">
        <w:rPr>
          <w:rFonts w:hint="eastAsia"/>
          <w:color w:val="000000" w:themeColor="text1"/>
          <w:sz w:val="28"/>
        </w:rPr>
        <w:t>、</w:t>
      </w:r>
      <w:r w:rsidRPr="008D0F85">
        <w:rPr>
          <w:rFonts w:hint="eastAsia"/>
          <w:color w:val="000000" w:themeColor="text1"/>
          <w:sz w:val="28"/>
        </w:rPr>
        <w:t>2186100</w:t>
      </w:r>
      <w:r w:rsidRPr="008D0F85">
        <w:rPr>
          <w:rFonts w:hint="eastAsia"/>
          <w:color w:val="000000" w:themeColor="text1"/>
          <w:sz w:val="28"/>
        </w:rPr>
        <w:t>转</w:t>
      </w:r>
      <w:r w:rsidRPr="008D0F85">
        <w:rPr>
          <w:rFonts w:hint="eastAsia"/>
          <w:color w:val="000000" w:themeColor="text1"/>
          <w:sz w:val="28"/>
        </w:rPr>
        <w:t>608</w:t>
      </w:r>
    </w:p>
    <w:p w:rsidR="0041053C" w:rsidRPr="008D0F85" w:rsidRDefault="0041053C" w:rsidP="0041053C">
      <w:pPr>
        <w:spacing w:line="360" w:lineRule="auto"/>
        <w:ind w:firstLineChars="400" w:firstLine="1120"/>
        <w:rPr>
          <w:color w:val="000000" w:themeColor="text1"/>
          <w:sz w:val="28"/>
        </w:rPr>
      </w:pPr>
      <w:r w:rsidRPr="008D0F85">
        <w:rPr>
          <w:rFonts w:hint="eastAsia"/>
          <w:color w:val="000000" w:themeColor="text1"/>
          <w:sz w:val="28"/>
        </w:rPr>
        <w:t>电子邮箱：</w:t>
      </w:r>
      <w:r w:rsidR="0072003C">
        <w:rPr>
          <w:color w:val="000000" w:themeColor="text1"/>
          <w:sz w:val="28"/>
        </w:rPr>
        <w:t>txc</w:t>
      </w:r>
      <w:r w:rsidRPr="008D0F85">
        <w:rPr>
          <w:rFonts w:hint="eastAsia"/>
          <w:color w:val="000000" w:themeColor="text1"/>
          <w:sz w:val="28"/>
        </w:rPr>
        <w:t>@xmu.edu.cn</w:t>
      </w:r>
    </w:p>
    <w:p w:rsidR="0041053C" w:rsidRPr="008D0F85" w:rsidRDefault="0041053C" w:rsidP="0041053C">
      <w:pPr>
        <w:spacing w:line="360" w:lineRule="auto"/>
        <w:ind w:firstLineChars="1300" w:firstLine="3640"/>
        <w:rPr>
          <w:color w:val="000000" w:themeColor="text1"/>
          <w:sz w:val="28"/>
        </w:rPr>
      </w:pPr>
      <w:r w:rsidRPr="008D0F85">
        <w:rPr>
          <w:rFonts w:hint="eastAsia"/>
          <w:color w:val="000000" w:themeColor="text1"/>
          <w:sz w:val="28"/>
        </w:rPr>
        <w:t>厦门大学招投标中心</w:t>
      </w:r>
    </w:p>
    <w:p w:rsidR="0041053C" w:rsidRPr="008D0F85" w:rsidRDefault="0041053C" w:rsidP="0041053C">
      <w:pPr>
        <w:spacing w:line="360" w:lineRule="auto"/>
        <w:ind w:firstLine="1830"/>
        <w:jc w:val="center"/>
        <w:rPr>
          <w:color w:val="000000" w:themeColor="text1"/>
          <w:sz w:val="28"/>
        </w:rPr>
      </w:pPr>
      <w:r w:rsidRPr="008D0F85">
        <w:rPr>
          <w:rFonts w:hint="eastAsia"/>
          <w:color w:val="000000" w:themeColor="text1"/>
          <w:sz w:val="28"/>
        </w:rPr>
        <w:t>2018</w:t>
      </w:r>
      <w:r w:rsidRPr="008D0F85">
        <w:rPr>
          <w:rFonts w:hint="eastAsia"/>
          <w:color w:val="000000" w:themeColor="text1"/>
          <w:sz w:val="28"/>
        </w:rPr>
        <w:t>年</w:t>
      </w:r>
      <w:r w:rsidRPr="008D0F85">
        <w:rPr>
          <w:rFonts w:hint="eastAsia"/>
          <w:color w:val="000000" w:themeColor="text1"/>
          <w:sz w:val="28"/>
        </w:rPr>
        <w:t>5</w:t>
      </w:r>
      <w:r w:rsidRPr="008D0F85">
        <w:rPr>
          <w:rFonts w:hint="eastAsia"/>
          <w:color w:val="000000" w:themeColor="text1"/>
          <w:sz w:val="28"/>
        </w:rPr>
        <w:t>月</w:t>
      </w:r>
      <w:r w:rsidR="001203F1">
        <w:rPr>
          <w:color w:val="000000" w:themeColor="text1"/>
          <w:sz w:val="28"/>
        </w:rPr>
        <w:t>29</w:t>
      </w:r>
      <w:r w:rsidRPr="008D0F85">
        <w:rPr>
          <w:rFonts w:hint="eastAsia"/>
          <w:color w:val="000000" w:themeColor="text1"/>
          <w:sz w:val="28"/>
        </w:rPr>
        <w:t>日</w:t>
      </w:r>
    </w:p>
    <w:p w:rsidR="0041053C" w:rsidRPr="008D0F85" w:rsidRDefault="0041053C" w:rsidP="0041053C">
      <w:pPr>
        <w:spacing w:line="360" w:lineRule="auto"/>
        <w:rPr>
          <w:color w:val="000000" w:themeColor="text1"/>
          <w:sz w:val="28"/>
        </w:rPr>
      </w:pPr>
    </w:p>
    <w:p w:rsidR="0041053C" w:rsidRPr="008D0F85" w:rsidRDefault="0041053C" w:rsidP="0041053C">
      <w:pPr>
        <w:pStyle w:val="11212"/>
        <w:ind w:left="1486" w:hanging="1486"/>
        <w:rPr>
          <w:rFonts w:ascii="黑体" w:eastAsia="黑体" w:hAnsi="黑体"/>
          <w:b w:val="0"/>
          <w:color w:val="000000" w:themeColor="text1"/>
          <w:sz w:val="32"/>
          <w:szCs w:val="32"/>
        </w:rPr>
      </w:pPr>
      <w:r w:rsidRPr="008D0F85">
        <w:rPr>
          <w:rFonts w:ascii="黑体" w:eastAsia="黑体" w:hAnsi="黑体" w:hint="eastAsia"/>
          <w:b w:val="0"/>
          <w:color w:val="000000" w:themeColor="text1"/>
          <w:sz w:val="32"/>
          <w:szCs w:val="32"/>
        </w:rPr>
        <w:t>投标人须知前附表</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415"/>
        <w:gridCol w:w="5774"/>
      </w:tblGrid>
      <w:tr w:rsidR="0041053C" w:rsidRPr="008D0F85" w:rsidTr="00E069B6">
        <w:trPr>
          <w:trHeight w:val="397"/>
          <w:jc w:val="center"/>
        </w:trPr>
        <w:tc>
          <w:tcPr>
            <w:tcW w:w="708" w:type="dxa"/>
            <w:vAlign w:val="center"/>
          </w:tcPr>
          <w:p w:rsidR="0041053C" w:rsidRPr="008D0F85" w:rsidRDefault="0041053C" w:rsidP="00E069B6">
            <w:pPr>
              <w:jc w:val="center"/>
              <w:rPr>
                <w:rFonts w:ascii="宋体" w:hAnsi="宋体"/>
                <w:bCs/>
                <w:color w:val="000000"/>
                <w:szCs w:val="28"/>
              </w:rPr>
            </w:pPr>
            <w:r w:rsidRPr="008D0F85">
              <w:rPr>
                <w:rFonts w:ascii="宋体" w:hAnsi="宋体" w:hint="eastAsia"/>
                <w:bCs/>
                <w:color w:val="000000"/>
                <w:szCs w:val="28"/>
              </w:rPr>
              <w:t>序号</w:t>
            </w:r>
          </w:p>
        </w:tc>
        <w:tc>
          <w:tcPr>
            <w:tcW w:w="2415" w:type="dxa"/>
            <w:vAlign w:val="center"/>
          </w:tcPr>
          <w:p w:rsidR="0041053C" w:rsidRPr="008D0F85" w:rsidRDefault="0041053C" w:rsidP="00E069B6">
            <w:pPr>
              <w:jc w:val="center"/>
              <w:rPr>
                <w:rFonts w:ascii="宋体" w:hAnsi="宋体"/>
                <w:bCs/>
                <w:color w:val="000000"/>
                <w:szCs w:val="28"/>
              </w:rPr>
            </w:pPr>
            <w:r w:rsidRPr="008D0F85">
              <w:rPr>
                <w:rFonts w:ascii="宋体" w:hAnsi="宋体" w:hint="eastAsia"/>
                <w:bCs/>
                <w:color w:val="000000"/>
                <w:szCs w:val="28"/>
              </w:rPr>
              <w:t>内容</w:t>
            </w:r>
          </w:p>
        </w:tc>
        <w:tc>
          <w:tcPr>
            <w:tcW w:w="5774" w:type="dxa"/>
            <w:vAlign w:val="center"/>
          </w:tcPr>
          <w:p w:rsidR="0041053C" w:rsidRPr="008D0F85" w:rsidRDefault="0041053C" w:rsidP="00E069B6">
            <w:pPr>
              <w:jc w:val="center"/>
              <w:rPr>
                <w:rFonts w:ascii="宋体" w:hAnsi="宋体"/>
                <w:bCs/>
                <w:color w:val="000000"/>
                <w:szCs w:val="28"/>
              </w:rPr>
            </w:pPr>
            <w:r w:rsidRPr="008D0F85">
              <w:rPr>
                <w:rFonts w:ascii="宋体" w:hAnsi="宋体" w:hint="eastAsia"/>
                <w:bCs/>
                <w:color w:val="000000"/>
                <w:szCs w:val="28"/>
              </w:rPr>
              <w:t>说明与要求</w:t>
            </w:r>
          </w:p>
        </w:tc>
      </w:tr>
      <w:tr w:rsidR="0041053C" w:rsidRPr="008D0F85" w:rsidTr="00E069B6">
        <w:trPr>
          <w:trHeight w:val="492"/>
          <w:jc w:val="center"/>
        </w:trPr>
        <w:tc>
          <w:tcPr>
            <w:tcW w:w="708" w:type="dxa"/>
            <w:vAlign w:val="center"/>
          </w:tcPr>
          <w:p w:rsidR="0041053C" w:rsidRPr="008D0F85" w:rsidRDefault="0041053C" w:rsidP="00E069B6">
            <w:pPr>
              <w:jc w:val="center"/>
              <w:rPr>
                <w:rFonts w:ascii="宋体" w:hAnsi="宋体"/>
                <w:bCs/>
                <w:color w:val="000000"/>
                <w:szCs w:val="28"/>
              </w:rPr>
            </w:pPr>
            <w:r w:rsidRPr="008D0F85">
              <w:rPr>
                <w:rFonts w:ascii="宋体" w:hAnsi="宋体" w:hint="eastAsia"/>
                <w:bCs/>
                <w:color w:val="000000"/>
                <w:szCs w:val="28"/>
              </w:rPr>
              <w:t>1</w:t>
            </w:r>
          </w:p>
        </w:tc>
        <w:tc>
          <w:tcPr>
            <w:tcW w:w="2415" w:type="dxa"/>
            <w:vAlign w:val="center"/>
          </w:tcPr>
          <w:p w:rsidR="0041053C" w:rsidRPr="008D0F85" w:rsidRDefault="0041053C" w:rsidP="00336ECD">
            <w:pPr>
              <w:pStyle w:val="455"/>
              <w:spacing w:beforeLines="50" w:before="156" w:afterLines="50" w:after="156"/>
              <w:rPr>
                <w:rFonts w:ascii="宋体" w:eastAsia="宋体" w:hAnsi="宋体"/>
                <w:b w:val="0"/>
                <w:color w:val="000000"/>
                <w:sz w:val="21"/>
                <w:szCs w:val="28"/>
              </w:rPr>
            </w:pPr>
            <w:r w:rsidRPr="008D0F85">
              <w:rPr>
                <w:rFonts w:ascii="宋体" w:eastAsia="宋体" w:hAnsi="宋体" w:hint="eastAsia"/>
                <w:b w:val="0"/>
                <w:color w:val="000000"/>
                <w:sz w:val="21"/>
                <w:szCs w:val="28"/>
              </w:rPr>
              <w:t>采购项目</w:t>
            </w:r>
          </w:p>
        </w:tc>
        <w:tc>
          <w:tcPr>
            <w:tcW w:w="5774" w:type="dxa"/>
            <w:vAlign w:val="center"/>
          </w:tcPr>
          <w:p w:rsidR="0041053C" w:rsidRPr="008D0F85" w:rsidRDefault="0041053C" w:rsidP="00336ECD">
            <w:pPr>
              <w:pStyle w:val="455"/>
              <w:spacing w:beforeLines="50" w:before="156" w:afterLines="50" w:after="156"/>
              <w:rPr>
                <w:rFonts w:ascii="宋体" w:hAnsi="宋体"/>
                <w:bCs w:val="0"/>
                <w:color w:val="000000"/>
                <w:szCs w:val="21"/>
              </w:rPr>
            </w:pPr>
            <w:r w:rsidRPr="008D0F85">
              <w:rPr>
                <w:rFonts w:ascii="宋体" w:eastAsia="宋体" w:hAnsi="宋体" w:hint="eastAsia"/>
                <w:b w:val="0"/>
                <w:color w:val="000000"/>
                <w:sz w:val="21"/>
                <w:szCs w:val="28"/>
              </w:rPr>
              <w:t>厦门大学</w:t>
            </w:r>
            <w:r w:rsidR="00A74F03" w:rsidRPr="00A74F03">
              <w:rPr>
                <w:rFonts w:ascii="宋体" w:eastAsia="宋体" w:hAnsi="宋体" w:hint="eastAsia"/>
                <w:b w:val="0"/>
                <w:color w:val="000000"/>
                <w:sz w:val="21"/>
                <w:szCs w:val="28"/>
              </w:rPr>
              <w:t>智慧教室集控、互动系统</w:t>
            </w:r>
          </w:p>
        </w:tc>
      </w:tr>
      <w:tr w:rsidR="0041053C" w:rsidRPr="008D0F85" w:rsidTr="00E069B6">
        <w:trPr>
          <w:jc w:val="center"/>
        </w:trPr>
        <w:tc>
          <w:tcPr>
            <w:tcW w:w="708" w:type="dxa"/>
            <w:vMerge w:val="restart"/>
            <w:vAlign w:val="center"/>
          </w:tcPr>
          <w:p w:rsidR="0041053C" w:rsidRPr="008D0F85" w:rsidRDefault="0041053C" w:rsidP="00E069B6">
            <w:pPr>
              <w:jc w:val="center"/>
              <w:rPr>
                <w:rFonts w:ascii="宋体" w:hAnsi="宋体"/>
                <w:bCs/>
                <w:color w:val="000000"/>
                <w:szCs w:val="28"/>
              </w:rPr>
            </w:pPr>
            <w:r w:rsidRPr="008D0F85">
              <w:rPr>
                <w:rFonts w:ascii="宋体" w:hAnsi="宋体" w:hint="eastAsia"/>
                <w:bCs/>
                <w:color w:val="000000"/>
                <w:szCs w:val="28"/>
              </w:rPr>
              <w:t>2</w:t>
            </w:r>
          </w:p>
        </w:tc>
        <w:tc>
          <w:tcPr>
            <w:tcW w:w="2415" w:type="dxa"/>
            <w:vAlign w:val="center"/>
          </w:tcPr>
          <w:p w:rsidR="0041053C" w:rsidRPr="008D0F85" w:rsidRDefault="0041053C" w:rsidP="00336ECD">
            <w:pPr>
              <w:pStyle w:val="455"/>
              <w:spacing w:beforeLines="50" w:before="156" w:afterLines="50" w:after="156"/>
              <w:rPr>
                <w:rFonts w:ascii="宋体" w:eastAsia="宋体" w:hAnsi="宋体"/>
                <w:b w:val="0"/>
                <w:color w:val="000000"/>
                <w:sz w:val="21"/>
                <w:szCs w:val="28"/>
              </w:rPr>
            </w:pPr>
            <w:r w:rsidRPr="008D0F85">
              <w:rPr>
                <w:rFonts w:ascii="宋体" w:eastAsia="宋体" w:hAnsi="宋体" w:hint="eastAsia"/>
                <w:b w:val="0"/>
                <w:color w:val="000000"/>
                <w:sz w:val="21"/>
                <w:szCs w:val="28"/>
              </w:rPr>
              <w:t>投标人的资质要求</w:t>
            </w:r>
          </w:p>
        </w:tc>
        <w:tc>
          <w:tcPr>
            <w:tcW w:w="5774" w:type="dxa"/>
            <w:vAlign w:val="center"/>
          </w:tcPr>
          <w:p w:rsidR="0041053C" w:rsidRPr="008D0F85" w:rsidRDefault="0041053C" w:rsidP="00336ECD">
            <w:pPr>
              <w:pStyle w:val="455"/>
              <w:spacing w:beforeLines="50" w:before="156" w:afterLines="50" w:after="156"/>
              <w:rPr>
                <w:rFonts w:ascii="宋体" w:eastAsia="宋体" w:hAnsi="宋体"/>
                <w:b w:val="0"/>
                <w:color w:val="000000"/>
                <w:sz w:val="21"/>
                <w:szCs w:val="21"/>
              </w:rPr>
            </w:pPr>
            <w:r w:rsidRPr="008D0F85">
              <w:rPr>
                <w:rFonts w:ascii="宋体" w:eastAsia="宋体" w:hAnsi="宋体" w:hint="eastAsia"/>
                <w:b w:val="0"/>
                <w:color w:val="000000"/>
                <w:sz w:val="21"/>
                <w:szCs w:val="21"/>
              </w:rPr>
              <w:t>详见招标文件</w:t>
            </w:r>
          </w:p>
        </w:tc>
      </w:tr>
      <w:tr w:rsidR="0041053C" w:rsidRPr="008D0F85" w:rsidTr="00E069B6">
        <w:trPr>
          <w:jc w:val="center"/>
        </w:trPr>
        <w:tc>
          <w:tcPr>
            <w:tcW w:w="708" w:type="dxa"/>
            <w:vMerge/>
            <w:vAlign w:val="center"/>
          </w:tcPr>
          <w:p w:rsidR="0041053C" w:rsidRPr="008D0F85" w:rsidRDefault="0041053C" w:rsidP="00E069B6">
            <w:pPr>
              <w:jc w:val="center"/>
              <w:rPr>
                <w:rFonts w:ascii="宋体" w:hAnsi="宋体"/>
                <w:bCs/>
                <w:color w:val="000000"/>
                <w:szCs w:val="28"/>
              </w:rPr>
            </w:pPr>
          </w:p>
        </w:tc>
        <w:tc>
          <w:tcPr>
            <w:tcW w:w="2415" w:type="dxa"/>
            <w:vAlign w:val="center"/>
          </w:tcPr>
          <w:p w:rsidR="0041053C" w:rsidRPr="008D0F85" w:rsidRDefault="0041053C" w:rsidP="00336ECD">
            <w:pPr>
              <w:pStyle w:val="455"/>
              <w:spacing w:beforeLines="50" w:before="156" w:afterLines="50" w:after="156"/>
              <w:rPr>
                <w:rFonts w:ascii="宋体" w:eastAsia="宋体" w:hAnsi="宋体"/>
                <w:b w:val="0"/>
                <w:color w:val="000000"/>
                <w:sz w:val="21"/>
                <w:szCs w:val="28"/>
              </w:rPr>
            </w:pPr>
            <w:r w:rsidRPr="008D0F85">
              <w:rPr>
                <w:rFonts w:ascii="宋体" w:eastAsia="宋体" w:hAnsi="宋体" w:hint="eastAsia"/>
                <w:b w:val="0"/>
                <w:color w:val="000000"/>
                <w:sz w:val="21"/>
                <w:szCs w:val="28"/>
              </w:rPr>
              <w:t>递交投标文件时应出示的证件</w:t>
            </w:r>
          </w:p>
        </w:tc>
        <w:tc>
          <w:tcPr>
            <w:tcW w:w="5774" w:type="dxa"/>
            <w:vAlign w:val="center"/>
          </w:tcPr>
          <w:p w:rsidR="0041053C" w:rsidRPr="008D0F85" w:rsidRDefault="0041053C" w:rsidP="00336ECD">
            <w:pPr>
              <w:pStyle w:val="455"/>
              <w:spacing w:beforeLines="50" w:before="156" w:afterLines="50" w:after="156"/>
              <w:rPr>
                <w:rFonts w:hAnsi="宋体"/>
                <w:color w:val="000000"/>
                <w:sz w:val="21"/>
                <w:szCs w:val="21"/>
              </w:rPr>
            </w:pPr>
            <w:r w:rsidRPr="008D0F85">
              <w:rPr>
                <w:rFonts w:ascii="宋体" w:eastAsia="宋体" w:hAnsi="宋体" w:hint="eastAsia"/>
                <w:b w:val="0"/>
                <w:color w:val="000000"/>
                <w:sz w:val="21"/>
                <w:szCs w:val="21"/>
              </w:rPr>
              <w:t>法定代表人授权委托书（投标人代表不是法定代表人）、投标人代表身份证复印件；</w:t>
            </w:r>
          </w:p>
        </w:tc>
      </w:tr>
      <w:tr w:rsidR="0041053C" w:rsidRPr="008D0F85" w:rsidTr="00E069B6">
        <w:trPr>
          <w:trHeight w:val="460"/>
          <w:jc w:val="center"/>
        </w:trPr>
        <w:tc>
          <w:tcPr>
            <w:tcW w:w="708" w:type="dxa"/>
            <w:vAlign w:val="center"/>
          </w:tcPr>
          <w:p w:rsidR="0041053C" w:rsidRPr="008D0F85" w:rsidRDefault="0041053C" w:rsidP="00E069B6">
            <w:pPr>
              <w:jc w:val="center"/>
              <w:rPr>
                <w:rFonts w:ascii="宋体" w:hAnsi="宋体"/>
                <w:bCs/>
                <w:color w:val="000000"/>
                <w:szCs w:val="28"/>
              </w:rPr>
            </w:pPr>
            <w:r w:rsidRPr="008D0F85">
              <w:rPr>
                <w:rFonts w:ascii="宋体" w:hAnsi="宋体" w:hint="eastAsia"/>
                <w:bCs/>
                <w:color w:val="000000"/>
                <w:szCs w:val="28"/>
              </w:rPr>
              <w:t>3</w:t>
            </w:r>
          </w:p>
        </w:tc>
        <w:tc>
          <w:tcPr>
            <w:tcW w:w="2415" w:type="dxa"/>
            <w:vAlign w:val="center"/>
          </w:tcPr>
          <w:p w:rsidR="0041053C" w:rsidRPr="008D0F85" w:rsidRDefault="0041053C" w:rsidP="00E069B6">
            <w:pPr>
              <w:rPr>
                <w:rFonts w:ascii="宋体" w:hAnsi="宋体"/>
                <w:bCs/>
                <w:color w:val="000000"/>
                <w:szCs w:val="28"/>
              </w:rPr>
            </w:pPr>
            <w:r w:rsidRPr="008D0F85">
              <w:rPr>
                <w:rFonts w:ascii="宋体" w:hAnsi="宋体" w:hint="eastAsia"/>
                <w:bCs/>
                <w:color w:val="000000"/>
                <w:szCs w:val="28"/>
              </w:rPr>
              <w:t>是否允许生产厂家以外的投标人投标</w:t>
            </w:r>
          </w:p>
        </w:tc>
        <w:tc>
          <w:tcPr>
            <w:tcW w:w="5774" w:type="dxa"/>
            <w:vAlign w:val="center"/>
          </w:tcPr>
          <w:p w:rsidR="0041053C" w:rsidRPr="008D0F85" w:rsidRDefault="0041053C" w:rsidP="00336ECD">
            <w:pPr>
              <w:pStyle w:val="21"/>
              <w:spacing w:beforeLines="50" w:before="156" w:afterLines="50" w:after="156" w:line="240" w:lineRule="auto"/>
              <w:ind w:left="0"/>
              <w:rPr>
                <w:bCs/>
                <w:szCs w:val="21"/>
              </w:rPr>
            </w:pPr>
            <w:r w:rsidRPr="008D0F85">
              <w:rPr>
                <w:rFonts w:hint="eastAsia"/>
                <w:szCs w:val="21"/>
              </w:rPr>
              <w:t>是</w:t>
            </w:r>
          </w:p>
        </w:tc>
      </w:tr>
      <w:tr w:rsidR="0041053C" w:rsidRPr="008D0F85" w:rsidTr="00E069B6">
        <w:trPr>
          <w:trHeight w:val="460"/>
          <w:jc w:val="center"/>
        </w:trPr>
        <w:tc>
          <w:tcPr>
            <w:tcW w:w="708" w:type="dxa"/>
            <w:vAlign w:val="center"/>
          </w:tcPr>
          <w:p w:rsidR="0041053C" w:rsidRPr="008D0F85" w:rsidRDefault="0041053C" w:rsidP="00E069B6">
            <w:pPr>
              <w:jc w:val="center"/>
              <w:rPr>
                <w:rFonts w:ascii="宋体" w:hAnsi="宋体"/>
                <w:bCs/>
                <w:color w:val="000000"/>
                <w:szCs w:val="28"/>
              </w:rPr>
            </w:pPr>
            <w:r w:rsidRPr="008D0F85">
              <w:rPr>
                <w:rFonts w:ascii="宋体" w:hAnsi="宋体" w:hint="eastAsia"/>
                <w:bCs/>
                <w:color w:val="000000"/>
                <w:szCs w:val="28"/>
              </w:rPr>
              <w:t>4</w:t>
            </w:r>
          </w:p>
        </w:tc>
        <w:tc>
          <w:tcPr>
            <w:tcW w:w="2415" w:type="dxa"/>
            <w:vAlign w:val="center"/>
          </w:tcPr>
          <w:p w:rsidR="0041053C" w:rsidRPr="008D0F85" w:rsidRDefault="0041053C" w:rsidP="00E069B6">
            <w:pPr>
              <w:rPr>
                <w:rFonts w:ascii="宋体" w:hAnsi="宋体"/>
                <w:bCs/>
                <w:color w:val="000000"/>
                <w:szCs w:val="28"/>
              </w:rPr>
            </w:pPr>
            <w:r w:rsidRPr="008D0F85">
              <w:rPr>
                <w:rFonts w:ascii="宋体" w:hAnsi="宋体" w:hint="eastAsia"/>
                <w:bCs/>
                <w:color w:val="000000"/>
                <w:szCs w:val="28"/>
              </w:rPr>
              <w:t>代理商应提交资料</w:t>
            </w:r>
          </w:p>
        </w:tc>
        <w:tc>
          <w:tcPr>
            <w:tcW w:w="5774" w:type="dxa"/>
            <w:vAlign w:val="center"/>
          </w:tcPr>
          <w:p w:rsidR="0041053C" w:rsidRPr="008D0F85" w:rsidRDefault="0041053C" w:rsidP="00336ECD">
            <w:pPr>
              <w:pStyle w:val="21"/>
              <w:spacing w:beforeLines="50" w:before="156" w:afterLines="50" w:after="156" w:line="240" w:lineRule="auto"/>
              <w:ind w:left="0"/>
              <w:rPr>
                <w:szCs w:val="21"/>
              </w:rPr>
            </w:pPr>
            <w:r w:rsidRPr="008D0F85">
              <w:rPr>
                <w:rFonts w:hint="eastAsia"/>
                <w:szCs w:val="21"/>
              </w:rPr>
              <w:t>详见招标文件</w:t>
            </w:r>
          </w:p>
        </w:tc>
      </w:tr>
      <w:tr w:rsidR="0041053C" w:rsidRPr="008D0F85" w:rsidTr="00E069B6">
        <w:trPr>
          <w:trHeight w:val="609"/>
          <w:jc w:val="center"/>
        </w:trPr>
        <w:tc>
          <w:tcPr>
            <w:tcW w:w="708" w:type="dxa"/>
            <w:vAlign w:val="center"/>
          </w:tcPr>
          <w:p w:rsidR="0041053C" w:rsidRPr="008D0F85" w:rsidRDefault="0041053C" w:rsidP="00E069B6">
            <w:pPr>
              <w:jc w:val="center"/>
              <w:rPr>
                <w:rFonts w:ascii="宋体" w:hAnsi="宋体"/>
                <w:bCs/>
                <w:color w:val="000000"/>
                <w:szCs w:val="28"/>
              </w:rPr>
            </w:pPr>
            <w:r w:rsidRPr="008D0F85">
              <w:rPr>
                <w:rFonts w:ascii="宋体" w:hAnsi="宋体" w:hint="eastAsia"/>
                <w:bCs/>
                <w:color w:val="000000"/>
                <w:szCs w:val="28"/>
              </w:rPr>
              <w:t>5</w:t>
            </w:r>
          </w:p>
        </w:tc>
        <w:tc>
          <w:tcPr>
            <w:tcW w:w="2415" w:type="dxa"/>
            <w:vAlign w:val="center"/>
          </w:tcPr>
          <w:p w:rsidR="0041053C" w:rsidRPr="008D0F85" w:rsidRDefault="0041053C" w:rsidP="00E069B6">
            <w:pPr>
              <w:jc w:val="left"/>
              <w:rPr>
                <w:rFonts w:ascii="宋体" w:hAnsi="宋体"/>
                <w:bCs/>
                <w:color w:val="000000"/>
                <w:szCs w:val="28"/>
              </w:rPr>
            </w:pPr>
            <w:r w:rsidRPr="008D0F85">
              <w:rPr>
                <w:rFonts w:ascii="宋体" w:hAnsi="宋体" w:hint="eastAsia"/>
                <w:bCs/>
                <w:color w:val="000000"/>
                <w:szCs w:val="28"/>
              </w:rPr>
              <w:t>是否允许联合体投标</w:t>
            </w:r>
          </w:p>
        </w:tc>
        <w:tc>
          <w:tcPr>
            <w:tcW w:w="5774" w:type="dxa"/>
            <w:vAlign w:val="center"/>
          </w:tcPr>
          <w:p w:rsidR="0041053C" w:rsidRPr="008D0F85" w:rsidRDefault="0041053C" w:rsidP="00336ECD">
            <w:pPr>
              <w:pStyle w:val="a8"/>
              <w:spacing w:beforeLines="50" w:before="156" w:afterLines="50" w:after="156"/>
              <w:rPr>
                <w:rFonts w:hAnsi="宋体"/>
                <w:bCs/>
                <w:color w:val="000000"/>
              </w:rPr>
            </w:pPr>
            <w:r w:rsidRPr="008D0F85">
              <w:rPr>
                <w:rFonts w:hAnsi="宋体" w:hint="eastAsia"/>
                <w:bCs/>
                <w:color w:val="000000"/>
              </w:rPr>
              <w:t>否</w:t>
            </w:r>
          </w:p>
        </w:tc>
      </w:tr>
      <w:tr w:rsidR="0041053C" w:rsidRPr="008D0F85" w:rsidTr="00E069B6">
        <w:trPr>
          <w:trHeight w:val="609"/>
          <w:jc w:val="center"/>
        </w:trPr>
        <w:tc>
          <w:tcPr>
            <w:tcW w:w="708" w:type="dxa"/>
            <w:vAlign w:val="center"/>
          </w:tcPr>
          <w:p w:rsidR="0041053C" w:rsidRPr="008D0F85" w:rsidRDefault="0041053C" w:rsidP="00E069B6">
            <w:pPr>
              <w:jc w:val="center"/>
              <w:rPr>
                <w:rFonts w:ascii="宋体" w:hAnsi="宋体"/>
                <w:bCs/>
                <w:color w:val="000000"/>
                <w:szCs w:val="28"/>
              </w:rPr>
            </w:pPr>
            <w:r w:rsidRPr="008D0F85">
              <w:rPr>
                <w:rFonts w:ascii="宋体" w:hAnsi="宋体" w:hint="eastAsia"/>
                <w:bCs/>
                <w:color w:val="000000"/>
                <w:szCs w:val="28"/>
              </w:rPr>
              <w:t>6</w:t>
            </w:r>
          </w:p>
        </w:tc>
        <w:tc>
          <w:tcPr>
            <w:tcW w:w="2415" w:type="dxa"/>
            <w:vAlign w:val="center"/>
          </w:tcPr>
          <w:p w:rsidR="0041053C" w:rsidRPr="008D0F85" w:rsidRDefault="0041053C" w:rsidP="00E069B6">
            <w:pPr>
              <w:rPr>
                <w:rFonts w:ascii="宋体" w:hAnsi="宋体"/>
                <w:bCs/>
                <w:color w:val="000000"/>
                <w:szCs w:val="28"/>
              </w:rPr>
            </w:pPr>
            <w:r w:rsidRPr="008D0F85">
              <w:rPr>
                <w:rFonts w:ascii="宋体" w:hAnsi="宋体" w:hint="eastAsia"/>
                <w:bCs/>
                <w:color w:val="000000"/>
                <w:szCs w:val="28"/>
              </w:rPr>
              <w:t>投标人应提交的</w:t>
            </w:r>
          </w:p>
          <w:p w:rsidR="0041053C" w:rsidRPr="008D0F85" w:rsidRDefault="0041053C" w:rsidP="00E069B6">
            <w:pPr>
              <w:rPr>
                <w:rFonts w:ascii="宋体" w:hAnsi="宋体"/>
                <w:bCs/>
                <w:color w:val="000000"/>
                <w:szCs w:val="28"/>
              </w:rPr>
            </w:pPr>
            <w:r w:rsidRPr="008D0F85">
              <w:rPr>
                <w:rFonts w:ascii="宋体" w:hAnsi="宋体" w:hint="eastAsia"/>
                <w:bCs/>
                <w:color w:val="000000"/>
                <w:szCs w:val="28"/>
              </w:rPr>
              <w:t>商务文件</w:t>
            </w:r>
          </w:p>
        </w:tc>
        <w:tc>
          <w:tcPr>
            <w:tcW w:w="5774" w:type="dxa"/>
            <w:vAlign w:val="center"/>
          </w:tcPr>
          <w:p w:rsidR="0041053C" w:rsidRPr="008D0F85" w:rsidRDefault="0041053C" w:rsidP="00E069B6">
            <w:pPr>
              <w:pStyle w:val="a8"/>
              <w:numPr>
                <w:ilvl w:val="0"/>
                <w:numId w:val="2"/>
              </w:numPr>
              <w:tabs>
                <w:tab w:val="clear" w:pos="660"/>
              </w:tabs>
              <w:ind w:left="420" w:hangingChars="200"/>
              <w:rPr>
                <w:rFonts w:hAnsi="宋体"/>
                <w:bCs/>
                <w:color w:val="000000"/>
              </w:rPr>
            </w:pPr>
            <w:r w:rsidRPr="008D0F85">
              <w:rPr>
                <w:rFonts w:hAnsi="宋体" w:hint="eastAsia"/>
                <w:bCs/>
                <w:color w:val="000000"/>
              </w:rPr>
              <w:t>*投标书；</w:t>
            </w:r>
          </w:p>
          <w:p w:rsidR="0041053C" w:rsidRPr="008D0F85" w:rsidRDefault="0041053C" w:rsidP="00E069B6">
            <w:pPr>
              <w:pStyle w:val="a8"/>
              <w:numPr>
                <w:ilvl w:val="0"/>
                <w:numId w:val="2"/>
              </w:numPr>
              <w:tabs>
                <w:tab w:val="clear" w:pos="660"/>
              </w:tabs>
              <w:ind w:left="420" w:hangingChars="200"/>
              <w:rPr>
                <w:rFonts w:hAnsi="宋体"/>
                <w:bCs/>
                <w:color w:val="000000"/>
              </w:rPr>
            </w:pPr>
            <w:r w:rsidRPr="008D0F85">
              <w:rPr>
                <w:rFonts w:hAnsi="宋体" w:hint="eastAsia"/>
                <w:bCs/>
                <w:color w:val="000000"/>
              </w:rPr>
              <w:t>*法定代表人授权委托书；</w:t>
            </w:r>
          </w:p>
          <w:p w:rsidR="0041053C" w:rsidRPr="008D0F85" w:rsidRDefault="0041053C" w:rsidP="00E069B6">
            <w:pPr>
              <w:pStyle w:val="a8"/>
              <w:numPr>
                <w:ilvl w:val="0"/>
                <w:numId w:val="2"/>
              </w:numPr>
              <w:tabs>
                <w:tab w:val="clear" w:pos="660"/>
              </w:tabs>
              <w:ind w:left="420" w:hangingChars="200"/>
              <w:rPr>
                <w:rFonts w:hAnsi="宋体"/>
                <w:bCs/>
                <w:color w:val="000000"/>
              </w:rPr>
            </w:pPr>
            <w:r w:rsidRPr="008D0F85">
              <w:rPr>
                <w:rFonts w:hAnsi="宋体" w:hint="eastAsia"/>
                <w:bCs/>
                <w:color w:val="000000"/>
              </w:rPr>
              <w:t>*营业执照副本复印件，并加盖投标人公章；</w:t>
            </w:r>
          </w:p>
          <w:p w:rsidR="0041053C" w:rsidRPr="008D0F85" w:rsidRDefault="0041053C" w:rsidP="00E069B6">
            <w:pPr>
              <w:pStyle w:val="a8"/>
              <w:numPr>
                <w:ilvl w:val="0"/>
                <w:numId w:val="2"/>
              </w:numPr>
              <w:tabs>
                <w:tab w:val="clear" w:pos="660"/>
              </w:tabs>
              <w:ind w:left="420" w:hangingChars="200"/>
              <w:rPr>
                <w:rFonts w:hAnsi="宋体"/>
                <w:bCs/>
                <w:color w:val="000000"/>
              </w:rPr>
            </w:pPr>
            <w:r w:rsidRPr="008D0F85">
              <w:rPr>
                <w:rFonts w:hAnsi="宋体" w:hint="eastAsia"/>
                <w:bCs/>
                <w:color w:val="000000"/>
              </w:rPr>
              <w:t>*财务状况报告，依法缴纳税收和社会保障资金的相关材料。</w:t>
            </w:r>
          </w:p>
          <w:p w:rsidR="0041053C" w:rsidRPr="008D0F85" w:rsidRDefault="0041053C" w:rsidP="00E069B6">
            <w:pPr>
              <w:pStyle w:val="a8"/>
              <w:ind w:left="420"/>
              <w:rPr>
                <w:rFonts w:hAnsi="宋体"/>
                <w:bCs/>
                <w:color w:val="000000"/>
              </w:rPr>
            </w:pPr>
            <w:r w:rsidRPr="008D0F85">
              <w:rPr>
                <w:rFonts w:hAnsi="宋体" w:hint="eastAsia"/>
                <w:bCs/>
                <w:color w:val="000000"/>
              </w:rPr>
              <w:t>财务状况报告指年报（至少包含同一时期的资产负债表、利润表、现金流量表），或季报（至少包含同一时期的资产负债表、利润表），或基本开户银行出具的资信证明。</w:t>
            </w:r>
          </w:p>
          <w:p w:rsidR="0041053C" w:rsidRPr="008D0F85" w:rsidRDefault="0041053C" w:rsidP="00E069B6">
            <w:pPr>
              <w:pStyle w:val="a8"/>
              <w:ind w:left="420"/>
              <w:rPr>
                <w:rFonts w:hAnsi="宋体"/>
                <w:bCs/>
                <w:color w:val="000000"/>
              </w:rPr>
            </w:pPr>
            <w:r w:rsidRPr="008D0F85">
              <w:rPr>
                <w:rFonts w:hAnsi="宋体" w:hint="eastAsia"/>
                <w:bCs/>
                <w:color w:val="000000"/>
              </w:rPr>
              <w:t>依法缴纳税收和社会保障资金的证明材料主要是供应商税务登记证（国税、地税）以及缴纳增值税或营业税或企业所得税的凭据，缴纳社会保险的凭据（专用收据或社会保险缴纳清单）。依法免税或不需要缴纳社会保障资金的供应商，应提供相应文件证明其依法免税或不需要缴纳社会保障资金。</w:t>
            </w:r>
          </w:p>
          <w:p w:rsidR="0041053C" w:rsidRPr="008D0F85" w:rsidRDefault="0041053C" w:rsidP="00E069B6">
            <w:pPr>
              <w:pStyle w:val="a8"/>
              <w:numPr>
                <w:ilvl w:val="0"/>
                <w:numId w:val="2"/>
              </w:numPr>
              <w:tabs>
                <w:tab w:val="clear" w:pos="660"/>
              </w:tabs>
              <w:ind w:left="420" w:hangingChars="200"/>
              <w:rPr>
                <w:rFonts w:hAnsi="宋体"/>
                <w:bCs/>
                <w:color w:val="000000"/>
              </w:rPr>
            </w:pPr>
            <w:r w:rsidRPr="008D0F85">
              <w:rPr>
                <w:rFonts w:hAnsi="宋体" w:hint="eastAsia"/>
                <w:bCs/>
                <w:color w:val="000000"/>
              </w:rPr>
              <w:t>*参加政府采购活动前3年内（开业不足三年的，自开业以来）在经营活动中没有重大违法记录的书面声明；</w:t>
            </w:r>
          </w:p>
          <w:p w:rsidR="0041053C" w:rsidRPr="008D0F85" w:rsidRDefault="0041053C" w:rsidP="00E069B6">
            <w:pPr>
              <w:pStyle w:val="a8"/>
              <w:numPr>
                <w:ilvl w:val="0"/>
                <w:numId w:val="2"/>
              </w:numPr>
              <w:tabs>
                <w:tab w:val="clear" w:pos="660"/>
              </w:tabs>
              <w:ind w:left="420" w:hangingChars="200"/>
              <w:rPr>
                <w:rFonts w:hAnsi="宋体"/>
                <w:bCs/>
                <w:color w:val="000000"/>
              </w:rPr>
            </w:pPr>
            <w:r w:rsidRPr="008D0F85">
              <w:rPr>
                <w:rFonts w:hAnsi="宋体" w:hint="eastAsia"/>
                <w:bCs/>
                <w:color w:val="000000"/>
              </w:rPr>
              <w:t>*廉政承诺书</w:t>
            </w:r>
          </w:p>
          <w:p w:rsidR="0041053C" w:rsidRPr="008D0F85" w:rsidRDefault="0041053C" w:rsidP="00E069B6">
            <w:pPr>
              <w:pStyle w:val="a8"/>
              <w:numPr>
                <w:ilvl w:val="0"/>
                <w:numId w:val="2"/>
              </w:numPr>
              <w:tabs>
                <w:tab w:val="clear" w:pos="660"/>
              </w:tabs>
              <w:ind w:left="420" w:hangingChars="200"/>
              <w:rPr>
                <w:rFonts w:hAnsi="宋体"/>
                <w:bCs/>
                <w:color w:val="000000"/>
              </w:rPr>
            </w:pPr>
            <w:r w:rsidRPr="008D0F85">
              <w:rPr>
                <w:rFonts w:hAnsi="宋体" w:hint="eastAsia"/>
                <w:bCs/>
                <w:color w:val="000000"/>
              </w:rPr>
              <w:t>*投标人所在地检察院开具的无行贿犯罪记录证明材料</w:t>
            </w:r>
          </w:p>
          <w:p w:rsidR="0041053C" w:rsidRPr="008D0F85" w:rsidRDefault="0041053C" w:rsidP="00E069B6">
            <w:pPr>
              <w:pStyle w:val="a8"/>
              <w:numPr>
                <w:ilvl w:val="0"/>
                <w:numId w:val="2"/>
              </w:numPr>
              <w:tabs>
                <w:tab w:val="clear" w:pos="660"/>
              </w:tabs>
              <w:ind w:left="420" w:hangingChars="200"/>
              <w:rPr>
                <w:rFonts w:hAnsi="宋体"/>
                <w:bCs/>
                <w:color w:val="000000"/>
              </w:rPr>
            </w:pPr>
            <w:r w:rsidRPr="008D0F85">
              <w:rPr>
                <w:rFonts w:hAnsi="宋体" w:hint="eastAsia"/>
                <w:bCs/>
                <w:color w:val="000000"/>
              </w:rPr>
              <w:t>*经信用中国信息查询，有失信信息记录或在禁止参加政府采购活动处罚期内的供应商不能成为合格投标人。</w:t>
            </w:r>
          </w:p>
          <w:p w:rsidR="0041053C" w:rsidRPr="008D0F85" w:rsidRDefault="0041053C" w:rsidP="00E069B6">
            <w:pPr>
              <w:pStyle w:val="a8"/>
              <w:numPr>
                <w:ilvl w:val="0"/>
                <w:numId w:val="2"/>
              </w:numPr>
              <w:tabs>
                <w:tab w:val="clear" w:pos="660"/>
              </w:tabs>
              <w:ind w:left="420" w:hangingChars="200"/>
              <w:rPr>
                <w:rFonts w:hAnsi="宋体"/>
                <w:bCs/>
                <w:color w:val="000000"/>
              </w:rPr>
            </w:pPr>
            <w:r w:rsidRPr="008D0F85">
              <w:rPr>
                <w:rFonts w:hAnsi="宋体" w:hint="eastAsia"/>
                <w:bCs/>
                <w:color w:val="000000"/>
              </w:rPr>
              <w:t>投标人认为需要提供的其他商务资料。</w:t>
            </w:r>
          </w:p>
        </w:tc>
      </w:tr>
      <w:tr w:rsidR="0041053C" w:rsidRPr="008D0F85" w:rsidTr="00E069B6">
        <w:trPr>
          <w:jc w:val="center"/>
        </w:trPr>
        <w:tc>
          <w:tcPr>
            <w:tcW w:w="708" w:type="dxa"/>
            <w:vAlign w:val="center"/>
          </w:tcPr>
          <w:p w:rsidR="0041053C" w:rsidRPr="008D0F85" w:rsidRDefault="0041053C" w:rsidP="00E069B6">
            <w:pPr>
              <w:jc w:val="center"/>
              <w:rPr>
                <w:rFonts w:ascii="宋体" w:hAnsi="宋体"/>
                <w:bCs/>
                <w:color w:val="000000"/>
                <w:szCs w:val="28"/>
              </w:rPr>
            </w:pPr>
            <w:r w:rsidRPr="008D0F85">
              <w:rPr>
                <w:rFonts w:ascii="宋体" w:hAnsi="宋体" w:hint="eastAsia"/>
                <w:bCs/>
                <w:color w:val="000000"/>
                <w:szCs w:val="28"/>
              </w:rPr>
              <w:t>7</w:t>
            </w:r>
          </w:p>
        </w:tc>
        <w:tc>
          <w:tcPr>
            <w:tcW w:w="2415" w:type="dxa"/>
            <w:vAlign w:val="center"/>
          </w:tcPr>
          <w:p w:rsidR="0041053C" w:rsidRPr="008D0F85" w:rsidRDefault="0041053C" w:rsidP="00E069B6">
            <w:pPr>
              <w:rPr>
                <w:rFonts w:ascii="宋体" w:hAnsi="宋体"/>
                <w:bCs/>
                <w:color w:val="000000"/>
                <w:szCs w:val="28"/>
              </w:rPr>
            </w:pPr>
            <w:r w:rsidRPr="008D0F85">
              <w:rPr>
                <w:rFonts w:ascii="宋体" w:hAnsi="宋体" w:hint="eastAsia"/>
                <w:bCs/>
                <w:color w:val="000000"/>
                <w:szCs w:val="28"/>
              </w:rPr>
              <w:t>投标人应提交的</w:t>
            </w:r>
          </w:p>
          <w:p w:rsidR="0041053C" w:rsidRPr="008D0F85" w:rsidRDefault="0041053C" w:rsidP="00E069B6">
            <w:pPr>
              <w:rPr>
                <w:rFonts w:ascii="宋体" w:hAnsi="宋体"/>
                <w:bCs/>
                <w:color w:val="000000"/>
                <w:szCs w:val="28"/>
              </w:rPr>
            </w:pPr>
            <w:r w:rsidRPr="008D0F85">
              <w:rPr>
                <w:rFonts w:ascii="宋体" w:hAnsi="宋体" w:hint="eastAsia"/>
                <w:bCs/>
                <w:color w:val="000000"/>
                <w:szCs w:val="28"/>
              </w:rPr>
              <w:t>技术文件</w:t>
            </w:r>
          </w:p>
        </w:tc>
        <w:tc>
          <w:tcPr>
            <w:tcW w:w="5774" w:type="dxa"/>
            <w:vAlign w:val="center"/>
          </w:tcPr>
          <w:p w:rsidR="0041053C" w:rsidRPr="008D0F85" w:rsidRDefault="0041053C" w:rsidP="00E069B6">
            <w:pPr>
              <w:pStyle w:val="a8"/>
              <w:numPr>
                <w:ilvl w:val="0"/>
                <w:numId w:val="3"/>
              </w:numPr>
              <w:tabs>
                <w:tab w:val="clear" w:pos="660"/>
              </w:tabs>
              <w:ind w:left="420" w:hangingChars="200"/>
              <w:rPr>
                <w:rFonts w:hAnsi="宋体"/>
                <w:bCs/>
                <w:color w:val="000000"/>
              </w:rPr>
            </w:pPr>
            <w:r w:rsidRPr="008D0F85">
              <w:rPr>
                <w:rFonts w:hAnsi="宋体" w:hint="eastAsia"/>
                <w:bCs/>
                <w:color w:val="000000"/>
              </w:rPr>
              <w:t xml:space="preserve">*开标一览表； </w:t>
            </w:r>
          </w:p>
          <w:p w:rsidR="0041053C" w:rsidRPr="008D0F85" w:rsidRDefault="0041053C" w:rsidP="00E069B6">
            <w:pPr>
              <w:pStyle w:val="a8"/>
              <w:numPr>
                <w:ilvl w:val="0"/>
                <w:numId w:val="3"/>
              </w:numPr>
              <w:tabs>
                <w:tab w:val="clear" w:pos="660"/>
              </w:tabs>
              <w:ind w:left="420" w:hangingChars="200"/>
              <w:rPr>
                <w:rFonts w:hAnsi="宋体"/>
                <w:bCs/>
                <w:color w:val="000000"/>
              </w:rPr>
            </w:pPr>
            <w:r w:rsidRPr="008D0F85">
              <w:rPr>
                <w:rFonts w:hAnsi="宋体" w:hint="eastAsia"/>
                <w:bCs/>
                <w:color w:val="000000"/>
              </w:rPr>
              <w:t>*投标货物数量、价格表；</w:t>
            </w:r>
          </w:p>
          <w:p w:rsidR="0041053C" w:rsidRPr="008D0F85" w:rsidRDefault="0041053C" w:rsidP="00E069B6">
            <w:pPr>
              <w:pStyle w:val="a8"/>
              <w:numPr>
                <w:ilvl w:val="0"/>
                <w:numId w:val="3"/>
              </w:numPr>
              <w:tabs>
                <w:tab w:val="clear" w:pos="660"/>
              </w:tabs>
              <w:ind w:left="420" w:hangingChars="200"/>
              <w:rPr>
                <w:rFonts w:hAnsi="宋体"/>
                <w:bCs/>
                <w:color w:val="000000"/>
              </w:rPr>
            </w:pPr>
            <w:r w:rsidRPr="008D0F85">
              <w:rPr>
                <w:rFonts w:hAnsi="宋体" w:hint="eastAsia"/>
                <w:bCs/>
                <w:color w:val="000000"/>
              </w:rPr>
              <w:t>*投标货物技术偏离表；</w:t>
            </w:r>
          </w:p>
          <w:p w:rsidR="0041053C" w:rsidRPr="008D0F85" w:rsidRDefault="0041053C" w:rsidP="00E069B6">
            <w:pPr>
              <w:pStyle w:val="a8"/>
              <w:numPr>
                <w:ilvl w:val="0"/>
                <w:numId w:val="3"/>
              </w:numPr>
              <w:tabs>
                <w:tab w:val="clear" w:pos="660"/>
              </w:tabs>
              <w:ind w:left="420" w:hangingChars="200"/>
              <w:rPr>
                <w:rFonts w:hAnsi="宋体"/>
                <w:bCs/>
                <w:color w:val="000000"/>
              </w:rPr>
            </w:pPr>
            <w:r w:rsidRPr="008D0F85">
              <w:rPr>
                <w:rFonts w:hAnsi="宋体" w:hint="eastAsia"/>
                <w:bCs/>
                <w:color w:val="000000"/>
              </w:rPr>
              <w:lastRenderedPageBreak/>
              <w:t>勘察报告</w:t>
            </w:r>
          </w:p>
          <w:p w:rsidR="0041053C" w:rsidRPr="008D0F85" w:rsidRDefault="0041053C" w:rsidP="00E069B6">
            <w:pPr>
              <w:pStyle w:val="a8"/>
              <w:numPr>
                <w:ilvl w:val="0"/>
                <w:numId w:val="3"/>
              </w:numPr>
              <w:tabs>
                <w:tab w:val="clear" w:pos="660"/>
              </w:tabs>
              <w:ind w:left="420" w:hangingChars="200"/>
              <w:rPr>
                <w:rFonts w:hAnsi="宋体"/>
                <w:bCs/>
                <w:color w:val="000000"/>
              </w:rPr>
            </w:pPr>
            <w:r w:rsidRPr="008D0F85">
              <w:rPr>
                <w:rFonts w:hAnsi="宋体" w:hint="eastAsia"/>
                <w:bCs/>
                <w:color w:val="000000"/>
              </w:rPr>
              <w:t>技术方案；</w:t>
            </w:r>
          </w:p>
          <w:p w:rsidR="0041053C" w:rsidRPr="008D0F85" w:rsidRDefault="0041053C" w:rsidP="00E069B6">
            <w:pPr>
              <w:pStyle w:val="a8"/>
              <w:numPr>
                <w:ilvl w:val="0"/>
                <w:numId w:val="3"/>
              </w:numPr>
              <w:tabs>
                <w:tab w:val="clear" w:pos="660"/>
              </w:tabs>
              <w:ind w:left="420" w:hangingChars="200"/>
              <w:rPr>
                <w:rFonts w:hAnsi="宋体"/>
                <w:bCs/>
                <w:color w:val="000000"/>
              </w:rPr>
            </w:pPr>
            <w:r w:rsidRPr="008D0F85">
              <w:rPr>
                <w:rFonts w:hAnsi="宋体" w:hint="eastAsia"/>
                <w:bCs/>
                <w:color w:val="000000"/>
              </w:rPr>
              <w:t>实施方案（含项目实施进度计划表）；</w:t>
            </w:r>
          </w:p>
          <w:p w:rsidR="0041053C" w:rsidRPr="008D0F85" w:rsidRDefault="0041053C" w:rsidP="00E069B6">
            <w:pPr>
              <w:pStyle w:val="a8"/>
              <w:numPr>
                <w:ilvl w:val="0"/>
                <w:numId w:val="3"/>
              </w:numPr>
              <w:tabs>
                <w:tab w:val="clear" w:pos="660"/>
              </w:tabs>
              <w:ind w:left="420" w:hangingChars="200"/>
              <w:rPr>
                <w:rFonts w:hAnsi="宋体"/>
                <w:bCs/>
                <w:color w:val="000000"/>
              </w:rPr>
            </w:pPr>
            <w:r w:rsidRPr="008D0F85">
              <w:rPr>
                <w:rFonts w:hAnsi="宋体" w:hint="eastAsia"/>
                <w:bCs/>
                <w:color w:val="000000"/>
              </w:rPr>
              <w:t>验收方案；</w:t>
            </w:r>
          </w:p>
          <w:p w:rsidR="0041053C" w:rsidRPr="008D0F85" w:rsidRDefault="0041053C" w:rsidP="00E069B6">
            <w:pPr>
              <w:pStyle w:val="a8"/>
              <w:numPr>
                <w:ilvl w:val="0"/>
                <w:numId w:val="3"/>
              </w:numPr>
              <w:tabs>
                <w:tab w:val="clear" w:pos="660"/>
              </w:tabs>
              <w:ind w:left="420" w:hangingChars="200"/>
              <w:rPr>
                <w:rFonts w:hAnsi="宋体"/>
                <w:bCs/>
                <w:color w:val="000000"/>
              </w:rPr>
            </w:pPr>
            <w:r w:rsidRPr="008D0F85">
              <w:rPr>
                <w:rFonts w:hAnsi="宋体" w:hint="eastAsia"/>
                <w:bCs/>
                <w:color w:val="000000"/>
              </w:rPr>
              <w:t>培训及售后服务方案；</w:t>
            </w:r>
          </w:p>
          <w:p w:rsidR="0041053C" w:rsidRPr="008D0F85" w:rsidRDefault="0041053C" w:rsidP="00E069B6">
            <w:pPr>
              <w:pStyle w:val="a8"/>
              <w:numPr>
                <w:ilvl w:val="0"/>
                <w:numId w:val="3"/>
              </w:numPr>
              <w:tabs>
                <w:tab w:val="clear" w:pos="660"/>
              </w:tabs>
              <w:ind w:left="420" w:hangingChars="200"/>
              <w:rPr>
                <w:rFonts w:hAnsi="宋体"/>
                <w:bCs/>
                <w:color w:val="000000"/>
              </w:rPr>
            </w:pPr>
            <w:r w:rsidRPr="008D0F85">
              <w:rPr>
                <w:rFonts w:hAnsi="宋体" w:hint="eastAsia"/>
                <w:bCs/>
                <w:color w:val="000000"/>
              </w:rPr>
              <w:t xml:space="preserve">投标人服务项目偏离表； </w:t>
            </w:r>
          </w:p>
          <w:p w:rsidR="0041053C" w:rsidRPr="008D0F85" w:rsidRDefault="0041053C" w:rsidP="00E069B6">
            <w:pPr>
              <w:pStyle w:val="a8"/>
              <w:rPr>
                <w:rFonts w:hAnsi="宋体"/>
                <w:bCs/>
                <w:color w:val="000000"/>
              </w:rPr>
            </w:pPr>
            <w:r w:rsidRPr="008D0F85">
              <w:rPr>
                <w:rFonts w:hAnsi="宋体" w:hint="eastAsia"/>
                <w:bCs/>
                <w:color w:val="000000"/>
              </w:rPr>
              <w:t>9、投标人认为需要提供的其它说明和资料。</w:t>
            </w:r>
          </w:p>
        </w:tc>
      </w:tr>
      <w:tr w:rsidR="0041053C" w:rsidRPr="008D0F85" w:rsidTr="00E069B6">
        <w:trPr>
          <w:jc w:val="center"/>
        </w:trPr>
        <w:tc>
          <w:tcPr>
            <w:tcW w:w="708" w:type="dxa"/>
            <w:vAlign w:val="center"/>
          </w:tcPr>
          <w:p w:rsidR="0041053C" w:rsidRPr="008D0F85" w:rsidRDefault="0041053C" w:rsidP="00E069B6">
            <w:pPr>
              <w:jc w:val="center"/>
              <w:rPr>
                <w:rFonts w:ascii="宋体" w:hAnsi="宋体"/>
                <w:bCs/>
                <w:color w:val="000000"/>
                <w:szCs w:val="28"/>
              </w:rPr>
            </w:pPr>
            <w:r w:rsidRPr="008D0F85">
              <w:rPr>
                <w:rFonts w:ascii="宋体" w:hAnsi="宋体" w:hint="eastAsia"/>
                <w:bCs/>
                <w:color w:val="000000"/>
                <w:szCs w:val="28"/>
              </w:rPr>
              <w:lastRenderedPageBreak/>
              <w:t>8</w:t>
            </w:r>
          </w:p>
        </w:tc>
        <w:tc>
          <w:tcPr>
            <w:tcW w:w="2415" w:type="dxa"/>
            <w:vAlign w:val="center"/>
          </w:tcPr>
          <w:p w:rsidR="0041053C" w:rsidRPr="008D0F85" w:rsidRDefault="0041053C" w:rsidP="00E069B6">
            <w:pPr>
              <w:rPr>
                <w:rFonts w:ascii="宋体" w:hAnsi="宋体"/>
                <w:color w:val="000000"/>
                <w:szCs w:val="28"/>
              </w:rPr>
            </w:pPr>
            <w:r w:rsidRPr="008D0F85">
              <w:rPr>
                <w:rFonts w:ascii="宋体" w:hAnsi="宋体" w:hint="eastAsia"/>
                <w:color w:val="000000"/>
                <w:szCs w:val="28"/>
              </w:rPr>
              <w:t>投标人自行编写的</w:t>
            </w:r>
          </w:p>
          <w:p w:rsidR="0041053C" w:rsidRPr="008D0F85" w:rsidRDefault="0041053C" w:rsidP="00E069B6">
            <w:pPr>
              <w:rPr>
                <w:rFonts w:ascii="宋体" w:hAnsi="宋体"/>
                <w:bCs/>
                <w:color w:val="000000"/>
                <w:szCs w:val="28"/>
              </w:rPr>
            </w:pPr>
            <w:r w:rsidRPr="008D0F85">
              <w:rPr>
                <w:rFonts w:ascii="宋体" w:hAnsi="宋体" w:hint="eastAsia"/>
                <w:color w:val="000000"/>
                <w:szCs w:val="28"/>
              </w:rPr>
              <w:t>技术文件</w:t>
            </w:r>
          </w:p>
        </w:tc>
        <w:tc>
          <w:tcPr>
            <w:tcW w:w="5774" w:type="dxa"/>
            <w:vAlign w:val="center"/>
          </w:tcPr>
          <w:p w:rsidR="0041053C" w:rsidRPr="008D0F85" w:rsidRDefault="0041053C" w:rsidP="00E069B6">
            <w:pPr>
              <w:pStyle w:val="a8"/>
              <w:rPr>
                <w:rFonts w:hAnsi="宋体"/>
                <w:bCs/>
                <w:color w:val="000000"/>
              </w:rPr>
            </w:pPr>
            <w:r w:rsidRPr="008D0F85">
              <w:rPr>
                <w:rFonts w:hAnsi="宋体" w:hint="eastAsia"/>
                <w:bCs/>
                <w:color w:val="000000"/>
              </w:rPr>
              <w:t>应包括但不仅限于以下内容：</w:t>
            </w:r>
          </w:p>
          <w:p w:rsidR="0041053C" w:rsidRPr="008D0F85" w:rsidRDefault="0041053C" w:rsidP="00E069B6">
            <w:pPr>
              <w:pStyle w:val="a8"/>
              <w:rPr>
                <w:rFonts w:hAnsi="宋体"/>
                <w:bCs/>
                <w:color w:val="000000"/>
              </w:rPr>
            </w:pPr>
            <w:r w:rsidRPr="008D0F85">
              <w:rPr>
                <w:rFonts w:hAnsi="宋体" w:hint="eastAsia"/>
                <w:bCs/>
                <w:color w:val="000000"/>
              </w:rPr>
              <w:t>1）投标设备数量、配置说明；</w:t>
            </w:r>
          </w:p>
          <w:p w:rsidR="0041053C" w:rsidRPr="008D0F85" w:rsidRDefault="0041053C" w:rsidP="00E069B6">
            <w:pPr>
              <w:pStyle w:val="a8"/>
              <w:rPr>
                <w:rFonts w:hAnsi="宋体"/>
                <w:bCs/>
                <w:color w:val="000000"/>
              </w:rPr>
            </w:pPr>
            <w:r w:rsidRPr="008D0F85">
              <w:rPr>
                <w:rFonts w:hAnsi="宋体" w:hint="eastAsia"/>
                <w:bCs/>
                <w:color w:val="000000"/>
              </w:rPr>
              <w:t>2）技术响应方案；</w:t>
            </w:r>
          </w:p>
          <w:p w:rsidR="0041053C" w:rsidRPr="008D0F85" w:rsidRDefault="0041053C" w:rsidP="00E069B6">
            <w:pPr>
              <w:pStyle w:val="a8"/>
              <w:rPr>
                <w:rFonts w:hAnsi="宋体"/>
                <w:bCs/>
                <w:color w:val="000000"/>
              </w:rPr>
            </w:pPr>
            <w:r w:rsidRPr="008D0F85">
              <w:rPr>
                <w:rFonts w:hAnsi="宋体" w:hint="eastAsia"/>
                <w:bCs/>
                <w:color w:val="000000"/>
              </w:rPr>
              <w:t>3）技术参数应答；</w:t>
            </w:r>
          </w:p>
          <w:p w:rsidR="0041053C" w:rsidRPr="008D0F85" w:rsidRDefault="0041053C" w:rsidP="00E069B6">
            <w:pPr>
              <w:pStyle w:val="a8"/>
              <w:rPr>
                <w:rFonts w:hAnsi="宋体"/>
                <w:bCs/>
                <w:color w:val="000000"/>
              </w:rPr>
            </w:pPr>
            <w:r w:rsidRPr="008D0F85">
              <w:rPr>
                <w:rFonts w:hAnsi="宋体" w:hint="eastAsia"/>
                <w:bCs/>
                <w:color w:val="000000"/>
              </w:rPr>
              <w:t>4）公开发行的投标产品彩页或产品技术参数说明；</w:t>
            </w:r>
          </w:p>
          <w:p w:rsidR="0041053C" w:rsidRPr="008D0F85" w:rsidRDefault="0041053C" w:rsidP="00E069B6">
            <w:pPr>
              <w:pStyle w:val="a8"/>
              <w:rPr>
                <w:color w:val="000000"/>
              </w:rPr>
            </w:pPr>
            <w:r w:rsidRPr="008D0F85">
              <w:rPr>
                <w:rFonts w:hAnsi="宋体" w:hint="eastAsia"/>
                <w:bCs/>
                <w:color w:val="000000"/>
              </w:rPr>
              <w:t>5）项目组实施人员组织规划和项目参与人员简介；</w:t>
            </w:r>
          </w:p>
        </w:tc>
      </w:tr>
      <w:tr w:rsidR="0041053C" w:rsidRPr="008D0F85" w:rsidTr="00E069B6">
        <w:trPr>
          <w:trHeight w:val="650"/>
          <w:jc w:val="center"/>
        </w:trPr>
        <w:tc>
          <w:tcPr>
            <w:tcW w:w="708" w:type="dxa"/>
            <w:vAlign w:val="center"/>
          </w:tcPr>
          <w:p w:rsidR="0041053C" w:rsidRPr="008D0F85" w:rsidRDefault="0041053C" w:rsidP="00E069B6">
            <w:pPr>
              <w:jc w:val="center"/>
              <w:rPr>
                <w:rFonts w:ascii="宋体" w:hAnsi="宋体"/>
                <w:bCs/>
                <w:color w:val="000000"/>
                <w:szCs w:val="28"/>
              </w:rPr>
            </w:pPr>
            <w:r w:rsidRPr="008D0F85">
              <w:rPr>
                <w:rFonts w:ascii="宋体" w:hAnsi="宋体" w:hint="eastAsia"/>
                <w:bCs/>
                <w:color w:val="000000"/>
                <w:szCs w:val="28"/>
              </w:rPr>
              <w:t>9</w:t>
            </w:r>
          </w:p>
        </w:tc>
        <w:tc>
          <w:tcPr>
            <w:tcW w:w="2415" w:type="dxa"/>
            <w:vAlign w:val="center"/>
          </w:tcPr>
          <w:p w:rsidR="0041053C" w:rsidRPr="008D0F85" w:rsidRDefault="0041053C" w:rsidP="00E069B6">
            <w:pPr>
              <w:rPr>
                <w:rFonts w:ascii="宋体" w:hAnsi="宋体"/>
                <w:bCs/>
                <w:color w:val="000000"/>
                <w:szCs w:val="28"/>
              </w:rPr>
            </w:pPr>
            <w:r w:rsidRPr="008D0F85">
              <w:rPr>
                <w:rFonts w:ascii="宋体" w:hAnsi="宋体" w:hint="eastAsia"/>
                <w:bCs/>
                <w:color w:val="000000"/>
                <w:szCs w:val="28"/>
              </w:rPr>
              <w:t>投标保证金额</w:t>
            </w:r>
          </w:p>
        </w:tc>
        <w:tc>
          <w:tcPr>
            <w:tcW w:w="5774" w:type="dxa"/>
            <w:vAlign w:val="center"/>
          </w:tcPr>
          <w:p w:rsidR="0041053C" w:rsidRPr="008D0F85" w:rsidRDefault="001D0BA6" w:rsidP="00E069B6">
            <w:pPr>
              <w:spacing w:line="360" w:lineRule="auto"/>
              <w:rPr>
                <w:color w:val="000000"/>
                <w:szCs w:val="21"/>
              </w:rPr>
            </w:pPr>
            <w:r w:rsidRPr="008D0F85">
              <w:rPr>
                <w:rFonts w:hint="eastAsia"/>
                <w:color w:val="000000"/>
                <w:szCs w:val="21"/>
              </w:rPr>
              <w:t>有，人民币</w:t>
            </w:r>
            <w:r w:rsidR="009B6333" w:rsidRPr="008D0F85">
              <w:rPr>
                <w:rFonts w:hint="eastAsia"/>
                <w:color w:val="000000"/>
                <w:szCs w:val="21"/>
              </w:rPr>
              <w:t>20000</w:t>
            </w:r>
            <w:r w:rsidR="009B6333" w:rsidRPr="008D0F85">
              <w:rPr>
                <w:rFonts w:hint="eastAsia"/>
                <w:color w:val="000000"/>
                <w:szCs w:val="21"/>
              </w:rPr>
              <w:t>元。</w:t>
            </w:r>
            <w:r w:rsidR="009B6333" w:rsidRPr="008D0F85">
              <w:rPr>
                <w:rFonts w:hint="eastAsia"/>
                <w:color w:val="000000"/>
                <w:szCs w:val="21"/>
              </w:rPr>
              <w:t>2018</w:t>
            </w:r>
            <w:r w:rsidR="009B6333" w:rsidRPr="008D0F85">
              <w:rPr>
                <w:rFonts w:hint="eastAsia"/>
                <w:color w:val="000000"/>
                <w:szCs w:val="21"/>
              </w:rPr>
              <w:t>年</w:t>
            </w:r>
            <w:r w:rsidR="009B6333" w:rsidRPr="008D0F85">
              <w:rPr>
                <w:rFonts w:hint="eastAsia"/>
                <w:color w:val="000000"/>
                <w:szCs w:val="21"/>
              </w:rPr>
              <w:t>6</w:t>
            </w:r>
            <w:r w:rsidR="009B6333" w:rsidRPr="008D0F85">
              <w:rPr>
                <w:rFonts w:hint="eastAsia"/>
                <w:color w:val="000000"/>
                <w:szCs w:val="21"/>
              </w:rPr>
              <w:t>月</w:t>
            </w:r>
            <w:r w:rsidR="00A74F03">
              <w:rPr>
                <w:rFonts w:hint="eastAsia"/>
                <w:color w:val="000000"/>
                <w:szCs w:val="21"/>
              </w:rPr>
              <w:t>8</w:t>
            </w:r>
            <w:r w:rsidR="009B6333" w:rsidRPr="008D0F85">
              <w:rPr>
                <w:rFonts w:hint="eastAsia"/>
                <w:color w:val="000000"/>
                <w:szCs w:val="21"/>
              </w:rPr>
              <w:t>日</w:t>
            </w:r>
            <w:r w:rsidR="009B6333" w:rsidRPr="008D0F85">
              <w:rPr>
                <w:rFonts w:hint="eastAsia"/>
                <w:color w:val="000000"/>
                <w:szCs w:val="21"/>
              </w:rPr>
              <w:t>15</w:t>
            </w:r>
            <w:r w:rsidR="009B6333" w:rsidRPr="008D0F85">
              <w:rPr>
                <w:rFonts w:hint="eastAsia"/>
                <w:color w:val="000000"/>
                <w:szCs w:val="21"/>
              </w:rPr>
              <w:t>：</w:t>
            </w:r>
            <w:r w:rsidR="009B6333" w:rsidRPr="008D0F85">
              <w:rPr>
                <w:rFonts w:hint="eastAsia"/>
                <w:color w:val="000000"/>
                <w:szCs w:val="21"/>
              </w:rPr>
              <w:t>00</w:t>
            </w:r>
            <w:r w:rsidR="009B6333" w:rsidRPr="008D0F85">
              <w:rPr>
                <w:rFonts w:hint="eastAsia"/>
                <w:color w:val="000000"/>
                <w:szCs w:val="21"/>
              </w:rPr>
              <w:t>前汇入</w:t>
            </w:r>
          </w:p>
        </w:tc>
      </w:tr>
      <w:tr w:rsidR="0041053C" w:rsidRPr="008D0F85" w:rsidTr="00E069B6">
        <w:trPr>
          <w:trHeight w:val="650"/>
          <w:jc w:val="center"/>
        </w:trPr>
        <w:tc>
          <w:tcPr>
            <w:tcW w:w="708" w:type="dxa"/>
            <w:vAlign w:val="center"/>
          </w:tcPr>
          <w:p w:rsidR="0041053C" w:rsidRPr="008D0F85" w:rsidRDefault="0041053C" w:rsidP="00E069B6">
            <w:pPr>
              <w:jc w:val="center"/>
              <w:rPr>
                <w:rFonts w:ascii="宋体" w:hAnsi="宋体"/>
                <w:bCs/>
                <w:color w:val="000000"/>
                <w:szCs w:val="28"/>
              </w:rPr>
            </w:pPr>
            <w:r w:rsidRPr="008D0F85">
              <w:rPr>
                <w:rFonts w:ascii="宋体" w:hAnsi="宋体" w:hint="eastAsia"/>
                <w:bCs/>
                <w:color w:val="000000"/>
                <w:szCs w:val="28"/>
              </w:rPr>
              <w:t>10</w:t>
            </w:r>
          </w:p>
        </w:tc>
        <w:tc>
          <w:tcPr>
            <w:tcW w:w="2415" w:type="dxa"/>
            <w:vAlign w:val="center"/>
          </w:tcPr>
          <w:p w:rsidR="0041053C" w:rsidRPr="008D0F85" w:rsidRDefault="0041053C" w:rsidP="00E069B6">
            <w:pPr>
              <w:jc w:val="left"/>
              <w:rPr>
                <w:rFonts w:ascii="宋体" w:hAnsi="宋体"/>
                <w:bCs/>
                <w:color w:val="000000"/>
                <w:szCs w:val="28"/>
              </w:rPr>
            </w:pPr>
            <w:r w:rsidRPr="008D0F85">
              <w:rPr>
                <w:rFonts w:ascii="宋体" w:hAnsi="宋体" w:hint="eastAsia"/>
                <w:bCs/>
                <w:color w:val="000000"/>
                <w:szCs w:val="28"/>
              </w:rPr>
              <w:t>是否接受可选择或可调整的投标和报价</w:t>
            </w:r>
          </w:p>
        </w:tc>
        <w:tc>
          <w:tcPr>
            <w:tcW w:w="5774" w:type="dxa"/>
            <w:vAlign w:val="center"/>
          </w:tcPr>
          <w:p w:rsidR="0041053C" w:rsidRPr="008D0F85" w:rsidRDefault="0041053C" w:rsidP="00336ECD">
            <w:pPr>
              <w:pStyle w:val="21"/>
              <w:spacing w:beforeLines="50" w:before="156" w:afterLines="50" w:after="156" w:line="240" w:lineRule="auto"/>
              <w:ind w:left="0"/>
              <w:rPr>
                <w:bCs/>
                <w:szCs w:val="21"/>
              </w:rPr>
            </w:pPr>
            <w:r w:rsidRPr="008D0F85">
              <w:rPr>
                <w:rFonts w:hint="eastAsia"/>
                <w:szCs w:val="21"/>
              </w:rPr>
              <w:t>否</w:t>
            </w:r>
          </w:p>
        </w:tc>
      </w:tr>
      <w:tr w:rsidR="0041053C" w:rsidRPr="008D0F85" w:rsidTr="00E069B6">
        <w:trPr>
          <w:trHeight w:val="650"/>
          <w:jc w:val="center"/>
        </w:trPr>
        <w:tc>
          <w:tcPr>
            <w:tcW w:w="708" w:type="dxa"/>
            <w:vAlign w:val="center"/>
          </w:tcPr>
          <w:p w:rsidR="0041053C" w:rsidRPr="008D0F85" w:rsidRDefault="0041053C" w:rsidP="00E069B6">
            <w:pPr>
              <w:jc w:val="center"/>
              <w:rPr>
                <w:rFonts w:ascii="宋体" w:hAnsi="宋体"/>
                <w:bCs/>
                <w:color w:val="000000"/>
                <w:szCs w:val="28"/>
              </w:rPr>
            </w:pPr>
            <w:r w:rsidRPr="008D0F85">
              <w:rPr>
                <w:rFonts w:ascii="宋体" w:hAnsi="宋体" w:hint="eastAsia"/>
                <w:bCs/>
                <w:color w:val="000000"/>
                <w:szCs w:val="28"/>
              </w:rPr>
              <w:t>11</w:t>
            </w:r>
          </w:p>
        </w:tc>
        <w:tc>
          <w:tcPr>
            <w:tcW w:w="2415" w:type="dxa"/>
            <w:vAlign w:val="center"/>
          </w:tcPr>
          <w:p w:rsidR="0041053C" w:rsidRPr="008D0F85" w:rsidRDefault="0041053C" w:rsidP="00E069B6">
            <w:pPr>
              <w:pStyle w:val="3h3H3sect12366"/>
              <w:spacing w:before="0" w:after="0"/>
              <w:jc w:val="left"/>
              <w:rPr>
                <w:rFonts w:ascii="宋体" w:hAnsi="宋体"/>
                <w:b w:val="0"/>
                <w:color w:val="000000"/>
                <w:szCs w:val="28"/>
              </w:rPr>
            </w:pPr>
            <w:r w:rsidRPr="008D0F85">
              <w:rPr>
                <w:rFonts w:ascii="宋体" w:hAnsi="宋体" w:hint="eastAsia"/>
                <w:b w:val="0"/>
                <w:color w:val="000000"/>
                <w:szCs w:val="28"/>
              </w:rPr>
              <w:t>是否允许投标人将项目非主体、非关键性工作交由他人完成</w:t>
            </w:r>
          </w:p>
        </w:tc>
        <w:tc>
          <w:tcPr>
            <w:tcW w:w="5774" w:type="dxa"/>
            <w:vAlign w:val="center"/>
          </w:tcPr>
          <w:p w:rsidR="0041053C" w:rsidRPr="008D0F85" w:rsidRDefault="0041053C" w:rsidP="00E069B6">
            <w:pPr>
              <w:pStyle w:val="21"/>
              <w:spacing w:before="0" w:after="0" w:line="240" w:lineRule="auto"/>
              <w:ind w:left="0"/>
              <w:rPr>
                <w:bCs/>
                <w:szCs w:val="21"/>
              </w:rPr>
            </w:pPr>
            <w:r w:rsidRPr="008D0F85">
              <w:rPr>
                <w:rFonts w:hint="eastAsia"/>
                <w:szCs w:val="21"/>
              </w:rPr>
              <w:t>否</w:t>
            </w:r>
          </w:p>
        </w:tc>
      </w:tr>
      <w:tr w:rsidR="0041053C" w:rsidRPr="008D0F85" w:rsidTr="00E069B6">
        <w:trPr>
          <w:jc w:val="center"/>
        </w:trPr>
        <w:tc>
          <w:tcPr>
            <w:tcW w:w="708" w:type="dxa"/>
            <w:vAlign w:val="center"/>
          </w:tcPr>
          <w:p w:rsidR="0041053C" w:rsidRPr="008D0F85" w:rsidRDefault="0041053C" w:rsidP="00E069B6">
            <w:pPr>
              <w:jc w:val="center"/>
              <w:rPr>
                <w:rFonts w:ascii="宋体" w:hAnsi="宋体"/>
                <w:bCs/>
                <w:color w:val="000000"/>
                <w:szCs w:val="28"/>
              </w:rPr>
            </w:pPr>
            <w:r w:rsidRPr="008D0F85">
              <w:rPr>
                <w:rFonts w:ascii="宋体" w:hAnsi="宋体" w:hint="eastAsia"/>
                <w:bCs/>
                <w:color w:val="000000"/>
                <w:szCs w:val="28"/>
              </w:rPr>
              <w:t>12</w:t>
            </w:r>
          </w:p>
        </w:tc>
        <w:tc>
          <w:tcPr>
            <w:tcW w:w="2415" w:type="dxa"/>
            <w:vAlign w:val="center"/>
          </w:tcPr>
          <w:p w:rsidR="0041053C" w:rsidRPr="008D0F85" w:rsidRDefault="0041053C" w:rsidP="00E069B6">
            <w:pPr>
              <w:rPr>
                <w:rFonts w:ascii="宋体" w:hAnsi="宋体"/>
                <w:color w:val="000000"/>
                <w:szCs w:val="28"/>
              </w:rPr>
            </w:pPr>
            <w:r w:rsidRPr="008D0F85">
              <w:rPr>
                <w:rFonts w:ascii="宋体" w:hAnsi="宋体" w:hint="eastAsia"/>
                <w:color w:val="000000"/>
                <w:szCs w:val="28"/>
              </w:rPr>
              <w:t>现场踏勘</w:t>
            </w:r>
          </w:p>
        </w:tc>
        <w:tc>
          <w:tcPr>
            <w:tcW w:w="5774" w:type="dxa"/>
            <w:vAlign w:val="center"/>
          </w:tcPr>
          <w:p w:rsidR="00053747" w:rsidRPr="008D0F85" w:rsidRDefault="00957058" w:rsidP="00336ECD">
            <w:pPr>
              <w:pStyle w:val="a8"/>
              <w:spacing w:beforeLines="50" w:before="156" w:afterLines="50" w:after="156"/>
              <w:rPr>
                <w:color w:val="000000"/>
              </w:rPr>
            </w:pPr>
            <w:r w:rsidRPr="008D0F85">
              <w:rPr>
                <w:rFonts w:hint="eastAsia"/>
                <w:color w:val="000000"/>
              </w:rPr>
              <w:t>无</w:t>
            </w:r>
          </w:p>
        </w:tc>
      </w:tr>
      <w:tr w:rsidR="0041053C" w:rsidRPr="008D0F85" w:rsidTr="00E069B6">
        <w:trPr>
          <w:trHeight w:val="556"/>
          <w:jc w:val="center"/>
        </w:trPr>
        <w:tc>
          <w:tcPr>
            <w:tcW w:w="708" w:type="dxa"/>
            <w:vAlign w:val="center"/>
          </w:tcPr>
          <w:p w:rsidR="0041053C" w:rsidRPr="008D0F85" w:rsidRDefault="0041053C" w:rsidP="00E069B6">
            <w:pPr>
              <w:jc w:val="center"/>
              <w:rPr>
                <w:rFonts w:ascii="宋体" w:hAnsi="宋体"/>
                <w:bCs/>
                <w:color w:val="000000"/>
                <w:szCs w:val="28"/>
              </w:rPr>
            </w:pPr>
            <w:r w:rsidRPr="008D0F85">
              <w:rPr>
                <w:rFonts w:ascii="宋体" w:hAnsi="宋体" w:hint="eastAsia"/>
                <w:bCs/>
                <w:color w:val="000000"/>
                <w:szCs w:val="28"/>
              </w:rPr>
              <w:t>13</w:t>
            </w:r>
          </w:p>
        </w:tc>
        <w:tc>
          <w:tcPr>
            <w:tcW w:w="2415" w:type="dxa"/>
            <w:vAlign w:val="center"/>
          </w:tcPr>
          <w:p w:rsidR="0041053C" w:rsidRPr="008D0F85" w:rsidRDefault="0041053C" w:rsidP="00E069B6">
            <w:pPr>
              <w:rPr>
                <w:rFonts w:ascii="宋体" w:hAnsi="宋体"/>
                <w:bCs/>
                <w:color w:val="000000"/>
                <w:szCs w:val="28"/>
              </w:rPr>
            </w:pPr>
            <w:r w:rsidRPr="008D0F85">
              <w:rPr>
                <w:rFonts w:ascii="宋体" w:hAnsi="宋体" w:hint="eastAsia"/>
                <w:bCs/>
                <w:color w:val="000000"/>
                <w:szCs w:val="28"/>
              </w:rPr>
              <w:t>投标文件有效期</w:t>
            </w:r>
          </w:p>
        </w:tc>
        <w:tc>
          <w:tcPr>
            <w:tcW w:w="5774" w:type="dxa"/>
            <w:vAlign w:val="center"/>
          </w:tcPr>
          <w:p w:rsidR="0041053C" w:rsidRPr="008D0F85" w:rsidRDefault="0041053C" w:rsidP="00E069B6">
            <w:pPr>
              <w:pStyle w:val="21"/>
              <w:spacing w:before="0" w:after="0" w:line="240" w:lineRule="auto"/>
              <w:ind w:left="0"/>
              <w:rPr>
                <w:bCs/>
                <w:szCs w:val="21"/>
              </w:rPr>
            </w:pPr>
            <w:r w:rsidRPr="008D0F85">
              <w:rPr>
                <w:rFonts w:hint="eastAsia"/>
                <w:bCs/>
                <w:szCs w:val="21"/>
              </w:rPr>
              <w:t>90天</w:t>
            </w:r>
          </w:p>
        </w:tc>
      </w:tr>
      <w:tr w:rsidR="0041053C" w:rsidRPr="008D0F85" w:rsidTr="00E069B6">
        <w:trPr>
          <w:trHeight w:val="878"/>
          <w:jc w:val="center"/>
        </w:trPr>
        <w:tc>
          <w:tcPr>
            <w:tcW w:w="708" w:type="dxa"/>
            <w:vAlign w:val="center"/>
          </w:tcPr>
          <w:p w:rsidR="0041053C" w:rsidRPr="008D0F85" w:rsidRDefault="0041053C" w:rsidP="00E069B6">
            <w:pPr>
              <w:jc w:val="center"/>
              <w:rPr>
                <w:rFonts w:ascii="宋体" w:hAnsi="宋体"/>
                <w:bCs/>
                <w:color w:val="000000"/>
                <w:szCs w:val="28"/>
              </w:rPr>
            </w:pPr>
            <w:r w:rsidRPr="008D0F85">
              <w:rPr>
                <w:rFonts w:ascii="宋体" w:hAnsi="宋体" w:hint="eastAsia"/>
                <w:bCs/>
                <w:color w:val="000000"/>
                <w:szCs w:val="28"/>
              </w:rPr>
              <w:t>14</w:t>
            </w:r>
          </w:p>
        </w:tc>
        <w:tc>
          <w:tcPr>
            <w:tcW w:w="2415" w:type="dxa"/>
            <w:vAlign w:val="center"/>
          </w:tcPr>
          <w:p w:rsidR="0041053C" w:rsidRPr="008D0F85" w:rsidRDefault="0041053C" w:rsidP="00E069B6">
            <w:pPr>
              <w:rPr>
                <w:rFonts w:ascii="宋体" w:hAnsi="宋体"/>
                <w:bCs/>
                <w:color w:val="000000"/>
                <w:szCs w:val="28"/>
              </w:rPr>
            </w:pPr>
            <w:r w:rsidRPr="008D0F85">
              <w:rPr>
                <w:rFonts w:ascii="宋体" w:hAnsi="宋体" w:hint="eastAsia"/>
                <w:bCs/>
                <w:color w:val="000000"/>
                <w:szCs w:val="28"/>
              </w:rPr>
              <w:t>投标文件份数</w:t>
            </w:r>
          </w:p>
        </w:tc>
        <w:tc>
          <w:tcPr>
            <w:tcW w:w="5774" w:type="dxa"/>
            <w:vAlign w:val="center"/>
          </w:tcPr>
          <w:p w:rsidR="0041053C" w:rsidRPr="008D0F85" w:rsidRDefault="0041053C" w:rsidP="00E069B6">
            <w:pPr>
              <w:pStyle w:val="21"/>
              <w:spacing w:before="0" w:after="0" w:line="240" w:lineRule="auto"/>
              <w:ind w:left="0"/>
              <w:rPr>
                <w:bCs/>
                <w:szCs w:val="21"/>
              </w:rPr>
            </w:pPr>
            <w:r w:rsidRPr="008D0F85">
              <w:rPr>
                <w:rFonts w:hint="eastAsia"/>
                <w:bCs/>
                <w:szCs w:val="21"/>
              </w:rPr>
              <w:t>投标文件一式</w:t>
            </w:r>
            <w:r w:rsidRPr="008D0F85">
              <w:rPr>
                <w:rFonts w:hint="eastAsia"/>
                <w:szCs w:val="21"/>
              </w:rPr>
              <w:t>6</w:t>
            </w:r>
            <w:r w:rsidRPr="008D0F85">
              <w:rPr>
                <w:rFonts w:hint="eastAsia"/>
                <w:bCs/>
                <w:szCs w:val="21"/>
              </w:rPr>
              <w:t>份（其中正本</w:t>
            </w:r>
            <w:r w:rsidRPr="008D0F85">
              <w:rPr>
                <w:rFonts w:hint="eastAsia"/>
                <w:szCs w:val="21"/>
              </w:rPr>
              <w:t>1</w:t>
            </w:r>
            <w:r w:rsidRPr="008D0F85">
              <w:rPr>
                <w:rFonts w:hint="eastAsia"/>
                <w:bCs/>
                <w:szCs w:val="21"/>
              </w:rPr>
              <w:t>份，副本</w:t>
            </w:r>
            <w:r w:rsidRPr="008D0F85">
              <w:rPr>
                <w:rFonts w:hint="eastAsia"/>
                <w:szCs w:val="21"/>
              </w:rPr>
              <w:t>5</w:t>
            </w:r>
            <w:r w:rsidRPr="008D0F85">
              <w:rPr>
                <w:rFonts w:hint="eastAsia"/>
                <w:bCs/>
                <w:szCs w:val="21"/>
              </w:rPr>
              <w:t>份）</w:t>
            </w:r>
          </w:p>
        </w:tc>
      </w:tr>
      <w:tr w:rsidR="0041053C" w:rsidRPr="008D0F85" w:rsidTr="00E069B6">
        <w:trPr>
          <w:trHeight w:val="878"/>
          <w:jc w:val="center"/>
        </w:trPr>
        <w:tc>
          <w:tcPr>
            <w:tcW w:w="708" w:type="dxa"/>
            <w:vAlign w:val="center"/>
          </w:tcPr>
          <w:p w:rsidR="0041053C" w:rsidRPr="008D0F85" w:rsidRDefault="0041053C" w:rsidP="00E069B6">
            <w:pPr>
              <w:jc w:val="center"/>
              <w:rPr>
                <w:rFonts w:ascii="宋体" w:hAnsi="宋体"/>
                <w:bCs/>
                <w:color w:val="000000"/>
                <w:szCs w:val="28"/>
              </w:rPr>
            </w:pPr>
            <w:r w:rsidRPr="008D0F85">
              <w:rPr>
                <w:rFonts w:ascii="宋体" w:hAnsi="宋体" w:hint="eastAsia"/>
                <w:bCs/>
                <w:color w:val="000000"/>
                <w:szCs w:val="28"/>
              </w:rPr>
              <w:t>15</w:t>
            </w:r>
          </w:p>
        </w:tc>
        <w:tc>
          <w:tcPr>
            <w:tcW w:w="2415" w:type="dxa"/>
            <w:vAlign w:val="center"/>
          </w:tcPr>
          <w:p w:rsidR="0041053C" w:rsidRPr="008D0F85" w:rsidRDefault="0041053C" w:rsidP="00E069B6">
            <w:pPr>
              <w:rPr>
                <w:rFonts w:ascii="宋体" w:hAnsi="宋体"/>
                <w:bCs/>
                <w:color w:val="000000"/>
                <w:szCs w:val="28"/>
              </w:rPr>
            </w:pPr>
            <w:r w:rsidRPr="008D0F85">
              <w:rPr>
                <w:rFonts w:ascii="宋体" w:hAnsi="宋体" w:hint="eastAsia"/>
                <w:bCs/>
                <w:color w:val="000000"/>
                <w:szCs w:val="28"/>
              </w:rPr>
              <w:t>是否允许进口产品投标</w:t>
            </w:r>
          </w:p>
        </w:tc>
        <w:tc>
          <w:tcPr>
            <w:tcW w:w="5774" w:type="dxa"/>
            <w:vAlign w:val="center"/>
          </w:tcPr>
          <w:p w:rsidR="0041053C" w:rsidRPr="008D0F85" w:rsidRDefault="0041053C" w:rsidP="00E069B6">
            <w:pPr>
              <w:pStyle w:val="21"/>
              <w:spacing w:before="0" w:after="0" w:line="240" w:lineRule="auto"/>
              <w:ind w:left="0"/>
              <w:rPr>
                <w:bCs/>
                <w:szCs w:val="21"/>
              </w:rPr>
            </w:pPr>
            <w:r w:rsidRPr="008D0F85">
              <w:rPr>
                <w:rFonts w:hint="eastAsia"/>
                <w:bCs/>
                <w:szCs w:val="21"/>
              </w:rPr>
              <w:t>否</w:t>
            </w:r>
          </w:p>
        </w:tc>
      </w:tr>
      <w:tr w:rsidR="00F1349F" w:rsidRPr="008D0F85" w:rsidTr="00E069B6">
        <w:trPr>
          <w:trHeight w:val="878"/>
          <w:jc w:val="center"/>
        </w:trPr>
        <w:tc>
          <w:tcPr>
            <w:tcW w:w="708" w:type="dxa"/>
            <w:vAlign w:val="center"/>
          </w:tcPr>
          <w:p w:rsidR="00F1349F" w:rsidRPr="008D0F85" w:rsidRDefault="00F1349F" w:rsidP="00446E83">
            <w:pPr>
              <w:jc w:val="center"/>
              <w:rPr>
                <w:rFonts w:ascii="宋体" w:hAnsi="宋体"/>
                <w:bCs/>
                <w:color w:val="000000"/>
                <w:szCs w:val="28"/>
              </w:rPr>
            </w:pPr>
            <w:r w:rsidRPr="008D0F85">
              <w:rPr>
                <w:rFonts w:ascii="宋体" w:hAnsi="宋体" w:hint="eastAsia"/>
                <w:bCs/>
                <w:color w:val="000000"/>
                <w:szCs w:val="28"/>
              </w:rPr>
              <w:t>1</w:t>
            </w:r>
            <w:r w:rsidR="00446E83">
              <w:rPr>
                <w:rFonts w:ascii="宋体" w:hAnsi="宋体"/>
                <w:bCs/>
                <w:color w:val="000000"/>
                <w:szCs w:val="28"/>
              </w:rPr>
              <w:t>6</w:t>
            </w:r>
          </w:p>
        </w:tc>
        <w:tc>
          <w:tcPr>
            <w:tcW w:w="2415" w:type="dxa"/>
            <w:vAlign w:val="center"/>
          </w:tcPr>
          <w:p w:rsidR="00F1349F" w:rsidRPr="008D0F85" w:rsidRDefault="00F1349F" w:rsidP="00F1349F">
            <w:pPr>
              <w:rPr>
                <w:rFonts w:ascii="宋体" w:hAnsi="宋体"/>
                <w:bCs/>
                <w:color w:val="000000"/>
                <w:szCs w:val="28"/>
              </w:rPr>
            </w:pPr>
            <w:r w:rsidRPr="008D0F85">
              <w:rPr>
                <w:rFonts w:ascii="宋体" w:hAnsi="宋体" w:hint="eastAsia"/>
                <w:bCs/>
                <w:color w:val="000000"/>
                <w:szCs w:val="28"/>
              </w:rPr>
              <w:t>其他要求</w:t>
            </w:r>
          </w:p>
        </w:tc>
        <w:tc>
          <w:tcPr>
            <w:tcW w:w="5774" w:type="dxa"/>
            <w:vAlign w:val="center"/>
          </w:tcPr>
          <w:p w:rsidR="00F1349F" w:rsidRPr="008D0F85" w:rsidRDefault="00F1349F" w:rsidP="00F1349F">
            <w:pPr>
              <w:pStyle w:val="21"/>
              <w:spacing w:before="0" w:after="0" w:line="240" w:lineRule="auto"/>
              <w:ind w:left="0"/>
              <w:rPr>
                <w:bCs/>
                <w:szCs w:val="21"/>
              </w:rPr>
            </w:pPr>
            <w:r w:rsidRPr="008D0F85">
              <w:rPr>
                <w:rFonts w:hint="eastAsia"/>
                <w:bCs/>
                <w:szCs w:val="21"/>
              </w:rPr>
              <w:t>详见招标文件要求</w:t>
            </w:r>
          </w:p>
        </w:tc>
      </w:tr>
    </w:tbl>
    <w:p w:rsidR="0041053C" w:rsidRPr="008D0F85" w:rsidRDefault="0041053C" w:rsidP="0041053C">
      <w:pPr>
        <w:rPr>
          <w:color w:val="000000" w:themeColor="text1"/>
        </w:rPr>
      </w:pPr>
    </w:p>
    <w:p w:rsidR="0041053C" w:rsidRPr="008D0F85" w:rsidRDefault="0041053C" w:rsidP="0041053C">
      <w:pPr>
        <w:pStyle w:val="11"/>
        <w:widowControl/>
        <w:tabs>
          <w:tab w:val="clear" w:pos="840"/>
        </w:tabs>
        <w:snapToGrid w:val="0"/>
        <w:ind w:left="417" w:hangingChars="149" w:hanging="417"/>
        <w:jc w:val="center"/>
        <w:rPr>
          <w:bCs/>
          <w:color w:val="000000" w:themeColor="text1"/>
          <w:sz w:val="28"/>
        </w:rPr>
      </w:pPr>
      <w:r w:rsidRPr="008D0F85">
        <w:rPr>
          <w:rFonts w:hint="eastAsia"/>
          <w:bCs/>
          <w:color w:val="000000" w:themeColor="text1"/>
          <w:sz w:val="28"/>
        </w:rPr>
        <w:t>商务部分应答索引表</w:t>
      </w:r>
    </w:p>
    <w:p w:rsidR="0041053C" w:rsidRPr="008D0F85" w:rsidRDefault="0041053C" w:rsidP="0041053C">
      <w:pPr>
        <w:pStyle w:val="11"/>
        <w:widowControl/>
        <w:tabs>
          <w:tab w:val="clear" w:pos="840"/>
        </w:tabs>
        <w:snapToGrid w:val="0"/>
        <w:ind w:left="0" w:firstLineChars="1800" w:firstLine="5060"/>
        <w:rPr>
          <w:b/>
          <w:color w:val="000000" w:themeColor="text1"/>
          <w:sz w:val="28"/>
        </w:rPr>
      </w:pPr>
    </w:p>
    <w:tbl>
      <w:tblPr>
        <w:tblW w:w="9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0"/>
        <w:gridCol w:w="4312"/>
        <w:gridCol w:w="2516"/>
        <w:gridCol w:w="1268"/>
        <w:gridCol w:w="660"/>
      </w:tblGrid>
      <w:tr w:rsidR="0041053C" w:rsidRPr="008D0F85" w:rsidTr="00E069B6">
        <w:trPr>
          <w:cantSplit/>
        </w:trPr>
        <w:tc>
          <w:tcPr>
            <w:tcW w:w="480" w:type="dxa"/>
            <w:vAlign w:val="center"/>
          </w:tcPr>
          <w:p w:rsidR="0041053C" w:rsidRPr="008D0F85" w:rsidRDefault="0041053C" w:rsidP="00E069B6">
            <w:pPr>
              <w:widowControl/>
              <w:snapToGrid w:val="0"/>
              <w:jc w:val="center"/>
              <w:rPr>
                <w:color w:val="000000" w:themeColor="text1"/>
              </w:rPr>
            </w:pPr>
          </w:p>
        </w:tc>
        <w:tc>
          <w:tcPr>
            <w:tcW w:w="4312" w:type="dxa"/>
            <w:vAlign w:val="center"/>
          </w:tcPr>
          <w:p w:rsidR="0041053C" w:rsidRPr="008D0F85" w:rsidRDefault="0041053C" w:rsidP="00E069B6">
            <w:pPr>
              <w:widowControl/>
              <w:snapToGrid w:val="0"/>
              <w:jc w:val="center"/>
              <w:rPr>
                <w:color w:val="000000" w:themeColor="text1"/>
              </w:rPr>
            </w:pPr>
            <w:r w:rsidRPr="008D0F85">
              <w:rPr>
                <w:rFonts w:ascii="宋体" w:hAnsi="宋体" w:hint="eastAsia"/>
                <w:color w:val="000000" w:themeColor="text1"/>
              </w:rPr>
              <w:t>项目</w:t>
            </w:r>
          </w:p>
        </w:tc>
        <w:tc>
          <w:tcPr>
            <w:tcW w:w="2516" w:type="dxa"/>
            <w:vAlign w:val="center"/>
          </w:tcPr>
          <w:p w:rsidR="0041053C" w:rsidRPr="008D0F85" w:rsidRDefault="0041053C" w:rsidP="00E069B6">
            <w:pPr>
              <w:widowControl/>
              <w:snapToGrid w:val="0"/>
              <w:jc w:val="center"/>
              <w:rPr>
                <w:color w:val="000000" w:themeColor="text1"/>
              </w:rPr>
            </w:pPr>
            <w:r w:rsidRPr="008D0F85">
              <w:rPr>
                <w:rFonts w:ascii="宋体" w:hAnsi="宋体" w:hint="eastAsia"/>
                <w:color w:val="000000" w:themeColor="text1"/>
              </w:rPr>
              <w:t>投标人应答内容</w:t>
            </w:r>
          </w:p>
        </w:tc>
        <w:tc>
          <w:tcPr>
            <w:tcW w:w="1268" w:type="dxa"/>
            <w:vAlign w:val="center"/>
          </w:tcPr>
          <w:p w:rsidR="0041053C" w:rsidRPr="008D0F85" w:rsidRDefault="0041053C" w:rsidP="00E069B6">
            <w:pPr>
              <w:widowControl/>
              <w:snapToGrid w:val="0"/>
              <w:jc w:val="center"/>
              <w:rPr>
                <w:color w:val="000000" w:themeColor="text1"/>
              </w:rPr>
            </w:pPr>
            <w:r w:rsidRPr="008D0F85">
              <w:rPr>
                <w:rFonts w:ascii="宋体" w:hAnsi="宋体" w:hint="eastAsia"/>
                <w:color w:val="000000" w:themeColor="text1"/>
              </w:rPr>
              <w:t>在投标文件中所在页码</w:t>
            </w:r>
          </w:p>
        </w:tc>
        <w:tc>
          <w:tcPr>
            <w:tcW w:w="660" w:type="dxa"/>
            <w:vAlign w:val="center"/>
          </w:tcPr>
          <w:p w:rsidR="0041053C" w:rsidRPr="008D0F85" w:rsidRDefault="0041053C" w:rsidP="00E069B6">
            <w:pPr>
              <w:widowControl/>
              <w:snapToGrid w:val="0"/>
              <w:jc w:val="center"/>
              <w:rPr>
                <w:color w:val="000000" w:themeColor="text1"/>
              </w:rPr>
            </w:pPr>
            <w:r w:rsidRPr="008D0F85">
              <w:rPr>
                <w:rFonts w:ascii="宋体" w:hAnsi="宋体" w:hint="eastAsia"/>
                <w:color w:val="000000" w:themeColor="text1"/>
              </w:rPr>
              <w:t>备注</w:t>
            </w:r>
          </w:p>
        </w:tc>
      </w:tr>
      <w:tr w:rsidR="0041053C" w:rsidRPr="008D0F85" w:rsidTr="00E069B6">
        <w:trPr>
          <w:cantSplit/>
        </w:trPr>
        <w:tc>
          <w:tcPr>
            <w:tcW w:w="480" w:type="dxa"/>
            <w:vAlign w:val="center"/>
          </w:tcPr>
          <w:p w:rsidR="0041053C" w:rsidRPr="008D0F85" w:rsidRDefault="0041053C" w:rsidP="00E069B6">
            <w:pPr>
              <w:widowControl/>
              <w:snapToGrid w:val="0"/>
              <w:jc w:val="center"/>
              <w:rPr>
                <w:rFonts w:ascii="宋体"/>
                <w:color w:val="000000" w:themeColor="text1"/>
              </w:rPr>
            </w:pPr>
            <w:r w:rsidRPr="008D0F85">
              <w:rPr>
                <w:rFonts w:ascii="宋体" w:hAnsi="宋体"/>
                <w:color w:val="000000" w:themeColor="text1"/>
              </w:rPr>
              <w:t>1</w:t>
            </w:r>
          </w:p>
        </w:tc>
        <w:tc>
          <w:tcPr>
            <w:tcW w:w="4312" w:type="dxa"/>
          </w:tcPr>
          <w:p w:rsidR="0041053C" w:rsidRPr="008D0F85" w:rsidRDefault="0041053C" w:rsidP="00E069B6">
            <w:pPr>
              <w:widowControl/>
              <w:snapToGrid w:val="0"/>
              <w:rPr>
                <w:color w:val="000000" w:themeColor="text1"/>
              </w:rPr>
            </w:pPr>
            <w:r w:rsidRPr="008D0F85">
              <w:rPr>
                <w:rFonts w:ascii="宋体" w:hAnsi="宋体" w:hint="eastAsia"/>
                <w:color w:val="000000" w:themeColor="text1"/>
              </w:rPr>
              <w:t>投标函</w:t>
            </w:r>
          </w:p>
        </w:tc>
        <w:tc>
          <w:tcPr>
            <w:tcW w:w="2516" w:type="dxa"/>
            <w:vAlign w:val="center"/>
          </w:tcPr>
          <w:p w:rsidR="0041053C" w:rsidRPr="008D0F85" w:rsidRDefault="0041053C" w:rsidP="00E069B6">
            <w:pPr>
              <w:widowControl/>
              <w:snapToGrid w:val="0"/>
              <w:ind w:right="840"/>
              <w:rPr>
                <w:color w:val="000000" w:themeColor="text1"/>
              </w:rPr>
            </w:pPr>
            <w:r w:rsidRPr="008D0F85">
              <w:rPr>
                <w:rFonts w:ascii="宋体" w:hAnsi="宋体" w:hint="eastAsia"/>
                <w:color w:val="000000" w:themeColor="text1"/>
              </w:rPr>
              <w:t>有或没有</w:t>
            </w:r>
          </w:p>
        </w:tc>
        <w:tc>
          <w:tcPr>
            <w:tcW w:w="1268" w:type="dxa"/>
          </w:tcPr>
          <w:p w:rsidR="0041053C" w:rsidRPr="008D0F85" w:rsidRDefault="0041053C" w:rsidP="00E069B6">
            <w:pPr>
              <w:widowControl/>
              <w:snapToGrid w:val="0"/>
              <w:rPr>
                <w:color w:val="000000" w:themeColor="text1"/>
              </w:rPr>
            </w:pPr>
          </w:p>
        </w:tc>
        <w:tc>
          <w:tcPr>
            <w:tcW w:w="660" w:type="dxa"/>
          </w:tcPr>
          <w:p w:rsidR="0041053C" w:rsidRPr="008D0F85" w:rsidRDefault="0041053C" w:rsidP="00E069B6">
            <w:pPr>
              <w:widowControl/>
              <w:snapToGrid w:val="0"/>
              <w:rPr>
                <w:color w:val="000000" w:themeColor="text1"/>
              </w:rPr>
            </w:pPr>
          </w:p>
        </w:tc>
      </w:tr>
      <w:tr w:rsidR="0041053C" w:rsidRPr="008D0F85" w:rsidTr="00E069B6">
        <w:trPr>
          <w:cantSplit/>
        </w:trPr>
        <w:tc>
          <w:tcPr>
            <w:tcW w:w="480" w:type="dxa"/>
            <w:vAlign w:val="center"/>
          </w:tcPr>
          <w:p w:rsidR="0041053C" w:rsidRPr="008D0F85" w:rsidRDefault="0041053C" w:rsidP="00E069B6">
            <w:pPr>
              <w:widowControl/>
              <w:snapToGrid w:val="0"/>
              <w:jc w:val="center"/>
              <w:rPr>
                <w:rFonts w:ascii="宋体"/>
                <w:color w:val="000000" w:themeColor="text1"/>
              </w:rPr>
            </w:pPr>
            <w:r w:rsidRPr="008D0F85">
              <w:rPr>
                <w:rFonts w:ascii="宋体" w:hAnsi="宋体"/>
                <w:color w:val="000000" w:themeColor="text1"/>
              </w:rPr>
              <w:t>2</w:t>
            </w:r>
          </w:p>
        </w:tc>
        <w:tc>
          <w:tcPr>
            <w:tcW w:w="4312" w:type="dxa"/>
          </w:tcPr>
          <w:p w:rsidR="0041053C" w:rsidRPr="008D0F85" w:rsidRDefault="0041053C" w:rsidP="00E069B6">
            <w:pPr>
              <w:widowControl/>
              <w:snapToGrid w:val="0"/>
              <w:rPr>
                <w:color w:val="000000" w:themeColor="text1"/>
              </w:rPr>
            </w:pPr>
            <w:r w:rsidRPr="008D0F85">
              <w:rPr>
                <w:rFonts w:ascii="宋体" w:hAnsi="宋体" w:hint="eastAsia"/>
                <w:color w:val="000000" w:themeColor="text1"/>
              </w:rPr>
              <w:t>开标一览表</w:t>
            </w:r>
          </w:p>
        </w:tc>
        <w:tc>
          <w:tcPr>
            <w:tcW w:w="2516" w:type="dxa"/>
            <w:vAlign w:val="center"/>
          </w:tcPr>
          <w:p w:rsidR="0041053C" w:rsidRPr="008D0F85" w:rsidRDefault="0041053C" w:rsidP="00E069B6">
            <w:pPr>
              <w:widowControl/>
              <w:snapToGrid w:val="0"/>
              <w:rPr>
                <w:color w:val="000000" w:themeColor="text1"/>
              </w:rPr>
            </w:pPr>
            <w:r w:rsidRPr="008D0F85">
              <w:rPr>
                <w:rFonts w:ascii="宋体" w:hAnsi="宋体" w:hint="eastAsia"/>
                <w:color w:val="000000" w:themeColor="text1"/>
              </w:rPr>
              <w:t>有或没有</w:t>
            </w:r>
          </w:p>
        </w:tc>
        <w:tc>
          <w:tcPr>
            <w:tcW w:w="1268" w:type="dxa"/>
          </w:tcPr>
          <w:p w:rsidR="0041053C" w:rsidRPr="008D0F85" w:rsidRDefault="0041053C" w:rsidP="00E069B6">
            <w:pPr>
              <w:widowControl/>
              <w:snapToGrid w:val="0"/>
              <w:rPr>
                <w:color w:val="000000" w:themeColor="text1"/>
              </w:rPr>
            </w:pPr>
          </w:p>
        </w:tc>
        <w:tc>
          <w:tcPr>
            <w:tcW w:w="660" w:type="dxa"/>
          </w:tcPr>
          <w:p w:rsidR="0041053C" w:rsidRPr="008D0F85" w:rsidRDefault="0041053C" w:rsidP="00E069B6">
            <w:pPr>
              <w:widowControl/>
              <w:snapToGrid w:val="0"/>
              <w:rPr>
                <w:color w:val="000000" w:themeColor="text1"/>
              </w:rPr>
            </w:pPr>
          </w:p>
        </w:tc>
      </w:tr>
      <w:tr w:rsidR="0041053C" w:rsidRPr="008D0F85" w:rsidTr="00E069B6">
        <w:trPr>
          <w:cantSplit/>
        </w:trPr>
        <w:tc>
          <w:tcPr>
            <w:tcW w:w="480" w:type="dxa"/>
            <w:vAlign w:val="center"/>
          </w:tcPr>
          <w:p w:rsidR="0041053C" w:rsidRPr="008D0F85" w:rsidRDefault="0041053C" w:rsidP="00E069B6">
            <w:pPr>
              <w:widowControl/>
              <w:snapToGrid w:val="0"/>
              <w:jc w:val="center"/>
              <w:rPr>
                <w:rFonts w:ascii="宋体"/>
                <w:color w:val="000000" w:themeColor="text1"/>
              </w:rPr>
            </w:pPr>
            <w:r w:rsidRPr="008D0F85">
              <w:rPr>
                <w:rFonts w:ascii="宋体" w:hAnsi="宋体"/>
                <w:color w:val="000000" w:themeColor="text1"/>
              </w:rPr>
              <w:t>3</w:t>
            </w:r>
          </w:p>
        </w:tc>
        <w:tc>
          <w:tcPr>
            <w:tcW w:w="4312" w:type="dxa"/>
          </w:tcPr>
          <w:p w:rsidR="0041053C" w:rsidRPr="008D0F85" w:rsidRDefault="0041053C" w:rsidP="00E069B6">
            <w:pPr>
              <w:widowControl/>
              <w:snapToGrid w:val="0"/>
              <w:rPr>
                <w:color w:val="000000" w:themeColor="text1"/>
              </w:rPr>
            </w:pPr>
            <w:r w:rsidRPr="008D0F85">
              <w:rPr>
                <w:rFonts w:ascii="宋体" w:hAnsi="宋体" w:hint="eastAsia"/>
                <w:color w:val="000000" w:themeColor="text1"/>
              </w:rPr>
              <w:t>法定代表人授权委托书</w:t>
            </w:r>
          </w:p>
        </w:tc>
        <w:tc>
          <w:tcPr>
            <w:tcW w:w="2516" w:type="dxa"/>
            <w:vAlign w:val="center"/>
          </w:tcPr>
          <w:p w:rsidR="0041053C" w:rsidRPr="008D0F85" w:rsidRDefault="0041053C" w:rsidP="00E069B6">
            <w:pPr>
              <w:widowControl/>
              <w:snapToGrid w:val="0"/>
              <w:ind w:right="840"/>
              <w:rPr>
                <w:color w:val="000000" w:themeColor="text1"/>
              </w:rPr>
            </w:pPr>
            <w:r w:rsidRPr="008D0F85">
              <w:rPr>
                <w:rFonts w:ascii="宋体" w:hAnsi="宋体" w:hint="eastAsia"/>
                <w:color w:val="000000" w:themeColor="text1"/>
              </w:rPr>
              <w:t>有或没有</w:t>
            </w:r>
          </w:p>
        </w:tc>
        <w:tc>
          <w:tcPr>
            <w:tcW w:w="1268" w:type="dxa"/>
          </w:tcPr>
          <w:p w:rsidR="0041053C" w:rsidRPr="008D0F85" w:rsidRDefault="0041053C" w:rsidP="00E069B6">
            <w:pPr>
              <w:widowControl/>
              <w:snapToGrid w:val="0"/>
              <w:rPr>
                <w:color w:val="000000" w:themeColor="text1"/>
              </w:rPr>
            </w:pPr>
          </w:p>
        </w:tc>
        <w:tc>
          <w:tcPr>
            <w:tcW w:w="660" w:type="dxa"/>
          </w:tcPr>
          <w:p w:rsidR="0041053C" w:rsidRPr="008D0F85" w:rsidRDefault="0041053C" w:rsidP="00E069B6">
            <w:pPr>
              <w:widowControl/>
              <w:snapToGrid w:val="0"/>
              <w:rPr>
                <w:color w:val="000000" w:themeColor="text1"/>
              </w:rPr>
            </w:pPr>
          </w:p>
        </w:tc>
      </w:tr>
      <w:tr w:rsidR="0041053C" w:rsidRPr="008D0F85" w:rsidTr="00E069B6">
        <w:trPr>
          <w:cantSplit/>
        </w:trPr>
        <w:tc>
          <w:tcPr>
            <w:tcW w:w="480" w:type="dxa"/>
            <w:vAlign w:val="center"/>
          </w:tcPr>
          <w:p w:rsidR="0041053C" w:rsidRPr="008D0F85" w:rsidRDefault="0041053C" w:rsidP="00E069B6">
            <w:pPr>
              <w:widowControl/>
              <w:snapToGrid w:val="0"/>
              <w:jc w:val="center"/>
              <w:rPr>
                <w:rFonts w:ascii="宋体"/>
                <w:color w:val="000000" w:themeColor="text1"/>
              </w:rPr>
            </w:pPr>
            <w:r w:rsidRPr="008D0F85">
              <w:rPr>
                <w:rFonts w:ascii="宋体" w:hAnsi="宋体"/>
                <w:color w:val="000000" w:themeColor="text1"/>
              </w:rPr>
              <w:t>4</w:t>
            </w:r>
          </w:p>
        </w:tc>
        <w:tc>
          <w:tcPr>
            <w:tcW w:w="4312" w:type="dxa"/>
          </w:tcPr>
          <w:p w:rsidR="0041053C" w:rsidRPr="008D0F85" w:rsidRDefault="0041053C" w:rsidP="00E069B6">
            <w:pPr>
              <w:widowControl/>
              <w:snapToGrid w:val="0"/>
              <w:rPr>
                <w:color w:val="000000" w:themeColor="text1"/>
              </w:rPr>
            </w:pPr>
            <w:r w:rsidRPr="008D0F85">
              <w:rPr>
                <w:rFonts w:ascii="宋体" w:hAnsi="宋体" w:hint="eastAsia"/>
                <w:color w:val="000000" w:themeColor="text1"/>
              </w:rPr>
              <w:t>营业执照、税务登记证、</w:t>
            </w:r>
            <w:r w:rsidRPr="008D0F85">
              <w:rPr>
                <w:rFonts w:ascii="宋体" w:hAnsi="Courier New" w:hint="eastAsia"/>
                <w:color w:val="000000" w:themeColor="text1"/>
              </w:rPr>
              <w:t>企业法人代码证书</w:t>
            </w:r>
          </w:p>
        </w:tc>
        <w:tc>
          <w:tcPr>
            <w:tcW w:w="2516" w:type="dxa"/>
            <w:vAlign w:val="center"/>
          </w:tcPr>
          <w:p w:rsidR="0041053C" w:rsidRPr="008D0F85" w:rsidRDefault="0041053C" w:rsidP="00E069B6">
            <w:pPr>
              <w:widowControl/>
              <w:snapToGrid w:val="0"/>
              <w:ind w:right="840"/>
              <w:rPr>
                <w:color w:val="000000" w:themeColor="text1"/>
              </w:rPr>
            </w:pPr>
            <w:r w:rsidRPr="008D0F85">
              <w:rPr>
                <w:rFonts w:ascii="宋体" w:hAnsi="宋体" w:hint="eastAsia"/>
                <w:color w:val="000000" w:themeColor="text1"/>
              </w:rPr>
              <w:t>有或没有</w:t>
            </w:r>
          </w:p>
        </w:tc>
        <w:tc>
          <w:tcPr>
            <w:tcW w:w="1268" w:type="dxa"/>
          </w:tcPr>
          <w:p w:rsidR="0041053C" w:rsidRPr="008D0F85" w:rsidRDefault="0041053C" w:rsidP="00E069B6">
            <w:pPr>
              <w:widowControl/>
              <w:snapToGrid w:val="0"/>
              <w:rPr>
                <w:color w:val="000000" w:themeColor="text1"/>
              </w:rPr>
            </w:pPr>
          </w:p>
        </w:tc>
        <w:tc>
          <w:tcPr>
            <w:tcW w:w="660" w:type="dxa"/>
          </w:tcPr>
          <w:p w:rsidR="0041053C" w:rsidRPr="008D0F85" w:rsidRDefault="0041053C" w:rsidP="00E069B6">
            <w:pPr>
              <w:widowControl/>
              <w:snapToGrid w:val="0"/>
              <w:rPr>
                <w:color w:val="000000" w:themeColor="text1"/>
              </w:rPr>
            </w:pPr>
          </w:p>
        </w:tc>
      </w:tr>
      <w:tr w:rsidR="0041053C" w:rsidRPr="008D0F85" w:rsidTr="00E069B6">
        <w:trPr>
          <w:cantSplit/>
        </w:trPr>
        <w:tc>
          <w:tcPr>
            <w:tcW w:w="480" w:type="dxa"/>
            <w:vAlign w:val="center"/>
          </w:tcPr>
          <w:p w:rsidR="0041053C" w:rsidRPr="008D0F85" w:rsidRDefault="0041053C" w:rsidP="00E069B6">
            <w:pPr>
              <w:widowControl/>
              <w:snapToGrid w:val="0"/>
              <w:jc w:val="center"/>
              <w:rPr>
                <w:rFonts w:ascii="宋体"/>
                <w:color w:val="000000" w:themeColor="text1"/>
              </w:rPr>
            </w:pPr>
            <w:r w:rsidRPr="008D0F85">
              <w:rPr>
                <w:rFonts w:ascii="宋体" w:hAnsi="宋体"/>
                <w:color w:val="000000" w:themeColor="text1"/>
              </w:rPr>
              <w:t>5</w:t>
            </w:r>
          </w:p>
        </w:tc>
        <w:tc>
          <w:tcPr>
            <w:tcW w:w="4312" w:type="dxa"/>
          </w:tcPr>
          <w:p w:rsidR="0041053C" w:rsidRPr="008D0F85" w:rsidRDefault="0041053C" w:rsidP="00E069B6">
            <w:pPr>
              <w:widowControl/>
              <w:snapToGrid w:val="0"/>
              <w:rPr>
                <w:rFonts w:ascii="宋体"/>
                <w:color w:val="000000" w:themeColor="text1"/>
              </w:rPr>
            </w:pPr>
            <w:r w:rsidRPr="008D0F85">
              <w:rPr>
                <w:rFonts w:ascii="宋体" w:hint="eastAsia"/>
                <w:color w:val="000000" w:themeColor="text1"/>
              </w:rPr>
              <w:t>投标人相关资质证明材料</w:t>
            </w:r>
          </w:p>
        </w:tc>
        <w:tc>
          <w:tcPr>
            <w:tcW w:w="2516" w:type="dxa"/>
            <w:vAlign w:val="center"/>
          </w:tcPr>
          <w:p w:rsidR="0041053C" w:rsidRPr="008D0F85" w:rsidRDefault="0041053C" w:rsidP="00E069B6">
            <w:pPr>
              <w:widowControl/>
              <w:snapToGrid w:val="0"/>
              <w:ind w:right="840"/>
              <w:rPr>
                <w:rFonts w:ascii="宋体"/>
                <w:color w:val="000000" w:themeColor="text1"/>
              </w:rPr>
            </w:pPr>
            <w:r w:rsidRPr="008D0F85">
              <w:rPr>
                <w:rFonts w:ascii="宋体" w:hAnsi="宋体" w:hint="eastAsia"/>
                <w:color w:val="000000" w:themeColor="text1"/>
              </w:rPr>
              <w:t>有或没有</w:t>
            </w:r>
          </w:p>
        </w:tc>
        <w:tc>
          <w:tcPr>
            <w:tcW w:w="1268" w:type="dxa"/>
          </w:tcPr>
          <w:p w:rsidR="0041053C" w:rsidRPr="008D0F85" w:rsidRDefault="0041053C" w:rsidP="00E069B6">
            <w:pPr>
              <w:widowControl/>
              <w:snapToGrid w:val="0"/>
              <w:rPr>
                <w:color w:val="000000" w:themeColor="text1"/>
              </w:rPr>
            </w:pPr>
          </w:p>
        </w:tc>
        <w:tc>
          <w:tcPr>
            <w:tcW w:w="660" w:type="dxa"/>
          </w:tcPr>
          <w:p w:rsidR="0041053C" w:rsidRPr="008D0F85" w:rsidRDefault="0041053C" w:rsidP="00E069B6">
            <w:pPr>
              <w:widowControl/>
              <w:snapToGrid w:val="0"/>
              <w:rPr>
                <w:color w:val="000000" w:themeColor="text1"/>
              </w:rPr>
            </w:pPr>
          </w:p>
        </w:tc>
      </w:tr>
      <w:tr w:rsidR="0041053C" w:rsidRPr="008D0F85" w:rsidTr="00E069B6">
        <w:trPr>
          <w:cantSplit/>
        </w:trPr>
        <w:tc>
          <w:tcPr>
            <w:tcW w:w="480" w:type="dxa"/>
            <w:vAlign w:val="center"/>
          </w:tcPr>
          <w:p w:rsidR="0041053C" w:rsidRPr="008D0F85" w:rsidRDefault="0041053C" w:rsidP="00E069B6">
            <w:pPr>
              <w:widowControl/>
              <w:snapToGrid w:val="0"/>
              <w:jc w:val="center"/>
              <w:rPr>
                <w:rFonts w:ascii="宋体"/>
                <w:color w:val="000000" w:themeColor="text1"/>
              </w:rPr>
            </w:pPr>
            <w:r w:rsidRPr="008D0F85">
              <w:rPr>
                <w:rFonts w:ascii="宋体" w:hAnsi="宋体"/>
                <w:color w:val="000000" w:themeColor="text1"/>
              </w:rPr>
              <w:t>6</w:t>
            </w:r>
          </w:p>
        </w:tc>
        <w:tc>
          <w:tcPr>
            <w:tcW w:w="4312" w:type="dxa"/>
          </w:tcPr>
          <w:p w:rsidR="0041053C" w:rsidRPr="008D0F85" w:rsidRDefault="0041053C" w:rsidP="00E069B6">
            <w:pPr>
              <w:widowControl/>
              <w:snapToGrid w:val="0"/>
              <w:rPr>
                <w:rFonts w:ascii="宋体"/>
                <w:color w:val="000000" w:themeColor="text1"/>
              </w:rPr>
            </w:pPr>
            <w:r w:rsidRPr="008D0F85">
              <w:rPr>
                <w:rFonts w:hAnsi="宋体" w:hint="eastAsia"/>
                <w:bCs/>
                <w:color w:val="000000" w:themeColor="text1"/>
              </w:rPr>
              <w:t>财务状况报告</w:t>
            </w:r>
          </w:p>
        </w:tc>
        <w:tc>
          <w:tcPr>
            <w:tcW w:w="2516" w:type="dxa"/>
            <w:vAlign w:val="center"/>
          </w:tcPr>
          <w:p w:rsidR="0041053C" w:rsidRPr="008D0F85" w:rsidRDefault="0041053C" w:rsidP="00E069B6">
            <w:pPr>
              <w:widowControl/>
              <w:snapToGrid w:val="0"/>
              <w:ind w:right="840"/>
              <w:rPr>
                <w:rFonts w:ascii="宋体"/>
                <w:color w:val="000000" w:themeColor="text1"/>
              </w:rPr>
            </w:pPr>
            <w:r w:rsidRPr="008D0F85">
              <w:rPr>
                <w:rFonts w:ascii="宋体" w:hAnsi="宋体" w:hint="eastAsia"/>
                <w:color w:val="000000" w:themeColor="text1"/>
              </w:rPr>
              <w:t>有或没有</w:t>
            </w:r>
          </w:p>
        </w:tc>
        <w:tc>
          <w:tcPr>
            <w:tcW w:w="1268" w:type="dxa"/>
          </w:tcPr>
          <w:p w:rsidR="0041053C" w:rsidRPr="008D0F85" w:rsidRDefault="0041053C" w:rsidP="00E069B6">
            <w:pPr>
              <w:widowControl/>
              <w:snapToGrid w:val="0"/>
              <w:rPr>
                <w:color w:val="000000" w:themeColor="text1"/>
              </w:rPr>
            </w:pPr>
          </w:p>
        </w:tc>
        <w:tc>
          <w:tcPr>
            <w:tcW w:w="660" w:type="dxa"/>
          </w:tcPr>
          <w:p w:rsidR="0041053C" w:rsidRPr="008D0F85" w:rsidRDefault="0041053C" w:rsidP="00E069B6">
            <w:pPr>
              <w:widowControl/>
              <w:snapToGrid w:val="0"/>
              <w:rPr>
                <w:color w:val="000000" w:themeColor="text1"/>
              </w:rPr>
            </w:pPr>
          </w:p>
        </w:tc>
      </w:tr>
      <w:tr w:rsidR="0041053C" w:rsidRPr="008D0F85" w:rsidTr="00E069B6">
        <w:trPr>
          <w:cantSplit/>
        </w:trPr>
        <w:tc>
          <w:tcPr>
            <w:tcW w:w="480" w:type="dxa"/>
            <w:vAlign w:val="center"/>
          </w:tcPr>
          <w:p w:rsidR="0041053C" w:rsidRPr="008D0F85" w:rsidRDefault="0041053C" w:rsidP="00E069B6">
            <w:pPr>
              <w:widowControl/>
              <w:snapToGrid w:val="0"/>
              <w:jc w:val="center"/>
              <w:rPr>
                <w:rFonts w:ascii="宋体"/>
                <w:color w:val="000000" w:themeColor="text1"/>
              </w:rPr>
            </w:pPr>
            <w:r w:rsidRPr="008D0F85">
              <w:rPr>
                <w:rFonts w:ascii="宋体" w:hAnsi="宋体"/>
                <w:color w:val="000000" w:themeColor="text1"/>
              </w:rPr>
              <w:t>7</w:t>
            </w:r>
          </w:p>
        </w:tc>
        <w:tc>
          <w:tcPr>
            <w:tcW w:w="4312" w:type="dxa"/>
          </w:tcPr>
          <w:p w:rsidR="0041053C" w:rsidRPr="008D0F85" w:rsidRDefault="0041053C" w:rsidP="00E069B6">
            <w:pPr>
              <w:widowControl/>
              <w:snapToGrid w:val="0"/>
              <w:rPr>
                <w:color w:val="000000" w:themeColor="text1"/>
              </w:rPr>
            </w:pPr>
            <w:r w:rsidRPr="008D0F85">
              <w:rPr>
                <w:rFonts w:ascii="宋体" w:hAnsi="宋体" w:hint="eastAsia"/>
                <w:color w:val="000000" w:themeColor="text1"/>
              </w:rPr>
              <w:t>依法缴纳税收的相关证明材料；</w:t>
            </w:r>
          </w:p>
        </w:tc>
        <w:tc>
          <w:tcPr>
            <w:tcW w:w="2516" w:type="dxa"/>
            <w:vAlign w:val="center"/>
          </w:tcPr>
          <w:p w:rsidR="0041053C" w:rsidRPr="008D0F85" w:rsidRDefault="0041053C" w:rsidP="00E069B6">
            <w:pPr>
              <w:widowControl/>
              <w:snapToGrid w:val="0"/>
              <w:rPr>
                <w:color w:val="000000" w:themeColor="text1"/>
              </w:rPr>
            </w:pPr>
            <w:r w:rsidRPr="008D0F85">
              <w:rPr>
                <w:rFonts w:ascii="宋体" w:hAnsi="宋体" w:hint="eastAsia"/>
                <w:color w:val="000000" w:themeColor="text1"/>
              </w:rPr>
              <w:t>有或没有</w:t>
            </w:r>
          </w:p>
        </w:tc>
        <w:tc>
          <w:tcPr>
            <w:tcW w:w="1268" w:type="dxa"/>
          </w:tcPr>
          <w:p w:rsidR="0041053C" w:rsidRPr="008D0F85" w:rsidRDefault="0041053C" w:rsidP="00E069B6">
            <w:pPr>
              <w:widowControl/>
              <w:snapToGrid w:val="0"/>
              <w:rPr>
                <w:color w:val="000000" w:themeColor="text1"/>
              </w:rPr>
            </w:pPr>
          </w:p>
        </w:tc>
        <w:tc>
          <w:tcPr>
            <w:tcW w:w="660" w:type="dxa"/>
          </w:tcPr>
          <w:p w:rsidR="0041053C" w:rsidRPr="008D0F85" w:rsidRDefault="0041053C" w:rsidP="00E069B6">
            <w:pPr>
              <w:widowControl/>
              <w:snapToGrid w:val="0"/>
              <w:rPr>
                <w:color w:val="000000" w:themeColor="text1"/>
              </w:rPr>
            </w:pPr>
          </w:p>
        </w:tc>
      </w:tr>
      <w:tr w:rsidR="0041053C" w:rsidRPr="008D0F85" w:rsidTr="00E069B6">
        <w:trPr>
          <w:cantSplit/>
        </w:trPr>
        <w:tc>
          <w:tcPr>
            <w:tcW w:w="480" w:type="dxa"/>
            <w:vAlign w:val="center"/>
          </w:tcPr>
          <w:p w:rsidR="0041053C" w:rsidRPr="008D0F85" w:rsidRDefault="0041053C" w:rsidP="00E069B6">
            <w:pPr>
              <w:widowControl/>
              <w:snapToGrid w:val="0"/>
              <w:jc w:val="center"/>
              <w:rPr>
                <w:rFonts w:ascii="宋体"/>
                <w:color w:val="000000" w:themeColor="text1"/>
              </w:rPr>
            </w:pPr>
            <w:r w:rsidRPr="008D0F85">
              <w:rPr>
                <w:rFonts w:ascii="宋体" w:hAnsi="宋体"/>
                <w:color w:val="000000" w:themeColor="text1"/>
              </w:rPr>
              <w:lastRenderedPageBreak/>
              <w:t>8</w:t>
            </w:r>
          </w:p>
        </w:tc>
        <w:tc>
          <w:tcPr>
            <w:tcW w:w="4312" w:type="dxa"/>
          </w:tcPr>
          <w:p w:rsidR="0041053C" w:rsidRPr="008D0F85" w:rsidRDefault="0041053C" w:rsidP="00E069B6">
            <w:pPr>
              <w:widowControl/>
              <w:tabs>
                <w:tab w:val="left" w:pos="1200"/>
                <w:tab w:val="left" w:pos="1620"/>
              </w:tabs>
              <w:rPr>
                <w:rFonts w:ascii="宋体"/>
                <w:color w:val="000000" w:themeColor="text1"/>
              </w:rPr>
            </w:pPr>
            <w:r w:rsidRPr="008D0F85">
              <w:rPr>
                <w:rFonts w:ascii="宋体" w:hAnsi="宋体" w:hint="eastAsia"/>
                <w:color w:val="000000" w:themeColor="text1"/>
              </w:rPr>
              <w:t>依法社会保险费的相关证明材料；</w:t>
            </w:r>
          </w:p>
        </w:tc>
        <w:tc>
          <w:tcPr>
            <w:tcW w:w="2516" w:type="dxa"/>
            <w:vAlign w:val="center"/>
          </w:tcPr>
          <w:p w:rsidR="0041053C" w:rsidRPr="008D0F85" w:rsidRDefault="0041053C" w:rsidP="00E069B6">
            <w:pPr>
              <w:widowControl/>
              <w:snapToGrid w:val="0"/>
              <w:ind w:right="840"/>
              <w:rPr>
                <w:rFonts w:ascii="宋体"/>
                <w:color w:val="000000" w:themeColor="text1"/>
              </w:rPr>
            </w:pPr>
            <w:r w:rsidRPr="008D0F85">
              <w:rPr>
                <w:rFonts w:ascii="宋体" w:hAnsi="宋体" w:hint="eastAsia"/>
                <w:color w:val="000000" w:themeColor="text1"/>
              </w:rPr>
              <w:t>有或没有</w:t>
            </w:r>
          </w:p>
        </w:tc>
        <w:tc>
          <w:tcPr>
            <w:tcW w:w="1268" w:type="dxa"/>
          </w:tcPr>
          <w:p w:rsidR="0041053C" w:rsidRPr="008D0F85" w:rsidRDefault="0041053C" w:rsidP="00E069B6">
            <w:pPr>
              <w:widowControl/>
              <w:snapToGrid w:val="0"/>
              <w:rPr>
                <w:color w:val="000000" w:themeColor="text1"/>
              </w:rPr>
            </w:pPr>
          </w:p>
        </w:tc>
        <w:tc>
          <w:tcPr>
            <w:tcW w:w="660" w:type="dxa"/>
          </w:tcPr>
          <w:p w:rsidR="0041053C" w:rsidRPr="008D0F85" w:rsidRDefault="0041053C" w:rsidP="00E069B6">
            <w:pPr>
              <w:widowControl/>
              <w:snapToGrid w:val="0"/>
              <w:rPr>
                <w:color w:val="000000" w:themeColor="text1"/>
              </w:rPr>
            </w:pPr>
          </w:p>
        </w:tc>
      </w:tr>
      <w:tr w:rsidR="0041053C" w:rsidRPr="008D0F85" w:rsidTr="00E069B6">
        <w:trPr>
          <w:cantSplit/>
        </w:trPr>
        <w:tc>
          <w:tcPr>
            <w:tcW w:w="480" w:type="dxa"/>
            <w:vAlign w:val="center"/>
          </w:tcPr>
          <w:p w:rsidR="0041053C" w:rsidRPr="008D0F85" w:rsidRDefault="0041053C" w:rsidP="00E069B6">
            <w:pPr>
              <w:widowControl/>
              <w:snapToGrid w:val="0"/>
              <w:jc w:val="center"/>
              <w:rPr>
                <w:rFonts w:ascii="宋体"/>
                <w:color w:val="000000" w:themeColor="text1"/>
              </w:rPr>
            </w:pPr>
            <w:r w:rsidRPr="008D0F85">
              <w:rPr>
                <w:rFonts w:ascii="宋体" w:hAnsi="宋体"/>
                <w:color w:val="000000" w:themeColor="text1"/>
              </w:rPr>
              <w:t>9</w:t>
            </w:r>
          </w:p>
        </w:tc>
        <w:tc>
          <w:tcPr>
            <w:tcW w:w="4312" w:type="dxa"/>
          </w:tcPr>
          <w:p w:rsidR="0041053C" w:rsidRPr="008D0F85" w:rsidRDefault="0041053C" w:rsidP="00E069B6">
            <w:pPr>
              <w:widowControl/>
              <w:snapToGrid w:val="0"/>
              <w:rPr>
                <w:rFonts w:ascii="宋体"/>
                <w:color w:val="000000" w:themeColor="text1"/>
              </w:rPr>
            </w:pPr>
            <w:r w:rsidRPr="008D0F85">
              <w:rPr>
                <w:rFonts w:ascii="宋体" w:hAnsi="宋体" w:hint="eastAsia"/>
                <w:color w:val="000000" w:themeColor="text1"/>
              </w:rPr>
              <w:t>在经营活动中没有重大违法记录的书面声明</w:t>
            </w:r>
          </w:p>
        </w:tc>
        <w:tc>
          <w:tcPr>
            <w:tcW w:w="2516" w:type="dxa"/>
            <w:vAlign w:val="center"/>
          </w:tcPr>
          <w:p w:rsidR="0041053C" w:rsidRPr="008D0F85" w:rsidRDefault="0041053C" w:rsidP="00E069B6">
            <w:pPr>
              <w:widowControl/>
              <w:snapToGrid w:val="0"/>
              <w:ind w:right="840"/>
              <w:rPr>
                <w:rFonts w:ascii="宋体"/>
                <w:color w:val="000000" w:themeColor="text1"/>
              </w:rPr>
            </w:pPr>
            <w:r w:rsidRPr="008D0F85">
              <w:rPr>
                <w:rFonts w:ascii="宋体" w:hAnsi="宋体" w:hint="eastAsia"/>
                <w:color w:val="000000" w:themeColor="text1"/>
              </w:rPr>
              <w:t>有或没有</w:t>
            </w:r>
          </w:p>
        </w:tc>
        <w:tc>
          <w:tcPr>
            <w:tcW w:w="1268" w:type="dxa"/>
          </w:tcPr>
          <w:p w:rsidR="0041053C" w:rsidRPr="008D0F85" w:rsidRDefault="0041053C" w:rsidP="00E069B6">
            <w:pPr>
              <w:widowControl/>
              <w:snapToGrid w:val="0"/>
              <w:rPr>
                <w:color w:val="000000" w:themeColor="text1"/>
              </w:rPr>
            </w:pPr>
          </w:p>
        </w:tc>
        <w:tc>
          <w:tcPr>
            <w:tcW w:w="660" w:type="dxa"/>
          </w:tcPr>
          <w:p w:rsidR="0041053C" w:rsidRPr="008D0F85" w:rsidRDefault="0041053C" w:rsidP="00E069B6">
            <w:pPr>
              <w:widowControl/>
              <w:snapToGrid w:val="0"/>
              <w:rPr>
                <w:color w:val="000000" w:themeColor="text1"/>
              </w:rPr>
            </w:pPr>
          </w:p>
        </w:tc>
      </w:tr>
      <w:tr w:rsidR="0041053C" w:rsidRPr="008D0F85" w:rsidTr="00E069B6">
        <w:trPr>
          <w:cantSplit/>
        </w:trPr>
        <w:tc>
          <w:tcPr>
            <w:tcW w:w="480" w:type="dxa"/>
            <w:vAlign w:val="center"/>
          </w:tcPr>
          <w:p w:rsidR="0041053C" w:rsidRPr="008D0F85" w:rsidRDefault="0041053C" w:rsidP="00E069B6">
            <w:pPr>
              <w:widowControl/>
              <w:snapToGrid w:val="0"/>
              <w:jc w:val="center"/>
              <w:rPr>
                <w:rFonts w:ascii="宋体"/>
                <w:color w:val="000000" w:themeColor="text1"/>
              </w:rPr>
            </w:pPr>
            <w:r w:rsidRPr="008D0F85">
              <w:rPr>
                <w:rFonts w:ascii="宋体" w:hAnsi="宋体"/>
                <w:color w:val="000000" w:themeColor="text1"/>
              </w:rPr>
              <w:t>10</w:t>
            </w:r>
          </w:p>
        </w:tc>
        <w:tc>
          <w:tcPr>
            <w:tcW w:w="4312" w:type="dxa"/>
          </w:tcPr>
          <w:p w:rsidR="0041053C" w:rsidRPr="008D0F85" w:rsidRDefault="0041053C" w:rsidP="00E069B6">
            <w:pPr>
              <w:widowControl/>
              <w:tabs>
                <w:tab w:val="left" w:pos="1200"/>
                <w:tab w:val="left" w:pos="1620"/>
              </w:tabs>
              <w:rPr>
                <w:rFonts w:ascii="宋体"/>
                <w:color w:val="000000" w:themeColor="text1"/>
              </w:rPr>
            </w:pPr>
            <w:r w:rsidRPr="008D0F85">
              <w:rPr>
                <w:rFonts w:hAnsi="宋体" w:hint="eastAsia"/>
                <w:bCs/>
                <w:color w:val="000000" w:themeColor="text1"/>
              </w:rPr>
              <w:t>廉政承诺书</w:t>
            </w:r>
          </w:p>
        </w:tc>
        <w:tc>
          <w:tcPr>
            <w:tcW w:w="2516" w:type="dxa"/>
            <w:vAlign w:val="center"/>
          </w:tcPr>
          <w:p w:rsidR="0041053C" w:rsidRPr="008D0F85" w:rsidRDefault="0041053C" w:rsidP="00E069B6">
            <w:pPr>
              <w:widowControl/>
              <w:snapToGrid w:val="0"/>
              <w:ind w:right="840"/>
              <w:rPr>
                <w:rFonts w:ascii="宋体"/>
                <w:color w:val="000000" w:themeColor="text1"/>
              </w:rPr>
            </w:pPr>
            <w:r w:rsidRPr="008D0F85">
              <w:rPr>
                <w:rFonts w:ascii="宋体" w:hAnsi="宋体" w:hint="eastAsia"/>
                <w:color w:val="000000" w:themeColor="text1"/>
              </w:rPr>
              <w:t>有或没有</w:t>
            </w:r>
          </w:p>
        </w:tc>
        <w:tc>
          <w:tcPr>
            <w:tcW w:w="1268" w:type="dxa"/>
          </w:tcPr>
          <w:p w:rsidR="0041053C" w:rsidRPr="008D0F85" w:rsidRDefault="0041053C" w:rsidP="00E069B6">
            <w:pPr>
              <w:widowControl/>
              <w:snapToGrid w:val="0"/>
              <w:rPr>
                <w:color w:val="000000" w:themeColor="text1"/>
              </w:rPr>
            </w:pPr>
          </w:p>
        </w:tc>
        <w:tc>
          <w:tcPr>
            <w:tcW w:w="660" w:type="dxa"/>
          </w:tcPr>
          <w:p w:rsidR="0041053C" w:rsidRPr="008D0F85" w:rsidRDefault="0041053C" w:rsidP="00E069B6">
            <w:pPr>
              <w:widowControl/>
              <w:snapToGrid w:val="0"/>
              <w:rPr>
                <w:color w:val="000000" w:themeColor="text1"/>
              </w:rPr>
            </w:pPr>
          </w:p>
        </w:tc>
      </w:tr>
      <w:tr w:rsidR="0041053C" w:rsidRPr="008D0F85" w:rsidTr="00E069B6">
        <w:trPr>
          <w:cantSplit/>
        </w:trPr>
        <w:tc>
          <w:tcPr>
            <w:tcW w:w="480" w:type="dxa"/>
            <w:vAlign w:val="center"/>
          </w:tcPr>
          <w:p w:rsidR="0041053C" w:rsidRPr="008D0F85" w:rsidRDefault="0041053C" w:rsidP="00E069B6">
            <w:pPr>
              <w:widowControl/>
              <w:snapToGrid w:val="0"/>
              <w:jc w:val="center"/>
              <w:rPr>
                <w:rFonts w:ascii="宋体"/>
                <w:color w:val="000000" w:themeColor="text1"/>
              </w:rPr>
            </w:pPr>
            <w:r w:rsidRPr="008D0F85">
              <w:rPr>
                <w:rFonts w:ascii="宋体" w:hAnsi="宋体"/>
                <w:color w:val="000000" w:themeColor="text1"/>
              </w:rPr>
              <w:t>11</w:t>
            </w:r>
          </w:p>
        </w:tc>
        <w:tc>
          <w:tcPr>
            <w:tcW w:w="4312" w:type="dxa"/>
          </w:tcPr>
          <w:p w:rsidR="0041053C" w:rsidRPr="008D0F85" w:rsidRDefault="0041053C" w:rsidP="00E069B6">
            <w:pPr>
              <w:widowControl/>
              <w:snapToGrid w:val="0"/>
              <w:rPr>
                <w:rFonts w:ascii="宋体"/>
                <w:color w:val="000000" w:themeColor="text1"/>
              </w:rPr>
            </w:pPr>
            <w:r w:rsidRPr="008D0F85">
              <w:rPr>
                <w:rFonts w:hAnsi="宋体" w:hint="eastAsia"/>
                <w:bCs/>
                <w:color w:val="000000" w:themeColor="text1"/>
              </w:rPr>
              <w:t>投标人所在地检察院开具的无行贿犯罪记录证明材料</w:t>
            </w:r>
          </w:p>
        </w:tc>
        <w:tc>
          <w:tcPr>
            <w:tcW w:w="2516" w:type="dxa"/>
            <w:vAlign w:val="center"/>
          </w:tcPr>
          <w:p w:rsidR="0041053C" w:rsidRPr="008D0F85" w:rsidRDefault="0041053C" w:rsidP="00E069B6">
            <w:pPr>
              <w:widowControl/>
              <w:snapToGrid w:val="0"/>
              <w:rPr>
                <w:color w:val="000000" w:themeColor="text1"/>
              </w:rPr>
            </w:pPr>
            <w:r w:rsidRPr="008D0F85">
              <w:rPr>
                <w:rFonts w:ascii="宋体" w:hAnsi="宋体" w:hint="eastAsia"/>
                <w:color w:val="000000" w:themeColor="text1"/>
              </w:rPr>
              <w:t>有或没有</w:t>
            </w:r>
          </w:p>
        </w:tc>
        <w:tc>
          <w:tcPr>
            <w:tcW w:w="1268" w:type="dxa"/>
          </w:tcPr>
          <w:p w:rsidR="0041053C" w:rsidRPr="008D0F85" w:rsidRDefault="0041053C" w:rsidP="00E069B6">
            <w:pPr>
              <w:widowControl/>
              <w:snapToGrid w:val="0"/>
              <w:rPr>
                <w:color w:val="000000" w:themeColor="text1"/>
              </w:rPr>
            </w:pPr>
          </w:p>
        </w:tc>
        <w:tc>
          <w:tcPr>
            <w:tcW w:w="660" w:type="dxa"/>
          </w:tcPr>
          <w:p w:rsidR="0041053C" w:rsidRPr="008D0F85" w:rsidRDefault="0041053C" w:rsidP="00E069B6">
            <w:pPr>
              <w:widowControl/>
              <w:snapToGrid w:val="0"/>
              <w:rPr>
                <w:color w:val="000000" w:themeColor="text1"/>
              </w:rPr>
            </w:pPr>
          </w:p>
        </w:tc>
      </w:tr>
      <w:tr w:rsidR="0041053C" w:rsidRPr="008D0F85" w:rsidTr="00E069B6">
        <w:trPr>
          <w:cantSplit/>
        </w:trPr>
        <w:tc>
          <w:tcPr>
            <w:tcW w:w="480" w:type="dxa"/>
            <w:vAlign w:val="center"/>
          </w:tcPr>
          <w:p w:rsidR="0041053C" w:rsidRPr="008D0F85" w:rsidRDefault="0041053C" w:rsidP="00E069B6">
            <w:pPr>
              <w:widowControl/>
              <w:snapToGrid w:val="0"/>
              <w:jc w:val="center"/>
              <w:rPr>
                <w:rFonts w:ascii="宋体"/>
                <w:color w:val="000000" w:themeColor="text1"/>
              </w:rPr>
            </w:pPr>
            <w:r w:rsidRPr="008D0F85">
              <w:rPr>
                <w:rFonts w:ascii="宋体" w:hAnsi="宋体"/>
                <w:color w:val="000000" w:themeColor="text1"/>
              </w:rPr>
              <w:t>12</w:t>
            </w:r>
          </w:p>
        </w:tc>
        <w:tc>
          <w:tcPr>
            <w:tcW w:w="4312" w:type="dxa"/>
          </w:tcPr>
          <w:p w:rsidR="0041053C" w:rsidRPr="008D0F85" w:rsidRDefault="0041053C" w:rsidP="00E069B6">
            <w:pPr>
              <w:pStyle w:val="a8"/>
              <w:rPr>
                <w:rFonts w:hAnsi="宋体"/>
                <w:bCs/>
                <w:color w:val="000000" w:themeColor="text1"/>
              </w:rPr>
            </w:pPr>
            <w:r w:rsidRPr="008D0F85">
              <w:rPr>
                <w:rFonts w:hint="eastAsia"/>
                <w:color w:val="000000" w:themeColor="text1"/>
              </w:rPr>
              <w:t>经信用中国信息查询，投标人无失信信息记录或经中国政府采购网查询没有在被禁止参加政府采购活动处罚期内。</w:t>
            </w:r>
          </w:p>
        </w:tc>
        <w:tc>
          <w:tcPr>
            <w:tcW w:w="2516" w:type="dxa"/>
            <w:vAlign w:val="center"/>
          </w:tcPr>
          <w:p w:rsidR="0041053C" w:rsidRPr="008D0F85" w:rsidRDefault="0041053C" w:rsidP="00E069B6">
            <w:pPr>
              <w:widowControl/>
              <w:snapToGrid w:val="0"/>
              <w:ind w:right="840"/>
              <w:rPr>
                <w:rFonts w:ascii="宋体"/>
                <w:color w:val="000000" w:themeColor="text1"/>
              </w:rPr>
            </w:pPr>
            <w:r w:rsidRPr="008D0F85">
              <w:rPr>
                <w:rFonts w:ascii="宋体" w:hAnsi="宋体" w:hint="eastAsia"/>
                <w:color w:val="000000" w:themeColor="text1"/>
              </w:rPr>
              <w:t>有或没有</w:t>
            </w:r>
          </w:p>
        </w:tc>
        <w:tc>
          <w:tcPr>
            <w:tcW w:w="1268" w:type="dxa"/>
          </w:tcPr>
          <w:p w:rsidR="0041053C" w:rsidRPr="008D0F85" w:rsidRDefault="0041053C" w:rsidP="00E069B6">
            <w:pPr>
              <w:widowControl/>
              <w:snapToGrid w:val="0"/>
              <w:rPr>
                <w:color w:val="000000" w:themeColor="text1"/>
              </w:rPr>
            </w:pPr>
          </w:p>
        </w:tc>
        <w:tc>
          <w:tcPr>
            <w:tcW w:w="660" w:type="dxa"/>
          </w:tcPr>
          <w:p w:rsidR="0041053C" w:rsidRPr="008D0F85" w:rsidRDefault="0041053C" w:rsidP="00E069B6">
            <w:pPr>
              <w:widowControl/>
              <w:snapToGrid w:val="0"/>
              <w:rPr>
                <w:color w:val="000000" w:themeColor="text1"/>
              </w:rPr>
            </w:pPr>
          </w:p>
        </w:tc>
      </w:tr>
      <w:tr w:rsidR="0041053C" w:rsidRPr="008D0F85" w:rsidTr="00E069B6">
        <w:trPr>
          <w:cantSplit/>
        </w:trPr>
        <w:tc>
          <w:tcPr>
            <w:tcW w:w="480" w:type="dxa"/>
            <w:vAlign w:val="center"/>
          </w:tcPr>
          <w:p w:rsidR="0041053C" w:rsidRPr="008D0F85" w:rsidRDefault="0041053C" w:rsidP="00E069B6">
            <w:pPr>
              <w:widowControl/>
              <w:snapToGrid w:val="0"/>
              <w:jc w:val="center"/>
              <w:rPr>
                <w:rFonts w:ascii="宋体" w:hAnsi="宋体"/>
                <w:color w:val="000000" w:themeColor="text1"/>
              </w:rPr>
            </w:pPr>
            <w:r w:rsidRPr="008D0F85">
              <w:rPr>
                <w:rFonts w:ascii="宋体" w:hAnsi="宋体" w:hint="eastAsia"/>
                <w:color w:val="000000" w:themeColor="text1"/>
              </w:rPr>
              <w:t>13</w:t>
            </w:r>
          </w:p>
        </w:tc>
        <w:tc>
          <w:tcPr>
            <w:tcW w:w="4312" w:type="dxa"/>
          </w:tcPr>
          <w:p w:rsidR="0041053C" w:rsidRPr="008D0F85" w:rsidRDefault="00957058" w:rsidP="00E069B6">
            <w:pPr>
              <w:pStyle w:val="a8"/>
              <w:rPr>
                <w:color w:val="000000" w:themeColor="text1"/>
              </w:rPr>
            </w:pPr>
            <w:r w:rsidRPr="008D0F85">
              <w:rPr>
                <w:rFonts w:hint="eastAsia"/>
                <w:color w:val="000000" w:themeColor="text1"/>
              </w:rPr>
              <w:t>中小企业声明</w:t>
            </w:r>
          </w:p>
        </w:tc>
        <w:tc>
          <w:tcPr>
            <w:tcW w:w="2516" w:type="dxa"/>
            <w:vAlign w:val="center"/>
          </w:tcPr>
          <w:p w:rsidR="0041053C" w:rsidRPr="008D0F85" w:rsidRDefault="00053747" w:rsidP="00E069B6">
            <w:pPr>
              <w:widowControl/>
              <w:snapToGrid w:val="0"/>
              <w:ind w:right="840"/>
              <w:rPr>
                <w:rFonts w:ascii="宋体" w:hAnsi="宋体"/>
                <w:color w:val="000000" w:themeColor="text1"/>
              </w:rPr>
            </w:pPr>
            <w:r w:rsidRPr="008D0F85">
              <w:rPr>
                <w:rFonts w:ascii="宋体" w:hAnsi="宋体" w:hint="eastAsia"/>
                <w:color w:val="000000" w:themeColor="text1"/>
              </w:rPr>
              <w:t>有或没有</w:t>
            </w:r>
          </w:p>
        </w:tc>
        <w:tc>
          <w:tcPr>
            <w:tcW w:w="1268" w:type="dxa"/>
          </w:tcPr>
          <w:p w:rsidR="0041053C" w:rsidRPr="008D0F85" w:rsidRDefault="0041053C" w:rsidP="00E069B6">
            <w:pPr>
              <w:widowControl/>
              <w:snapToGrid w:val="0"/>
              <w:rPr>
                <w:color w:val="000000" w:themeColor="text1"/>
              </w:rPr>
            </w:pPr>
          </w:p>
        </w:tc>
        <w:tc>
          <w:tcPr>
            <w:tcW w:w="660" w:type="dxa"/>
          </w:tcPr>
          <w:p w:rsidR="0041053C" w:rsidRPr="008D0F85" w:rsidRDefault="0041053C" w:rsidP="00E069B6">
            <w:pPr>
              <w:widowControl/>
              <w:snapToGrid w:val="0"/>
              <w:rPr>
                <w:color w:val="000000" w:themeColor="text1"/>
              </w:rPr>
            </w:pPr>
          </w:p>
        </w:tc>
      </w:tr>
      <w:tr w:rsidR="0041053C" w:rsidRPr="008D0F85" w:rsidTr="00E069B6">
        <w:trPr>
          <w:cantSplit/>
        </w:trPr>
        <w:tc>
          <w:tcPr>
            <w:tcW w:w="4792" w:type="dxa"/>
            <w:gridSpan w:val="2"/>
            <w:vAlign w:val="center"/>
          </w:tcPr>
          <w:p w:rsidR="0041053C" w:rsidRPr="008D0F85" w:rsidRDefault="0041053C" w:rsidP="00957058">
            <w:pPr>
              <w:pStyle w:val="a8"/>
              <w:rPr>
                <w:color w:val="000000" w:themeColor="text1"/>
              </w:rPr>
            </w:pPr>
            <w:r w:rsidRPr="008D0F85">
              <w:rPr>
                <w:rFonts w:hint="eastAsia"/>
                <w:color w:val="000000" w:themeColor="text1"/>
              </w:rPr>
              <w:t>1-1</w:t>
            </w:r>
            <w:r w:rsidR="00957058" w:rsidRPr="008D0F85">
              <w:rPr>
                <w:rFonts w:hint="eastAsia"/>
                <w:color w:val="000000" w:themeColor="text1"/>
              </w:rPr>
              <w:t>3</w:t>
            </w:r>
            <w:r w:rsidRPr="008D0F85">
              <w:rPr>
                <w:rFonts w:hint="eastAsia"/>
                <w:color w:val="000000" w:themeColor="text1"/>
              </w:rPr>
              <w:t>须填写</w:t>
            </w:r>
          </w:p>
        </w:tc>
        <w:tc>
          <w:tcPr>
            <w:tcW w:w="2516" w:type="dxa"/>
            <w:vAlign w:val="center"/>
          </w:tcPr>
          <w:p w:rsidR="0041053C" w:rsidRPr="008D0F85" w:rsidRDefault="0041053C" w:rsidP="00E069B6">
            <w:pPr>
              <w:widowControl/>
              <w:snapToGrid w:val="0"/>
              <w:ind w:right="840"/>
              <w:rPr>
                <w:rFonts w:ascii="宋体" w:hAnsi="宋体"/>
                <w:color w:val="000000" w:themeColor="text1"/>
              </w:rPr>
            </w:pPr>
          </w:p>
        </w:tc>
        <w:tc>
          <w:tcPr>
            <w:tcW w:w="1268" w:type="dxa"/>
          </w:tcPr>
          <w:p w:rsidR="0041053C" w:rsidRPr="008D0F85" w:rsidRDefault="0041053C" w:rsidP="00E069B6">
            <w:pPr>
              <w:widowControl/>
              <w:snapToGrid w:val="0"/>
              <w:rPr>
                <w:color w:val="000000" w:themeColor="text1"/>
              </w:rPr>
            </w:pPr>
          </w:p>
        </w:tc>
        <w:tc>
          <w:tcPr>
            <w:tcW w:w="660" w:type="dxa"/>
          </w:tcPr>
          <w:p w:rsidR="0041053C" w:rsidRPr="008D0F85" w:rsidRDefault="0041053C" w:rsidP="00E069B6">
            <w:pPr>
              <w:widowControl/>
              <w:snapToGrid w:val="0"/>
              <w:rPr>
                <w:color w:val="000000" w:themeColor="text1"/>
              </w:rPr>
            </w:pPr>
          </w:p>
        </w:tc>
      </w:tr>
      <w:tr w:rsidR="00053747" w:rsidRPr="008D0F85" w:rsidTr="00E069B6">
        <w:trPr>
          <w:cantSplit/>
        </w:trPr>
        <w:tc>
          <w:tcPr>
            <w:tcW w:w="480" w:type="dxa"/>
            <w:vAlign w:val="center"/>
          </w:tcPr>
          <w:p w:rsidR="00053747" w:rsidRPr="008D0F85" w:rsidRDefault="00957058" w:rsidP="00E069B6">
            <w:pPr>
              <w:widowControl/>
              <w:snapToGrid w:val="0"/>
              <w:jc w:val="center"/>
              <w:rPr>
                <w:rFonts w:ascii="宋体"/>
                <w:color w:val="000000" w:themeColor="text1"/>
              </w:rPr>
            </w:pPr>
            <w:r w:rsidRPr="008D0F85">
              <w:rPr>
                <w:rFonts w:ascii="宋体" w:hint="eastAsia"/>
                <w:color w:val="000000" w:themeColor="text1"/>
              </w:rPr>
              <w:t>14</w:t>
            </w:r>
          </w:p>
        </w:tc>
        <w:tc>
          <w:tcPr>
            <w:tcW w:w="4312" w:type="dxa"/>
          </w:tcPr>
          <w:p w:rsidR="00053747" w:rsidRPr="008D0F85" w:rsidRDefault="00053747" w:rsidP="00E069B6">
            <w:pPr>
              <w:widowControl/>
              <w:snapToGrid w:val="0"/>
              <w:rPr>
                <w:color w:val="000000" w:themeColor="text1"/>
              </w:rPr>
            </w:pPr>
            <w:r w:rsidRPr="008D0F85">
              <w:rPr>
                <w:rFonts w:ascii="宋体" w:hAnsi="宋体" w:hint="eastAsia"/>
                <w:color w:val="000000" w:themeColor="text1"/>
              </w:rPr>
              <w:t>付款方式描述</w:t>
            </w:r>
          </w:p>
        </w:tc>
        <w:tc>
          <w:tcPr>
            <w:tcW w:w="2516" w:type="dxa"/>
            <w:vAlign w:val="center"/>
          </w:tcPr>
          <w:p w:rsidR="00053747" w:rsidRPr="008D0F85" w:rsidRDefault="00053747" w:rsidP="00E069B6">
            <w:pPr>
              <w:widowControl/>
              <w:snapToGrid w:val="0"/>
              <w:rPr>
                <w:color w:val="000000" w:themeColor="text1"/>
              </w:rPr>
            </w:pPr>
            <w:r w:rsidRPr="008D0F85">
              <w:rPr>
                <w:rFonts w:ascii="宋体" w:hAnsi="宋体" w:hint="eastAsia"/>
                <w:color w:val="000000" w:themeColor="text1"/>
              </w:rPr>
              <w:t>有或没有</w:t>
            </w:r>
          </w:p>
        </w:tc>
        <w:tc>
          <w:tcPr>
            <w:tcW w:w="1268" w:type="dxa"/>
          </w:tcPr>
          <w:p w:rsidR="00053747" w:rsidRPr="008D0F85" w:rsidRDefault="00053747" w:rsidP="00E069B6">
            <w:pPr>
              <w:widowControl/>
              <w:snapToGrid w:val="0"/>
              <w:rPr>
                <w:color w:val="000000" w:themeColor="text1"/>
              </w:rPr>
            </w:pPr>
          </w:p>
        </w:tc>
        <w:tc>
          <w:tcPr>
            <w:tcW w:w="660" w:type="dxa"/>
          </w:tcPr>
          <w:p w:rsidR="00053747" w:rsidRPr="008D0F85" w:rsidRDefault="00053747" w:rsidP="00E069B6">
            <w:pPr>
              <w:widowControl/>
              <w:snapToGrid w:val="0"/>
              <w:rPr>
                <w:color w:val="000000" w:themeColor="text1"/>
              </w:rPr>
            </w:pPr>
          </w:p>
        </w:tc>
      </w:tr>
      <w:tr w:rsidR="00957058" w:rsidRPr="008D0F85" w:rsidTr="00E069B6">
        <w:trPr>
          <w:cantSplit/>
        </w:trPr>
        <w:tc>
          <w:tcPr>
            <w:tcW w:w="480" w:type="dxa"/>
            <w:vAlign w:val="center"/>
          </w:tcPr>
          <w:p w:rsidR="00957058" w:rsidRPr="008D0F85" w:rsidRDefault="00957058" w:rsidP="00473605">
            <w:pPr>
              <w:widowControl/>
              <w:snapToGrid w:val="0"/>
              <w:jc w:val="center"/>
              <w:rPr>
                <w:rFonts w:ascii="宋体"/>
                <w:color w:val="000000" w:themeColor="text1"/>
              </w:rPr>
            </w:pPr>
            <w:r w:rsidRPr="008D0F85">
              <w:rPr>
                <w:rFonts w:ascii="宋体" w:hAnsi="宋体"/>
                <w:color w:val="000000" w:themeColor="text1"/>
              </w:rPr>
              <w:t>15</w:t>
            </w:r>
          </w:p>
        </w:tc>
        <w:tc>
          <w:tcPr>
            <w:tcW w:w="4312" w:type="dxa"/>
          </w:tcPr>
          <w:p w:rsidR="00957058" w:rsidRPr="008D0F85" w:rsidRDefault="00957058" w:rsidP="00E069B6">
            <w:pPr>
              <w:widowControl/>
              <w:snapToGrid w:val="0"/>
              <w:rPr>
                <w:color w:val="000000" w:themeColor="text1"/>
              </w:rPr>
            </w:pPr>
            <w:r w:rsidRPr="008D0F85">
              <w:rPr>
                <w:rFonts w:hint="eastAsia"/>
                <w:color w:val="000000" w:themeColor="text1"/>
              </w:rPr>
              <w:t>交货时间承诺函</w:t>
            </w:r>
          </w:p>
        </w:tc>
        <w:tc>
          <w:tcPr>
            <w:tcW w:w="2516" w:type="dxa"/>
            <w:vAlign w:val="center"/>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有或没有</w:t>
            </w:r>
          </w:p>
        </w:tc>
        <w:tc>
          <w:tcPr>
            <w:tcW w:w="1268" w:type="dxa"/>
          </w:tcPr>
          <w:p w:rsidR="00957058" w:rsidRPr="008D0F85" w:rsidRDefault="00957058" w:rsidP="00E069B6">
            <w:pPr>
              <w:widowControl/>
              <w:snapToGrid w:val="0"/>
              <w:rPr>
                <w:color w:val="000000" w:themeColor="text1"/>
              </w:rPr>
            </w:pPr>
          </w:p>
        </w:tc>
        <w:tc>
          <w:tcPr>
            <w:tcW w:w="660" w:type="dxa"/>
          </w:tcPr>
          <w:p w:rsidR="00957058" w:rsidRPr="008D0F85" w:rsidRDefault="00957058" w:rsidP="00E069B6">
            <w:pPr>
              <w:widowControl/>
              <w:snapToGrid w:val="0"/>
              <w:rPr>
                <w:color w:val="000000" w:themeColor="text1"/>
              </w:rPr>
            </w:pPr>
          </w:p>
        </w:tc>
      </w:tr>
      <w:tr w:rsidR="00957058" w:rsidRPr="008D0F85" w:rsidTr="00E069B6">
        <w:trPr>
          <w:cantSplit/>
        </w:trPr>
        <w:tc>
          <w:tcPr>
            <w:tcW w:w="480" w:type="dxa"/>
            <w:vAlign w:val="center"/>
          </w:tcPr>
          <w:p w:rsidR="00957058" w:rsidRPr="008D0F85" w:rsidRDefault="00957058" w:rsidP="00473605">
            <w:pPr>
              <w:widowControl/>
              <w:snapToGrid w:val="0"/>
              <w:jc w:val="center"/>
              <w:rPr>
                <w:rFonts w:ascii="宋体"/>
                <w:color w:val="000000" w:themeColor="text1"/>
              </w:rPr>
            </w:pPr>
            <w:r w:rsidRPr="008D0F85">
              <w:rPr>
                <w:rFonts w:ascii="宋体" w:hAnsi="宋体"/>
                <w:color w:val="000000" w:themeColor="text1"/>
              </w:rPr>
              <w:t>16</w:t>
            </w:r>
          </w:p>
        </w:tc>
        <w:tc>
          <w:tcPr>
            <w:tcW w:w="4312" w:type="dxa"/>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投标货物数量、产地及价格明细表</w:t>
            </w:r>
          </w:p>
        </w:tc>
        <w:tc>
          <w:tcPr>
            <w:tcW w:w="2516" w:type="dxa"/>
            <w:vAlign w:val="center"/>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有或没有</w:t>
            </w:r>
          </w:p>
        </w:tc>
        <w:tc>
          <w:tcPr>
            <w:tcW w:w="1268" w:type="dxa"/>
          </w:tcPr>
          <w:p w:rsidR="00957058" w:rsidRPr="008D0F85" w:rsidRDefault="00957058" w:rsidP="00E069B6">
            <w:pPr>
              <w:widowControl/>
              <w:snapToGrid w:val="0"/>
              <w:rPr>
                <w:color w:val="000000" w:themeColor="text1"/>
              </w:rPr>
            </w:pPr>
          </w:p>
        </w:tc>
        <w:tc>
          <w:tcPr>
            <w:tcW w:w="660" w:type="dxa"/>
          </w:tcPr>
          <w:p w:rsidR="00957058" w:rsidRPr="008D0F85" w:rsidRDefault="00957058" w:rsidP="00E069B6">
            <w:pPr>
              <w:widowControl/>
              <w:snapToGrid w:val="0"/>
              <w:rPr>
                <w:color w:val="000000" w:themeColor="text1"/>
              </w:rPr>
            </w:pPr>
          </w:p>
        </w:tc>
      </w:tr>
      <w:tr w:rsidR="00957058" w:rsidRPr="008D0F85" w:rsidTr="00E069B6">
        <w:trPr>
          <w:cantSplit/>
        </w:trPr>
        <w:tc>
          <w:tcPr>
            <w:tcW w:w="480" w:type="dxa"/>
            <w:vAlign w:val="center"/>
          </w:tcPr>
          <w:p w:rsidR="00957058" w:rsidRPr="008D0F85" w:rsidRDefault="00957058" w:rsidP="00473605">
            <w:pPr>
              <w:widowControl/>
              <w:snapToGrid w:val="0"/>
              <w:jc w:val="center"/>
              <w:rPr>
                <w:rFonts w:ascii="宋体"/>
                <w:color w:val="000000" w:themeColor="text1"/>
              </w:rPr>
            </w:pPr>
            <w:r w:rsidRPr="008D0F85">
              <w:rPr>
                <w:rFonts w:ascii="宋体" w:hAnsi="宋体"/>
                <w:color w:val="000000" w:themeColor="text1"/>
              </w:rPr>
              <w:t>17</w:t>
            </w:r>
          </w:p>
        </w:tc>
        <w:tc>
          <w:tcPr>
            <w:tcW w:w="4312" w:type="dxa"/>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投标货物技术规格说明书等技术文件</w:t>
            </w:r>
          </w:p>
        </w:tc>
        <w:tc>
          <w:tcPr>
            <w:tcW w:w="2516" w:type="dxa"/>
            <w:vAlign w:val="center"/>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有或没有</w:t>
            </w:r>
          </w:p>
        </w:tc>
        <w:tc>
          <w:tcPr>
            <w:tcW w:w="1268" w:type="dxa"/>
          </w:tcPr>
          <w:p w:rsidR="00957058" w:rsidRPr="008D0F85" w:rsidRDefault="00957058" w:rsidP="00E069B6">
            <w:pPr>
              <w:widowControl/>
              <w:snapToGrid w:val="0"/>
              <w:rPr>
                <w:color w:val="000000" w:themeColor="text1"/>
              </w:rPr>
            </w:pPr>
          </w:p>
        </w:tc>
        <w:tc>
          <w:tcPr>
            <w:tcW w:w="660" w:type="dxa"/>
          </w:tcPr>
          <w:p w:rsidR="00957058" w:rsidRPr="008D0F85" w:rsidRDefault="00957058" w:rsidP="00E069B6">
            <w:pPr>
              <w:widowControl/>
              <w:snapToGrid w:val="0"/>
              <w:rPr>
                <w:color w:val="000000" w:themeColor="text1"/>
              </w:rPr>
            </w:pPr>
          </w:p>
        </w:tc>
      </w:tr>
      <w:tr w:rsidR="00957058" w:rsidRPr="008D0F85" w:rsidTr="00E069B6">
        <w:trPr>
          <w:cantSplit/>
        </w:trPr>
        <w:tc>
          <w:tcPr>
            <w:tcW w:w="480" w:type="dxa"/>
            <w:vAlign w:val="center"/>
          </w:tcPr>
          <w:p w:rsidR="00957058" w:rsidRPr="008D0F85" w:rsidRDefault="00957058" w:rsidP="00473605">
            <w:pPr>
              <w:widowControl/>
              <w:snapToGrid w:val="0"/>
              <w:jc w:val="center"/>
              <w:rPr>
                <w:rFonts w:ascii="宋体"/>
                <w:color w:val="000000" w:themeColor="text1"/>
              </w:rPr>
            </w:pPr>
            <w:r w:rsidRPr="008D0F85">
              <w:rPr>
                <w:rFonts w:ascii="宋体" w:hAnsi="宋体"/>
                <w:color w:val="000000" w:themeColor="text1"/>
              </w:rPr>
              <w:t>18</w:t>
            </w:r>
          </w:p>
        </w:tc>
        <w:tc>
          <w:tcPr>
            <w:tcW w:w="4312" w:type="dxa"/>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投标货物技术规范偏离表，对招标设备技术规格要求逐条应答</w:t>
            </w:r>
          </w:p>
        </w:tc>
        <w:tc>
          <w:tcPr>
            <w:tcW w:w="2516" w:type="dxa"/>
            <w:vAlign w:val="center"/>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有或没有</w:t>
            </w:r>
          </w:p>
        </w:tc>
        <w:tc>
          <w:tcPr>
            <w:tcW w:w="1268" w:type="dxa"/>
          </w:tcPr>
          <w:p w:rsidR="00957058" w:rsidRPr="008D0F85" w:rsidRDefault="00957058" w:rsidP="00E069B6">
            <w:pPr>
              <w:widowControl/>
              <w:snapToGrid w:val="0"/>
              <w:rPr>
                <w:color w:val="000000" w:themeColor="text1"/>
              </w:rPr>
            </w:pPr>
          </w:p>
        </w:tc>
        <w:tc>
          <w:tcPr>
            <w:tcW w:w="660" w:type="dxa"/>
          </w:tcPr>
          <w:p w:rsidR="00957058" w:rsidRPr="008D0F85" w:rsidRDefault="00957058" w:rsidP="00E069B6">
            <w:pPr>
              <w:widowControl/>
              <w:snapToGrid w:val="0"/>
              <w:rPr>
                <w:color w:val="000000" w:themeColor="text1"/>
              </w:rPr>
            </w:pPr>
          </w:p>
        </w:tc>
      </w:tr>
      <w:tr w:rsidR="00957058" w:rsidRPr="008D0F85" w:rsidTr="00E069B6">
        <w:trPr>
          <w:cantSplit/>
        </w:trPr>
        <w:tc>
          <w:tcPr>
            <w:tcW w:w="480" w:type="dxa"/>
            <w:vAlign w:val="center"/>
          </w:tcPr>
          <w:p w:rsidR="00957058" w:rsidRPr="008D0F85" w:rsidRDefault="00957058" w:rsidP="00473605">
            <w:pPr>
              <w:widowControl/>
              <w:snapToGrid w:val="0"/>
              <w:jc w:val="center"/>
              <w:rPr>
                <w:rFonts w:ascii="宋体"/>
                <w:color w:val="000000" w:themeColor="text1"/>
              </w:rPr>
            </w:pPr>
            <w:r w:rsidRPr="008D0F85">
              <w:rPr>
                <w:rFonts w:ascii="宋体" w:hAnsi="宋体"/>
                <w:color w:val="000000" w:themeColor="text1"/>
              </w:rPr>
              <w:t>19</w:t>
            </w:r>
          </w:p>
        </w:tc>
        <w:tc>
          <w:tcPr>
            <w:tcW w:w="4312" w:type="dxa"/>
          </w:tcPr>
          <w:p w:rsidR="00957058" w:rsidRPr="008D0F85" w:rsidRDefault="00957058" w:rsidP="00E069B6">
            <w:pPr>
              <w:widowControl/>
              <w:rPr>
                <w:color w:val="000000" w:themeColor="text1"/>
              </w:rPr>
            </w:pPr>
            <w:r w:rsidRPr="008D0F85">
              <w:rPr>
                <w:rFonts w:hAnsi="宋体" w:hint="eastAsia"/>
                <w:color w:val="000000" w:themeColor="text1"/>
              </w:rPr>
              <w:t>制造厂商针对本项目投标的授权函原件；</w:t>
            </w:r>
          </w:p>
        </w:tc>
        <w:tc>
          <w:tcPr>
            <w:tcW w:w="2516" w:type="dxa"/>
            <w:vAlign w:val="center"/>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有或没有</w:t>
            </w:r>
          </w:p>
        </w:tc>
        <w:tc>
          <w:tcPr>
            <w:tcW w:w="1268" w:type="dxa"/>
          </w:tcPr>
          <w:p w:rsidR="00957058" w:rsidRPr="008D0F85" w:rsidRDefault="00957058" w:rsidP="00E069B6">
            <w:pPr>
              <w:widowControl/>
              <w:snapToGrid w:val="0"/>
              <w:rPr>
                <w:color w:val="000000" w:themeColor="text1"/>
              </w:rPr>
            </w:pPr>
          </w:p>
        </w:tc>
        <w:tc>
          <w:tcPr>
            <w:tcW w:w="660" w:type="dxa"/>
          </w:tcPr>
          <w:p w:rsidR="00957058" w:rsidRPr="008D0F85" w:rsidRDefault="00957058" w:rsidP="00E069B6">
            <w:pPr>
              <w:widowControl/>
              <w:snapToGrid w:val="0"/>
              <w:rPr>
                <w:color w:val="000000" w:themeColor="text1"/>
              </w:rPr>
            </w:pPr>
          </w:p>
        </w:tc>
      </w:tr>
      <w:tr w:rsidR="00957058" w:rsidRPr="008D0F85" w:rsidTr="00E069B6">
        <w:trPr>
          <w:cantSplit/>
        </w:trPr>
        <w:tc>
          <w:tcPr>
            <w:tcW w:w="480" w:type="dxa"/>
            <w:vAlign w:val="center"/>
          </w:tcPr>
          <w:p w:rsidR="00957058" w:rsidRPr="008D0F85" w:rsidRDefault="00957058" w:rsidP="00473605">
            <w:pPr>
              <w:widowControl/>
              <w:snapToGrid w:val="0"/>
              <w:jc w:val="center"/>
              <w:rPr>
                <w:rFonts w:ascii="宋体"/>
                <w:color w:val="000000" w:themeColor="text1"/>
              </w:rPr>
            </w:pPr>
            <w:r w:rsidRPr="008D0F85">
              <w:rPr>
                <w:rFonts w:ascii="宋体" w:hint="eastAsia"/>
                <w:color w:val="000000" w:themeColor="text1"/>
              </w:rPr>
              <w:t>20</w:t>
            </w:r>
          </w:p>
        </w:tc>
        <w:tc>
          <w:tcPr>
            <w:tcW w:w="4312" w:type="dxa"/>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制造商出具的售后服务承诺书</w:t>
            </w:r>
            <w:r w:rsidRPr="008D0F85">
              <w:rPr>
                <w:rFonts w:hint="eastAsia"/>
                <w:color w:val="000000" w:themeColor="text1"/>
              </w:rPr>
              <w:t>、</w:t>
            </w:r>
            <w:r w:rsidRPr="008D0F85">
              <w:rPr>
                <w:rFonts w:ascii="宋体" w:hAnsi="宋体" w:hint="eastAsia"/>
                <w:color w:val="000000" w:themeColor="text1"/>
              </w:rPr>
              <w:t>服务标准和年限</w:t>
            </w:r>
          </w:p>
        </w:tc>
        <w:tc>
          <w:tcPr>
            <w:tcW w:w="2516" w:type="dxa"/>
            <w:vAlign w:val="center"/>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有或没有</w:t>
            </w:r>
          </w:p>
        </w:tc>
        <w:tc>
          <w:tcPr>
            <w:tcW w:w="1268" w:type="dxa"/>
          </w:tcPr>
          <w:p w:rsidR="00957058" w:rsidRPr="008D0F85" w:rsidRDefault="00957058" w:rsidP="00E069B6">
            <w:pPr>
              <w:widowControl/>
              <w:snapToGrid w:val="0"/>
              <w:rPr>
                <w:color w:val="000000" w:themeColor="text1"/>
              </w:rPr>
            </w:pPr>
          </w:p>
        </w:tc>
        <w:tc>
          <w:tcPr>
            <w:tcW w:w="660" w:type="dxa"/>
          </w:tcPr>
          <w:p w:rsidR="00957058" w:rsidRPr="008D0F85" w:rsidRDefault="00957058" w:rsidP="00E069B6">
            <w:pPr>
              <w:widowControl/>
              <w:snapToGrid w:val="0"/>
              <w:rPr>
                <w:color w:val="000000" w:themeColor="text1"/>
              </w:rPr>
            </w:pPr>
          </w:p>
        </w:tc>
      </w:tr>
      <w:tr w:rsidR="00957058" w:rsidRPr="008D0F85" w:rsidTr="00E069B6">
        <w:trPr>
          <w:cantSplit/>
        </w:trPr>
        <w:tc>
          <w:tcPr>
            <w:tcW w:w="480" w:type="dxa"/>
            <w:vAlign w:val="center"/>
          </w:tcPr>
          <w:p w:rsidR="00957058" w:rsidRPr="008D0F85" w:rsidRDefault="00957058" w:rsidP="00473605">
            <w:pPr>
              <w:widowControl/>
              <w:snapToGrid w:val="0"/>
              <w:jc w:val="center"/>
              <w:rPr>
                <w:rFonts w:ascii="宋体"/>
                <w:color w:val="000000" w:themeColor="text1"/>
              </w:rPr>
            </w:pPr>
            <w:r w:rsidRPr="008D0F85">
              <w:rPr>
                <w:rFonts w:ascii="宋体" w:hint="eastAsia"/>
                <w:color w:val="000000" w:themeColor="text1"/>
              </w:rPr>
              <w:t>21</w:t>
            </w:r>
          </w:p>
        </w:tc>
        <w:tc>
          <w:tcPr>
            <w:tcW w:w="4312" w:type="dxa"/>
          </w:tcPr>
          <w:p w:rsidR="00957058" w:rsidRPr="008D0F85" w:rsidRDefault="00957058" w:rsidP="00E069B6">
            <w:pPr>
              <w:widowControl/>
              <w:snapToGrid w:val="0"/>
              <w:rPr>
                <w:rFonts w:ascii="宋体" w:hAnsi="宋体"/>
                <w:color w:val="000000" w:themeColor="text1"/>
              </w:rPr>
            </w:pPr>
            <w:r w:rsidRPr="008D0F85">
              <w:rPr>
                <w:rFonts w:ascii="宋体" w:hAnsi="宋体" w:hint="eastAsia"/>
                <w:color w:val="000000" w:themeColor="text1"/>
              </w:rPr>
              <w:t>投标人评分自评表</w:t>
            </w:r>
          </w:p>
        </w:tc>
        <w:tc>
          <w:tcPr>
            <w:tcW w:w="2516" w:type="dxa"/>
            <w:vAlign w:val="center"/>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有或没有</w:t>
            </w:r>
          </w:p>
        </w:tc>
        <w:tc>
          <w:tcPr>
            <w:tcW w:w="1268" w:type="dxa"/>
          </w:tcPr>
          <w:p w:rsidR="00957058" w:rsidRPr="008D0F85" w:rsidRDefault="00957058" w:rsidP="00E069B6">
            <w:pPr>
              <w:widowControl/>
              <w:snapToGrid w:val="0"/>
              <w:rPr>
                <w:color w:val="000000" w:themeColor="text1"/>
              </w:rPr>
            </w:pPr>
          </w:p>
        </w:tc>
        <w:tc>
          <w:tcPr>
            <w:tcW w:w="660" w:type="dxa"/>
          </w:tcPr>
          <w:p w:rsidR="00957058" w:rsidRPr="008D0F85" w:rsidRDefault="00957058" w:rsidP="00E069B6">
            <w:pPr>
              <w:widowControl/>
              <w:snapToGrid w:val="0"/>
              <w:rPr>
                <w:color w:val="000000" w:themeColor="text1"/>
              </w:rPr>
            </w:pPr>
          </w:p>
        </w:tc>
      </w:tr>
      <w:tr w:rsidR="00957058" w:rsidRPr="008D0F85" w:rsidTr="00E069B6">
        <w:trPr>
          <w:cantSplit/>
          <w:trHeight w:val="59"/>
        </w:trPr>
        <w:tc>
          <w:tcPr>
            <w:tcW w:w="480" w:type="dxa"/>
            <w:vAlign w:val="center"/>
          </w:tcPr>
          <w:p w:rsidR="00957058" w:rsidRPr="008D0F85" w:rsidRDefault="00957058" w:rsidP="00473605">
            <w:pPr>
              <w:widowControl/>
              <w:snapToGrid w:val="0"/>
              <w:jc w:val="center"/>
              <w:rPr>
                <w:rFonts w:ascii="宋体"/>
                <w:color w:val="000000" w:themeColor="text1"/>
              </w:rPr>
            </w:pPr>
            <w:r w:rsidRPr="008D0F85">
              <w:rPr>
                <w:rFonts w:ascii="宋体" w:hint="eastAsia"/>
                <w:color w:val="000000" w:themeColor="text1"/>
              </w:rPr>
              <w:t>22</w:t>
            </w:r>
          </w:p>
        </w:tc>
        <w:tc>
          <w:tcPr>
            <w:tcW w:w="4312" w:type="dxa"/>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货物制造商在用户所在地区设有售后服务机构的相关证明</w:t>
            </w:r>
          </w:p>
        </w:tc>
        <w:tc>
          <w:tcPr>
            <w:tcW w:w="2516" w:type="dxa"/>
            <w:vAlign w:val="center"/>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有或没有</w:t>
            </w:r>
          </w:p>
        </w:tc>
        <w:tc>
          <w:tcPr>
            <w:tcW w:w="1268" w:type="dxa"/>
          </w:tcPr>
          <w:p w:rsidR="00957058" w:rsidRPr="008D0F85" w:rsidRDefault="00957058" w:rsidP="00E069B6">
            <w:pPr>
              <w:widowControl/>
              <w:snapToGrid w:val="0"/>
              <w:rPr>
                <w:color w:val="000000" w:themeColor="text1"/>
              </w:rPr>
            </w:pPr>
          </w:p>
        </w:tc>
        <w:tc>
          <w:tcPr>
            <w:tcW w:w="660" w:type="dxa"/>
          </w:tcPr>
          <w:p w:rsidR="00957058" w:rsidRPr="008D0F85" w:rsidRDefault="00957058" w:rsidP="00E069B6">
            <w:pPr>
              <w:widowControl/>
              <w:snapToGrid w:val="0"/>
              <w:rPr>
                <w:color w:val="000000" w:themeColor="text1"/>
              </w:rPr>
            </w:pPr>
          </w:p>
        </w:tc>
      </w:tr>
      <w:tr w:rsidR="00957058" w:rsidRPr="008D0F85" w:rsidTr="00E069B6">
        <w:trPr>
          <w:cantSplit/>
        </w:trPr>
        <w:tc>
          <w:tcPr>
            <w:tcW w:w="480" w:type="dxa"/>
            <w:vAlign w:val="center"/>
          </w:tcPr>
          <w:p w:rsidR="00957058" w:rsidRPr="008D0F85" w:rsidRDefault="00957058" w:rsidP="00473605">
            <w:pPr>
              <w:widowControl/>
              <w:snapToGrid w:val="0"/>
              <w:jc w:val="center"/>
              <w:rPr>
                <w:rFonts w:ascii="宋体"/>
                <w:color w:val="000000" w:themeColor="text1"/>
              </w:rPr>
            </w:pPr>
            <w:r w:rsidRPr="008D0F85">
              <w:rPr>
                <w:rFonts w:ascii="宋体" w:hAnsi="宋体"/>
                <w:color w:val="000000" w:themeColor="text1"/>
              </w:rPr>
              <w:t>23</w:t>
            </w:r>
          </w:p>
        </w:tc>
        <w:tc>
          <w:tcPr>
            <w:tcW w:w="4312" w:type="dxa"/>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用户所在地区常设服务机构</w:t>
            </w:r>
          </w:p>
        </w:tc>
        <w:tc>
          <w:tcPr>
            <w:tcW w:w="2516" w:type="dxa"/>
            <w:vAlign w:val="center"/>
          </w:tcPr>
          <w:p w:rsidR="00957058" w:rsidRPr="008D0F85" w:rsidRDefault="00957058" w:rsidP="00E069B6">
            <w:pPr>
              <w:widowControl/>
              <w:snapToGrid w:val="0"/>
              <w:rPr>
                <w:rFonts w:ascii="宋体" w:hAnsi="宋体"/>
                <w:color w:val="000000" w:themeColor="text1"/>
              </w:rPr>
            </w:pPr>
            <w:r w:rsidRPr="008D0F85">
              <w:rPr>
                <w:rFonts w:ascii="宋体" w:hAnsi="宋体" w:hint="eastAsia"/>
                <w:color w:val="000000" w:themeColor="text1"/>
              </w:rPr>
              <w:t>格式自拟</w:t>
            </w:r>
          </w:p>
        </w:tc>
        <w:tc>
          <w:tcPr>
            <w:tcW w:w="1268" w:type="dxa"/>
          </w:tcPr>
          <w:p w:rsidR="00957058" w:rsidRPr="008D0F85" w:rsidRDefault="00957058" w:rsidP="00E069B6">
            <w:pPr>
              <w:widowControl/>
              <w:snapToGrid w:val="0"/>
              <w:rPr>
                <w:color w:val="000000" w:themeColor="text1"/>
              </w:rPr>
            </w:pPr>
          </w:p>
        </w:tc>
        <w:tc>
          <w:tcPr>
            <w:tcW w:w="660" w:type="dxa"/>
          </w:tcPr>
          <w:p w:rsidR="00957058" w:rsidRPr="008D0F85" w:rsidRDefault="00957058" w:rsidP="00E069B6">
            <w:pPr>
              <w:widowControl/>
              <w:snapToGrid w:val="0"/>
              <w:rPr>
                <w:color w:val="000000" w:themeColor="text1"/>
              </w:rPr>
            </w:pPr>
          </w:p>
        </w:tc>
      </w:tr>
      <w:tr w:rsidR="00957058" w:rsidRPr="008D0F85" w:rsidTr="00E069B6">
        <w:trPr>
          <w:cantSplit/>
        </w:trPr>
        <w:tc>
          <w:tcPr>
            <w:tcW w:w="480" w:type="dxa"/>
            <w:vAlign w:val="center"/>
          </w:tcPr>
          <w:p w:rsidR="00957058" w:rsidRPr="008D0F85" w:rsidRDefault="00957058" w:rsidP="00473605">
            <w:pPr>
              <w:widowControl/>
              <w:snapToGrid w:val="0"/>
              <w:jc w:val="center"/>
              <w:rPr>
                <w:rFonts w:ascii="宋体"/>
                <w:color w:val="000000" w:themeColor="text1"/>
              </w:rPr>
            </w:pPr>
            <w:r w:rsidRPr="008D0F85">
              <w:rPr>
                <w:rFonts w:ascii="宋体" w:hAnsi="宋体"/>
                <w:color w:val="000000" w:themeColor="text1"/>
              </w:rPr>
              <w:t>24</w:t>
            </w:r>
          </w:p>
        </w:tc>
        <w:tc>
          <w:tcPr>
            <w:tcW w:w="4312" w:type="dxa"/>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代理资质证明</w:t>
            </w:r>
          </w:p>
        </w:tc>
        <w:tc>
          <w:tcPr>
            <w:tcW w:w="2516" w:type="dxa"/>
            <w:vAlign w:val="center"/>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有或没有</w:t>
            </w:r>
          </w:p>
        </w:tc>
        <w:tc>
          <w:tcPr>
            <w:tcW w:w="1268" w:type="dxa"/>
          </w:tcPr>
          <w:p w:rsidR="00957058" w:rsidRPr="008D0F85" w:rsidRDefault="00957058" w:rsidP="00E069B6">
            <w:pPr>
              <w:widowControl/>
              <w:snapToGrid w:val="0"/>
              <w:rPr>
                <w:color w:val="000000" w:themeColor="text1"/>
              </w:rPr>
            </w:pPr>
          </w:p>
        </w:tc>
        <w:tc>
          <w:tcPr>
            <w:tcW w:w="660" w:type="dxa"/>
          </w:tcPr>
          <w:p w:rsidR="00957058" w:rsidRPr="008D0F85" w:rsidRDefault="00957058" w:rsidP="00E069B6">
            <w:pPr>
              <w:widowControl/>
              <w:snapToGrid w:val="0"/>
              <w:rPr>
                <w:color w:val="000000" w:themeColor="text1"/>
              </w:rPr>
            </w:pPr>
          </w:p>
        </w:tc>
      </w:tr>
      <w:tr w:rsidR="00957058" w:rsidRPr="008D0F85" w:rsidTr="00E069B6">
        <w:trPr>
          <w:cantSplit/>
        </w:trPr>
        <w:tc>
          <w:tcPr>
            <w:tcW w:w="480" w:type="dxa"/>
            <w:vAlign w:val="center"/>
          </w:tcPr>
          <w:p w:rsidR="00957058" w:rsidRPr="008D0F85" w:rsidRDefault="00957058" w:rsidP="00473605">
            <w:pPr>
              <w:widowControl/>
              <w:snapToGrid w:val="0"/>
              <w:jc w:val="center"/>
              <w:rPr>
                <w:rFonts w:ascii="宋体"/>
                <w:color w:val="000000" w:themeColor="text1"/>
              </w:rPr>
            </w:pPr>
            <w:r w:rsidRPr="008D0F85">
              <w:rPr>
                <w:rFonts w:ascii="宋体" w:hAnsi="宋体"/>
                <w:color w:val="000000" w:themeColor="text1"/>
              </w:rPr>
              <w:t>25</w:t>
            </w:r>
          </w:p>
        </w:tc>
        <w:tc>
          <w:tcPr>
            <w:tcW w:w="4312" w:type="dxa"/>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投标设备检测报告</w:t>
            </w:r>
          </w:p>
        </w:tc>
        <w:tc>
          <w:tcPr>
            <w:tcW w:w="2516" w:type="dxa"/>
            <w:vAlign w:val="center"/>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有或没有</w:t>
            </w:r>
          </w:p>
        </w:tc>
        <w:tc>
          <w:tcPr>
            <w:tcW w:w="1268" w:type="dxa"/>
          </w:tcPr>
          <w:p w:rsidR="00957058" w:rsidRPr="008D0F85" w:rsidRDefault="00957058" w:rsidP="00E069B6">
            <w:pPr>
              <w:widowControl/>
              <w:snapToGrid w:val="0"/>
              <w:rPr>
                <w:color w:val="000000" w:themeColor="text1"/>
              </w:rPr>
            </w:pPr>
          </w:p>
        </w:tc>
        <w:tc>
          <w:tcPr>
            <w:tcW w:w="660" w:type="dxa"/>
          </w:tcPr>
          <w:p w:rsidR="00957058" w:rsidRPr="008D0F85" w:rsidRDefault="00957058" w:rsidP="00E069B6">
            <w:pPr>
              <w:widowControl/>
              <w:snapToGrid w:val="0"/>
              <w:rPr>
                <w:color w:val="000000" w:themeColor="text1"/>
              </w:rPr>
            </w:pPr>
          </w:p>
        </w:tc>
      </w:tr>
      <w:tr w:rsidR="00957058" w:rsidRPr="008D0F85" w:rsidTr="00E069B6">
        <w:trPr>
          <w:cantSplit/>
        </w:trPr>
        <w:tc>
          <w:tcPr>
            <w:tcW w:w="480" w:type="dxa"/>
            <w:vAlign w:val="center"/>
          </w:tcPr>
          <w:p w:rsidR="00957058" w:rsidRPr="008D0F85" w:rsidRDefault="00957058" w:rsidP="00473605">
            <w:pPr>
              <w:widowControl/>
              <w:snapToGrid w:val="0"/>
              <w:jc w:val="center"/>
              <w:rPr>
                <w:rFonts w:ascii="宋体"/>
                <w:color w:val="000000" w:themeColor="text1"/>
              </w:rPr>
            </w:pPr>
            <w:r w:rsidRPr="008D0F85">
              <w:rPr>
                <w:rFonts w:ascii="宋体" w:hAnsi="宋体"/>
                <w:color w:val="000000" w:themeColor="text1"/>
              </w:rPr>
              <w:t>26</w:t>
            </w:r>
          </w:p>
        </w:tc>
        <w:tc>
          <w:tcPr>
            <w:tcW w:w="4312" w:type="dxa"/>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同类型规模项目成功案例合同</w:t>
            </w:r>
            <w:r w:rsidRPr="008D0F85">
              <w:rPr>
                <w:rFonts w:ascii="宋体" w:hAnsi="宋体"/>
                <w:color w:val="000000" w:themeColor="text1"/>
              </w:rPr>
              <w:t>1-N</w:t>
            </w:r>
            <w:r w:rsidRPr="008D0F85">
              <w:rPr>
                <w:rFonts w:ascii="宋体" w:hAnsi="宋体" w:hint="eastAsia"/>
                <w:color w:val="000000" w:themeColor="text1"/>
              </w:rPr>
              <w:t>（参见评分标准中的说明和具体要求）</w:t>
            </w:r>
          </w:p>
        </w:tc>
        <w:tc>
          <w:tcPr>
            <w:tcW w:w="2516" w:type="dxa"/>
            <w:vAlign w:val="center"/>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有或没有</w:t>
            </w:r>
          </w:p>
        </w:tc>
        <w:tc>
          <w:tcPr>
            <w:tcW w:w="1268" w:type="dxa"/>
          </w:tcPr>
          <w:p w:rsidR="00957058" w:rsidRPr="008D0F85" w:rsidRDefault="00957058" w:rsidP="00E069B6">
            <w:pPr>
              <w:widowControl/>
              <w:snapToGrid w:val="0"/>
              <w:rPr>
                <w:color w:val="000000" w:themeColor="text1"/>
              </w:rPr>
            </w:pPr>
          </w:p>
        </w:tc>
        <w:tc>
          <w:tcPr>
            <w:tcW w:w="660" w:type="dxa"/>
          </w:tcPr>
          <w:p w:rsidR="00957058" w:rsidRPr="008D0F85" w:rsidRDefault="00957058" w:rsidP="00E069B6">
            <w:pPr>
              <w:widowControl/>
              <w:snapToGrid w:val="0"/>
              <w:rPr>
                <w:color w:val="000000" w:themeColor="text1"/>
              </w:rPr>
            </w:pPr>
          </w:p>
        </w:tc>
      </w:tr>
      <w:tr w:rsidR="00957058" w:rsidRPr="008D0F85" w:rsidTr="00E069B6">
        <w:trPr>
          <w:cantSplit/>
        </w:trPr>
        <w:tc>
          <w:tcPr>
            <w:tcW w:w="480" w:type="dxa"/>
            <w:vAlign w:val="center"/>
          </w:tcPr>
          <w:p w:rsidR="00957058" w:rsidRPr="008D0F85" w:rsidRDefault="00957058" w:rsidP="00473605">
            <w:pPr>
              <w:widowControl/>
              <w:snapToGrid w:val="0"/>
              <w:jc w:val="center"/>
              <w:rPr>
                <w:color w:val="000000" w:themeColor="text1"/>
              </w:rPr>
            </w:pPr>
            <w:r w:rsidRPr="008D0F85">
              <w:rPr>
                <w:rFonts w:ascii="宋体" w:hAnsi="宋体"/>
                <w:color w:val="000000" w:themeColor="text1"/>
              </w:rPr>
              <w:t>27</w:t>
            </w:r>
          </w:p>
        </w:tc>
        <w:tc>
          <w:tcPr>
            <w:tcW w:w="4312" w:type="dxa"/>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投标人自行编写的技术文件</w:t>
            </w:r>
          </w:p>
        </w:tc>
        <w:tc>
          <w:tcPr>
            <w:tcW w:w="2516" w:type="dxa"/>
            <w:vAlign w:val="center"/>
          </w:tcPr>
          <w:p w:rsidR="00957058" w:rsidRPr="008D0F85" w:rsidRDefault="00957058" w:rsidP="00E069B6">
            <w:pPr>
              <w:widowControl/>
              <w:snapToGrid w:val="0"/>
              <w:rPr>
                <w:color w:val="000000" w:themeColor="text1"/>
              </w:rPr>
            </w:pPr>
            <w:r w:rsidRPr="008D0F85">
              <w:rPr>
                <w:rFonts w:hint="eastAsia"/>
                <w:color w:val="000000" w:themeColor="text1"/>
              </w:rPr>
              <w:t>有或没有</w:t>
            </w:r>
          </w:p>
        </w:tc>
        <w:tc>
          <w:tcPr>
            <w:tcW w:w="1268" w:type="dxa"/>
          </w:tcPr>
          <w:p w:rsidR="00957058" w:rsidRPr="008D0F85" w:rsidRDefault="00957058" w:rsidP="00E069B6">
            <w:pPr>
              <w:widowControl/>
              <w:snapToGrid w:val="0"/>
              <w:rPr>
                <w:color w:val="000000" w:themeColor="text1"/>
              </w:rPr>
            </w:pPr>
          </w:p>
        </w:tc>
        <w:tc>
          <w:tcPr>
            <w:tcW w:w="660" w:type="dxa"/>
          </w:tcPr>
          <w:p w:rsidR="00957058" w:rsidRPr="008D0F85" w:rsidRDefault="00957058" w:rsidP="00E069B6">
            <w:pPr>
              <w:widowControl/>
              <w:snapToGrid w:val="0"/>
              <w:rPr>
                <w:color w:val="000000" w:themeColor="text1"/>
              </w:rPr>
            </w:pPr>
          </w:p>
        </w:tc>
      </w:tr>
      <w:tr w:rsidR="00957058" w:rsidRPr="008D0F85" w:rsidTr="00E069B6">
        <w:trPr>
          <w:cantSplit/>
        </w:trPr>
        <w:tc>
          <w:tcPr>
            <w:tcW w:w="480" w:type="dxa"/>
            <w:vAlign w:val="center"/>
          </w:tcPr>
          <w:p w:rsidR="00957058" w:rsidRPr="008D0F85" w:rsidRDefault="00957058" w:rsidP="00473605">
            <w:pPr>
              <w:widowControl/>
              <w:snapToGrid w:val="0"/>
              <w:jc w:val="center"/>
              <w:rPr>
                <w:rFonts w:ascii="宋体"/>
                <w:color w:val="000000" w:themeColor="text1"/>
              </w:rPr>
            </w:pPr>
            <w:r w:rsidRPr="008D0F85">
              <w:rPr>
                <w:rFonts w:ascii="宋体" w:hAnsi="宋体"/>
                <w:color w:val="000000" w:themeColor="text1"/>
              </w:rPr>
              <w:t>28</w:t>
            </w:r>
          </w:p>
        </w:tc>
        <w:tc>
          <w:tcPr>
            <w:tcW w:w="4312" w:type="dxa"/>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投标货物配件、耗材、选件表和特殊工具及备件清单；</w:t>
            </w:r>
          </w:p>
        </w:tc>
        <w:tc>
          <w:tcPr>
            <w:tcW w:w="2516" w:type="dxa"/>
            <w:vAlign w:val="center"/>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有或没有</w:t>
            </w:r>
          </w:p>
        </w:tc>
        <w:tc>
          <w:tcPr>
            <w:tcW w:w="1268" w:type="dxa"/>
          </w:tcPr>
          <w:p w:rsidR="00957058" w:rsidRPr="008D0F85" w:rsidRDefault="00957058" w:rsidP="00E069B6">
            <w:pPr>
              <w:widowControl/>
              <w:snapToGrid w:val="0"/>
              <w:rPr>
                <w:color w:val="000000" w:themeColor="text1"/>
              </w:rPr>
            </w:pPr>
          </w:p>
        </w:tc>
        <w:tc>
          <w:tcPr>
            <w:tcW w:w="660" w:type="dxa"/>
          </w:tcPr>
          <w:p w:rsidR="00957058" w:rsidRPr="008D0F85" w:rsidRDefault="00957058" w:rsidP="00E069B6">
            <w:pPr>
              <w:widowControl/>
              <w:snapToGrid w:val="0"/>
              <w:rPr>
                <w:color w:val="000000" w:themeColor="text1"/>
              </w:rPr>
            </w:pPr>
          </w:p>
        </w:tc>
      </w:tr>
      <w:tr w:rsidR="00957058" w:rsidRPr="008D0F85" w:rsidTr="00E069B6">
        <w:trPr>
          <w:cantSplit/>
        </w:trPr>
        <w:tc>
          <w:tcPr>
            <w:tcW w:w="480" w:type="dxa"/>
            <w:vAlign w:val="center"/>
          </w:tcPr>
          <w:p w:rsidR="00957058" w:rsidRPr="008D0F85" w:rsidRDefault="00957058" w:rsidP="00473605">
            <w:pPr>
              <w:widowControl/>
              <w:snapToGrid w:val="0"/>
              <w:jc w:val="center"/>
              <w:rPr>
                <w:rFonts w:ascii="宋体"/>
                <w:color w:val="000000" w:themeColor="text1"/>
              </w:rPr>
            </w:pPr>
            <w:r w:rsidRPr="008D0F85">
              <w:rPr>
                <w:rFonts w:ascii="宋体" w:hAnsi="宋体"/>
                <w:color w:val="000000" w:themeColor="text1"/>
              </w:rPr>
              <w:t>29</w:t>
            </w:r>
          </w:p>
        </w:tc>
        <w:tc>
          <w:tcPr>
            <w:tcW w:w="4312" w:type="dxa"/>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投标货物售后培训、维修和服务计划表（货物技术支持和售后服务的程序、内容及措施）；</w:t>
            </w:r>
          </w:p>
        </w:tc>
        <w:tc>
          <w:tcPr>
            <w:tcW w:w="2516" w:type="dxa"/>
            <w:vAlign w:val="center"/>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有或没有</w:t>
            </w:r>
          </w:p>
        </w:tc>
        <w:tc>
          <w:tcPr>
            <w:tcW w:w="1268" w:type="dxa"/>
          </w:tcPr>
          <w:p w:rsidR="00957058" w:rsidRPr="008D0F85" w:rsidRDefault="00957058" w:rsidP="00E069B6">
            <w:pPr>
              <w:widowControl/>
              <w:snapToGrid w:val="0"/>
              <w:rPr>
                <w:color w:val="000000" w:themeColor="text1"/>
              </w:rPr>
            </w:pPr>
          </w:p>
        </w:tc>
        <w:tc>
          <w:tcPr>
            <w:tcW w:w="660" w:type="dxa"/>
          </w:tcPr>
          <w:p w:rsidR="00957058" w:rsidRPr="008D0F85" w:rsidRDefault="00957058" w:rsidP="00E069B6">
            <w:pPr>
              <w:widowControl/>
              <w:snapToGrid w:val="0"/>
              <w:rPr>
                <w:color w:val="000000" w:themeColor="text1"/>
              </w:rPr>
            </w:pPr>
          </w:p>
        </w:tc>
      </w:tr>
      <w:tr w:rsidR="00957058" w:rsidRPr="008D0F85" w:rsidTr="00E069B6">
        <w:trPr>
          <w:cantSplit/>
        </w:trPr>
        <w:tc>
          <w:tcPr>
            <w:tcW w:w="480" w:type="dxa"/>
            <w:vAlign w:val="center"/>
          </w:tcPr>
          <w:p w:rsidR="00957058" w:rsidRPr="008D0F85" w:rsidRDefault="00957058" w:rsidP="00473605">
            <w:pPr>
              <w:widowControl/>
              <w:snapToGrid w:val="0"/>
              <w:jc w:val="center"/>
              <w:rPr>
                <w:rFonts w:ascii="宋体"/>
                <w:color w:val="000000" w:themeColor="text1"/>
              </w:rPr>
            </w:pPr>
            <w:r w:rsidRPr="008D0F85">
              <w:rPr>
                <w:rFonts w:ascii="宋体" w:hAnsi="宋体"/>
                <w:color w:val="000000" w:themeColor="text1"/>
              </w:rPr>
              <w:t>30</w:t>
            </w:r>
          </w:p>
        </w:tc>
        <w:tc>
          <w:tcPr>
            <w:tcW w:w="4312" w:type="dxa"/>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设备生产厂家售后服务网点明细表</w:t>
            </w:r>
          </w:p>
        </w:tc>
        <w:tc>
          <w:tcPr>
            <w:tcW w:w="2516" w:type="dxa"/>
            <w:vAlign w:val="center"/>
          </w:tcPr>
          <w:p w:rsidR="00957058" w:rsidRPr="008D0F85" w:rsidRDefault="00957058" w:rsidP="00E069B6">
            <w:pPr>
              <w:widowControl/>
              <w:snapToGrid w:val="0"/>
              <w:rPr>
                <w:color w:val="000000" w:themeColor="text1"/>
              </w:rPr>
            </w:pPr>
            <w:r w:rsidRPr="008D0F85">
              <w:rPr>
                <w:rFonts w:hint="eastAsia"/>
                <w:color w:val="000000" w:themeColor="text1"/>
              </w:rPr>
              <w:t>有或没有</w:t>
            </w:r>
          </w:p>
        </w:tc>
        <w:tc>
          <w:tcPr>
            <w:tcW w:w="1268" w:type="dxa"/>
          </w:tcPr>
          <w:p w:rsidR="00957058" w:rsidRPr="008D0F85" w:rsidRDefault="00957058" w:rsidP="00E069B6">
            <w:pPr>
              <w:widowControl/>
              <w:snapToGrid w:val="0"/>
              <w:rPr>
                <w:color w:val="000000" w:themeColor="text1"/>
              </w:rPr>
            </w:pPr>
          </w:p>
        </w:tc>
        <w:tc>
          <w:tcPr>
            <w:tcW w:w="660" w:type="dxa"/>
          </w:tcPr>
          <w:p w:rsidR="00957058" w:rsidRPr="008D0F85" w:rsidRDefault="00957058" w:rsidP="00E069B6">
            <w:pPr>
              <w:widowControl/>
              <w:snapToGrid w:val="0"/>
              <w:rPr>
                <w:color w:val="000000" w:themeColor="text1"/>
              </w:rPr>
            </w:pPr>
          </w:p>
        </w:tc>
      </w:tr>
      <w:tr w:rsidR="00957058" w:rsidRPr="008D0F85" w:rsidTr="00E069B6">
        <w:trPr>
          <w:cantSplit/>
        </w:trPr>
        <w:tc>
          <w:tcPr>
            <w:tcW w:w="480" w:type="dxa"/>
            <w:vAlign w:val="center"/>
          </w:tcPr>
          <w:p w:rsidR="00957058" w:rsidRPr="008D0F85" w:rsidRDefault="00957058" w:rsidP="00473605">
            <w:pPr>
              <w:widowControl/>
              <w:snapToGrid w:val="0"/>
              <w:jc w:val="center"/>
              <w:rPr>
                <w:rFonts w:ascii="宋体"/>
                <w:color w:val="000000" w:themeColor="text1"/>
              </w:rPr>
            </w:pPr>
            <w:r w:rsidRPr="008D0F85">
              <w:rPr>
                <w:rFonts w:ascii="宋体" w:hAnsi="宋体"/>
                <w:color w:val="000000" w:themeColor="text1"/>
              </w:rPr>
              <w:t>31</w:t>
            </w:r>
          </w:p>
        </w:tc>
        <w:tc>
          <w:tcPr>
            <w:tcW w:w="4312" w:type="dxa"/>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培训方案</w:t>
            </w:r>
          </w:p>
        </w:tc>
        <w:tc>
          <w:tcPr>
            <w:tcW w:w="2516" w:type="dxa"/>
            <w:vAlign w:val="center"/>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有或没有</w:t>
            </w:r>
          </w:p>
        </w:tc>
        <w:tc>
          <w:tcPr>
            <w:tcW w:w="1268" w:type="dxa"/>
          </w:tcPr>
          <w:p w:rsidR="00957058" w:rsidRPr="008D0F85" w:rsidRDefault="00957058" w:rsidP="00E069B6">
            <w:pPr>
              <w:widowControl/>
              <w:snapToGrid w:val="0"/>
              <w:rPr>
                <w:color w:val="000000" w:themeColor="text1"/>
              </w:rPr>
            </w:pPr>
          </w:p>
        </w:tc>
        <w:tc>
          <w:tcPr>
            <w:tcW w:w="660" w:type="dxa"/>
          </w:tcPr>
          <w:p w:rsidR="00957058" w:rsidRPr="008D0F85" w:rsidRDefault="00957058" w:rsidP="00E069B6">
            <w:pPr>
              <w:widowControl/>
              <w:snapToGrid w:val="0"/>
              <w:rPr>
                <w:color w:val="000000" w:themeColor="text1"/>
              </w:rPr>
            </w:pPr>
          </w:p>
        </w:tc>
      </w:tr>
      <w:tr w:rsidR="00957058" w:rsidRPr="008D0F85" w:rsidTr="00E069B6">
        <w:trPr>
          <w:cantSplit/>
        </w:trPr>
        <w:tc>
          <w:tcPr>
            <w:tcW w:w="480" w:type="dxa"/>
            <w:vAlign w:val="center"/>
          </w:tcPr>
          <w:p w:rsidR="00957058" w:rsidRPr="008D0F85" w:rsidRDefault="00957058" w:rsidP="00473605">
            <w:pPr>
              <w:widowControl/>
              <w:snapToGrid w:val="0"/>
              <w:jc w:val="center"/>
              <w:rPr>
                <w:color w:val="000000" w:themeColor="text1"/>
              </w:rPr>
            </w:pPr>
            <w:r w:rsidRPr="008D0F85">
              <w:rPr>
                <w:rFonts w:ascii="宋体" w:hAnsi="宋体"/>
                <w:color w:val="000000" w:themeColor="text1"/>
              </w:rPr>
              <w:t>32</w:t>
            </w:r>
          </w:p>
        </w:tc>
        <w:tc>
          <w:tcPr>
            <w:tcW w:w="4312" w:type="dxa"/>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服务项目偏离表</w:t>
            </w:r>
          </w:p>
        </w:tc>
        <w:tc>
          <w:tcPr>
            <w:tcW w:w="2516" w:type="dxa"/>
            <w:vAlign w:val="center"/>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有或没有</w:t>
            </w:r>
          </w:p>
        </w:tc>
        <w:tc>
          <w:tcPr>
            <w:tcW w:w="1268" w:type="dxa"/>
          </w:tcPr>
          <w:p w:rsidR="00957058" w:rsidRPr="008D0F85" w:rsidRDefault="00957058" w:rsidP="00E069B6">
            <w:pPr>
              <w:widowControl/>
              <w:snapToGrid w:val="0"/>
              <w:rPr>
                <w:color w:val="000000" w:themeColor="text1"/>
              </w:rPr>
            </w:pPr>
          </w:p>
        </w:tc>
        <w:tc>
          <w:tcPr>
            <w:tcW w:w="660" w:type="dxa"/>
          </w:tcPr>
          <w:p w:rsidR="00957058" w:rsidRPr="008D0F85" w:rsidRDefault="00957058" w:rsidP="00E069B6">
            <w:pPr>
              <w:widowControl/>
              <w:snapToGrid w:val="0"/>
              <w:rPr>
                <w:color w:val="000000" w:themeColor="text1"/>
              </w:rPr>
            </w:pPr>
          </w:p>
        </w:tc>
      </w:tr>
      <w:tr w:rsidR="00957058" w:rsidRPr="008D0F85" w:rsidTr="00E069B6">
        <w:trPr>
          <w:cantSplit/>
        </w:trPr>
        <w:tc>
          <w:tcPr>
            <w:tcW w:w="480" w:type="dxa"/>
            <w:vAlign w:val="center"/>
          </w:tcPr>
          <w:p w:rsidR="00957058" w:rsidRPr="008D0F85" w:rsidRDefault="00957058" w:rsidP="00473605">
            <w:pPr>
              <w:widowControl/>
              <w:snapToGrid w:val="0"/>
              <w:jc w:val="center"/>
              <w:rPr>
                <w:rFonts w:ascii="宋体"/>
                <w:color w:val="000000" w:themeColor="text1"/>
              </w:rPr>
            </w:pPr>
            <w:r w:rsidRPr="008D0F85">
              <w:rPr>
                <w:rFonts w:ascii="宋体" w:hAnsi="宋体"/>
                <w:color w:val="000000" w:themeColor="text1"/>
              </w:rPr>
              <w:t>33</w:t>
            </w:r>
          </w:p>
        </w:tc>
        <w:tc>
          <w:tcPr>
            <w:tcW w:w="4312" w:type="dxa"/>
            <w:vAlign w:val="center"/>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售后服务提供方</w:t>
            </w:r>
          </w:p>
        </w:tc>
        <w:tc>
          <w:tcPr>
            <w:tcW w:w="2516" w:type="dxa"/>
            <w:vAlign w:val="center"/>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有或没有</w:t>
            </w:r>
          </w:p>
        </w:tc>
        <w:tc>
          <w:tcPr>
            <w:tcW w:w="1268" w:type="dxa"/>
          </w:tcPr>
          <w:p w:rsidR="00957058" w:rsidRPr="008D0F85" w:rsidRDefault="00957058" w:rsidP="00E069B6">
            <w:pPr>
              <w:widowControl/>
              <w:snapToGrid w:val="0"/>
              <w:rPr>
                <w:color w:val="000000" w:themeColor="text1"/>
              </w:rPr>
            </w:pPr>
          </w:p>
        </w:tc>
        <w:tc>
          <w:tcPr>
            <w:tcW w:w="660" w:type="dxa"/>
          </w:tcPr>
          <w:p w:rsidR="00957058" w:rsidRPr="008D0F85" w:rsidRDefault="00957058" w:rsidP="00E069B6">
            <w:pPr>
              <w:widowControl/>
              <w:snapToGrid w:val="0"/>
              <w:rPr>
                <w:color w:val="000000" w:themeColor="text1"/>
              </w:rPr>
            </w:pPr>
          </w:p>
        </w:tc>
      </w:tr>
      <w:tr w:rsidR="00957058" w:rsidRPr="008D0F85" w:rsidTr="00E069B6">
        <w:trPr>
          <w:cantSplit/>
        </w:trPr>
        <w:tc>
          <w:tcPr>
            <w:tcW w:w="480" w:type="dxa"/>
            <w:vAlign w:val="center"/>
          </w:tcPr>
          <w:p w:rsidR="00957058" w:rsidRPr="008D0F85" w:rsidRDefault="00957058" w:rsidP="00473605">
            <w:pPr>
              <w:widowControl/>
              <w:snapToGrid w:val="0"/>
              <w:jc w:val="center"/>
              <w:rPr>
                <w:rFonts w:ascii="宋体"/>
                <w:color w:val="000000" w:themeColor="text1"/>
              </w:rPr>
            </w:pPr>
            <w:r w:rsidRPr="008D0F85">
              <w:rPr>
                <w:rFonts w:ascii="宋体" w:hAnsi="宋体"/>
                <w:color w:val="000000" w:themeColor="text1"/>
              </w:rPr>
              <w:t>34</w:t>
            </w:r>
          </w:p>
        </w:tc>
        <w:tc>
          <w:tcPr>
            <w:tcW w:w="4312" w:type="dxa"/>
            <w:tcBorders>
              <w:right w:val="single" w:sz="4" w:space="0" w:color="auto"/>
            </w:tcBorders>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是否完全满足招标文件要求的供货周期</w:t>
            </w:r>
          </w:p>
        </w:tc>
        <w:tc>
          <w:tcPr>
            <w:tcW w:w="2516" w:type="dxa"/>
            <w:tcBorders>
              <w:top w:val="single" w:sz="4" w:space="0" w:color="auto"/>
              <w:left w:val="single" w:sz="4" w:space="0" w:color="auto"/>
              <w:bottom w:val="single" w:sz="4" w:space="0" w:color="auto"/>
              <w:right w:val="single" w:sz="4" w:space="0" w:color="auto"/>
            </w:tcBorders>
            <w:vAlign w:val="center"/>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有或没有</w:t>
            </w:r>
          </w:p>
        </w:tc>
        <w:tc>
          <w:tcPr>
            <w:tcW w:w="1268" w:type="dxa"/>
            <w:tcBorders>
              <w:left w:val="single" w:sz="4" w:space="0" w:color="auto"/>
            </w:tcBorders>
          </w:tcPr>
          <w:p w:rsidR="00957058" w:rsidRPr="008D0F85" w:rsidRDefault="00957058" w:rsidP="00E069B6">
            <w:pPr>
              <w:widowControl/>
              <w:snapToGrid w:val="0"/>
              <w:rPr>
                <w:color w:val="000000" w:themeColor="text1"/>
              </w:rPr>
            </w:pPr>
          </w:p>
        </w:tc>
        <w:tc>
          <w:tcPr>
            <w:tcW w:w="660" w:type="dxa"/>
          </w:tcPr>
          <w:p w:rsidR="00957058" w:rsidRPr="008D0F85" w:rsidRDefault="00957058" w:rsidP="00E069B6">
            <w:pPr>
              <w:widowControl/>
              <w:snapToGrid w:val="0"/>
              <w:rPr>
                <w:color w:val="000000" w:themeColor="text1"/>
              </w:rPr>
            </w:pPr>
          </w:p>
        </w:tc>
      </w:tr>
      <w:tr w:rsidR="00957058" w:rsidRPr="008D0F85" w:rsidTr="00E069B6">
        <w:trPr>
          <w:cantSplit/>
        </w:trPr>
        <w:tc>
          <w:tcPr>
            <w:tcW w:w="480" w:type="dxa"/>
            <w:vAlign w:val="center"/>
          </w:tcPr>
          <w:p w:rsidR="00957058" w:rsidRPr="008D0F85" w:rsidRDefault="00957058" w:rsidP="00473605">
            <w:pPr>
              <w:widowControl/>
              <w:snapToGrid w:val="0"/>
              <w:jc w:val="center"/>
              <w:rPr>
                <w:color w:val="000000" w:themeColor="text1"/>
              </w:rPr>
            </w:pPr>
            <w:r w:rsidRPr="008D0F85">
              <w:rPr>
                <w:rFonts w:ascii="宋体" w:hAnsi="宋体"/>
                <w:color w:val="000000" w:themeColor="text1"/>
              </w:rPr>
              <w:t>35</w:t>
            </w:r>
          </w:p>
        </w:tc>
        <w:tc>
          <w:tcPr>
            <w:tcW w:w="4312" w:type="dxa"/>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为本项目提供的其他优惠服务</w:t>
            </w:r>
          </w:p>
        </w:tc>
        <w:tc>
          <w:tcPr>
            <w:tcW w:w="2516" w:type="dxa"/>
            <w:tcBorders>
              <w:top w:val="single" w:sz="4" w:space="0" w:color="auto"/>
            </w:tcBorders>
            <w:vAlign w:val="center"/>
          </w:tcPr>
          <w:p w:rsidR="00957058" w:rsidRPr="008D0F85" w:rsidRDefault="00957058" w:rsidP="00E069B6">
            <w:pPr>
              <w:widowControl/>
              <w:snapToGrid w:val="0"/>
              <w:jc w:val="center"/>
              <w:rPr>
                <w:color w:val="000000" w:themeColor="text1"/>
              </w:rPr>
            </w:pPr>
            <w:r w:rsidRPr="008D0F85">
              <w:rPr>
                <w:rFonts w:ascii="宋体" w:hAnsi="宋体" w:hint="eastAsia"/>
                <w:color w:val="000000" w:themeColor="text1"/>
              </w:rPr>
              <w:t>设备生产厂商提供全部服务、提供部分服务或售后服务全部由投标人（为代理商时）提供</w:t>
            </w:r>
          </w:p>
        </w:tc>
        <w:tc>
          <w:tcPr>
            <w:tcW w:w="1268" w:type="dxa"/>
          </w:tcPr>
          <w:p w:rsidR="00957058" w:rsidRPr="008D0F85" w:rsidRDefault="00957058" w:rsidP="00E069B6">
            <w:pPr>
              <w:widowControl/>
              <w:snapToGrid w:val="0"/>
              <w:rPr>
                <w:color w:val="000000" w:themeColor="text1"/>
              </w:rPr>
            </w:pPr>
          </w:p>
        </w:tc>
        <w:tc>
          <w:tcPr>
            <w:tcW w:w="660" w:type="dxa"/>
          </w:tcPr>
          <w:p w:rsidR="00957058" w:rsidRPr="008D0F85" w:rsidRDefault="00957058" w:rsidP="00E069B6">
            <w:pPr>
              <w:widowControl/>
              <w:snapToGrid w:val="0"/>
              <w:rPr>
                <w:color w:val="000000" w:themeColor="text1"/>
              </w:rPr>
            </w:pPr>
          </w:p>
        </w:tc>
      </w:tr>
      <w:tr w:rsidR="00957058" w:rsidRPr="008D0F85" w:rsidTr="00E069B6">
        <w:trPr>
          <w:cantSplit/>
        </w:trPr>
        <w:tc>
          <w:tcPr>
            <w:tcW w:w="480" w:type="dxa"/>
            <w:vAlign w:val="center"/>
          </w:tcPr>
          <w:p w:rsidR="00957058" w:rsidRPr="008D0F85" w:rsidRDefault="00957058" w:rsidP="00473605">
            <w:pPr>
              <w:widowControl/>
              <w:snapToGrid w:val="0"/>
              <w:jc w:val="center"/>
              <w:rPr>
                <w:rFonts w:ascii="宋体"/>
                <w:color w:val="000000" w:themeColor="text1"/>
              </w:rPr>
            </w:pPr>
            <w:r w:rsidRPr="008D0F85">
              <w:rPr>
                <w:rFonts w:ascii="宋体" w:hint="eastAsia"/>
                <w:color w:val="000000" w:themeColor="text1"/>
              </w:rPr>
              <w:t>36</w:t>
            </w:r>
          </w:p>
        </w:tc>
        <w:tc>
          <w:tcPr>
            <w:tcW w:w="4312" w:type="dxa"/>
          </w:tcPr>
          <w:p w:rsidR="00957058" w:rsidRPr="008D0F85" w:rsidRDefault="00957058" w:rsidP="00E069B6">
            <w:pPr>
              <w:widowControl/>
              <w:snapToGrid w:val="0"/>
              <w:rPr>
                <w:rFonts w:ascii="宋体"/>
                <w:color w:val="000000" w:themeColor="text1"/>
              </w:rPr>
            </w:pPr>
            <w:r w:rsidRPr="008D0F85">
              <w:rPr>
                <w:rFonts w:ascii="宋体" w:hAnsi="宋体" w:hint="eastAsia"/>
                <w:color w:val="000000" w:themeColor="text1"/>
              </w:rPr>
              <w:t>施工安装方案</w:t>
            </w:r>
          </w:p>
        </w:tc>
        <w:tc>
          <w:tcPr>
            <w:tcW w:w="2516" w:type="dxa"/>
            <w:tcBorders>
              <w:top w:val="single" w:sz="4" w:space="0" w:color="auto"/>
            </w:tcBorders>
            <w:vAlign w:val="center"/>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是或否</w:t>
            </w:r>
          </w:p>
        </w:tc>
        <w:tc>
          <w:tcPr>
            <w:tcW w:w="1268" w:type="dxa"/>
          </w:tcPr>
          <w:p w:rsidR="00957058" w:rsidRPr="008D0F85" w:rsidRDefault="00957058" w:rsidP="00E069B6">
            <w:pPr>
              <w:widowControl/>
              <w:snapToGrid w:val="0"/>
              <w:rPr>
                <w:color w:val="000000" w:themeColor="text1"/>
              </w:rPr>
            </w:pPr>
          </w:p>
        </w:tc>
        <w:tc>
          <w:tcPr>
            <w:tcW w:w="660" w:type="dxa"/>
          </w:tcPr>
          <w:p w:rsidR="00957058" w:rsidRPr="008D0F85" w:rsidRDefault="00957058" w:rsidP="00E069B6">
            <w:pPr>
              <w:widowControl/>
              <w:snapToGrid w:val="0"/>
              <w:rPr>
                <w:color w:val="000000" w:themeColor="text1"/>
              </w:rPr>
            </w:pPr>
          </w:p>
        </w:tc>
      </w:tr>
      <w:tr w:rsidR="00957058" w:rsidRPr="008D0F85" w:rsidTr="00E069B6">
        <w:trPr>
          <w:cantSplit/>
        </w:trPr>
        <w:tc>
          <w:tcPr>
            <w:tcW w:w="480" w:type="dxa"/>
            <w:vAlign w:val="center"/>
          </w:tcPr>
          <w:p w:rsidR="00957058" w:rsidRPr="008D0F85" w:rsidRDefault="00957058" w:rsidP="00473605">
            <w:pPr>
              <w:widowControl/>
              <w:snapToGrid w:val="0"/>
              <w:jc w:val="center"/>
              <w:rPr>
                <w:rFonts w:ascii="宋体"/>
                <w:color w:val="000000" w:themeColor="text1"/>
              </w:rPr>
            </w:pPr>
            <w:r w:rsidRPr="008D0F85">
              <w:rPr>
                <w:rFonts w:ascii="宋体" w:hint="eastAsia"/>
                <w:color w:val="000000" w:themeColor="text1"/>
              </w:rPr>
              <w:t>37</w:t>
            </w:r>
          </w:p>
        </w:tc>
        <w:tc>
          <w:tcPr>
            <w:tcW w:w="4312" w:type="dxa"/>
          </w:tcPr>
          <w:p w:rsidR="00957058" w:rsidRPr="008D0F85" w:rsidRDefault="00957058" w:rsidP="00E069B6">
            <w:pPr>
              <w:widowControl/>
              <w:snapToGrid w:val="0"/>
              <w:rPr>
                <w:rFonts w:ascii="宋体"/>
                <w:color w:val="000000" w:themeColor="text1"/>
              </w:rPr>
            </w:pPr>
            <w:r w:rsidRPr="008D0F85">
              <w:rPr>
                <w:rFonts w:ascii="宋体" w:hAnsi="宋体" w:hint="eastAsia"/>
                <w:color w:val="000000" w:themeColor="text1"/>
              </w:rPr>
              <w:t>其他说明和资料</w:t>
            </w:r>
          </w:p>
        </w:tc>
        <w:tc>
          <w:tcPr>
            <w:tcW w:w="2516" w:type="dxa"/>
            <w:tcBorders>
              <w:top w:val="single" w:sz="4" w:space="0" w:color="auto"/>
            </w:tcBorders>
            <w:vAlign w:val="center"/>
          </w:tcPr>
          <w:p w:rsidR="00957058" w:rsidRPr="008D0F85" w:rsidRDefault="00957058" w:rsidP="00E069B6">
            <w:pPr>
              <w:widowControl/>
              <w:snapToGrid w:val="0"/>
              <w:rPr>
                <w:color w:val="000000" w:themeColor="text1"/>
              </w:rPr>
            </w:pPr>
            <w:r w:rsidRPr="008D0F85">
              <w:rPr>
                <w:rFonts w:ascii="宋体" w:hAnsi="宋体" w:hint="eastAsia"/>
                <w:color w:val="000000" w:themeColor="text1"/>
              </w:rPr>
              <w:t>有或没有</w:t>
            </w:r>
          </w:p>
        </w:tc>
        <w:tc>
          <w:tcPr>
            <w:tcW w:w="1268" w:type="dxa"/>
          </w:tcPr>
          <w:p w:rsidR="00957058" w:rsidRPr="008D0F85" w:rsidRDefault="00957058" w:rsidP="00E069B6">
            <w:pPr>
              <w:widowControl/>
              <w:snapToGrid w:val="0"/>
              <w:rPr>
                <w:color w:val="000000" w:themeColor="text1"/>
              </w:rPr>
            </w:pPr>
          </w:p>
        </w:tc>
        <w:tc>
          <w:tcPr>
            <w:tcW w:w="660" w:type="dxa"/>
          </w:tcPr>
          <w:p w:rsidR="00957058" w:rsidRPr="008D0F85" w:rsidRDefault="00957058" w:rsidP="00E069B6">
            <w:pPr>
              <w:widowControl/>
              <w:snapToGrid w:val="0"/>
              <w:rPr>
                <w:color w:val="000000" w:themeColor="text1"/>
              </w:rPr>
            </w:pPr>
          </w:p>
        </w:tc>
      </w:tr>
    </w:tbl>
    <w:p w:rsidR="0041053C" w:rsidRPr="008D0F85" w:rsidRDefault="0041053C" w:rsidP="0041053C"/>
    <w:p w:rsidR="0041053C" w:rsidRPr="008D0F85" w:rsidRDefault="0041053C" w:rsidP="0041053C"/>
    <w:p w:rsidR="0041053C" w:rsidRPr="008D0F85" w:rsidRDefault="0041053C" w:rsidP="0041053C"/>
    <w:p w:rsidR="0041053C" w:rsidRPr="008D0F85" w:rsidRDefault="0041053C" w:rsidP="0041053C"/>
    <w:p w:rsidR="004827A6" w:rsidRPr="008D0F85" w:rsidRDefault="004827A6" w:rsidP="004827A6">
      <w:pPr>
        <w:pStyle w:val="2"/>
        <w:spacing w:before="0" w:after="0" w:line="360" w:lineRule="auto"/>
        <w:jc w:val="center"/>
        <w:rPr>
          <w:rFonts w:ascii="宋体" w:eastAsia="宋体" w:hAnsi="宋体"/>
          <w:bCs w:val="0"/>
          <w:sz w:val="24"/>
          <w:szCs w:val="24"/>
        </w:rPr>
      </w:pPr>
      <w:r w:rsidRPr="008D0F85">
        <w:rPr>
          <w:rFonts w:ascii="宋体" w:eastAsia="宋体" w:hAnsi="宋体" w:hint="eastAsia"/>
          <w:bCs w:val="0"/>
          <w:sz w:val="24"/>
          <w:szCs w:val="24"/>
        </w:rPr>
        <w:lastRenderedPageBreak/>
        <w:t>中小企业及监狱企业优惠办法</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484"/>
        <w:gridCol w:w="6256"/>
      </w:tblGrid>
      <w:tr w:rsidR="004827A6" w:rsidRPr="008D0F85" w:rsidTr="004827A6">
        <w:trPr>
          <w:trHeight w:val="865"/>
          <w:jc w:val="center"/>
        </w:trPr>
        <w:tc>
          <w:tcPr>
            <w:tcW w:w="900" w:type="dxa"/>
            <w:vAlign w:val="center"/>
          </w:tcPr>
          <w:p w:rsidR="004827A6" w:rsidRPr="008D0F85" w:rsidRDefault="004827A6" w:rsidP="00473605">
            <w:pPr>
              <w:spacing w:line="360" w:lineRule="auto"/>
              <w:jc w:val="center"/>
              <w:rPr>
                <w:rFonts w:ascii="宋体" w:hAnsi="宋体"/>
                <w:sz w:val="24"/>
              </w:rPr>
            </w:pPr>
            <w:r w:rsidRPr="008D0F85">
              <w:rPr>
                <w:rFonts w:ascii="宋体" w:hAnsi="宋体" w:hint="eastAsia"/>
                <w:sz w:val="24"/>
              </w:rPr>
              <w:t>序号</w:t>
            </w:r>
          </w:p>
        </w:tc>
        <w:tc>
          <w:tcPr>
            <w:tcW w:w="1484" w:type="dxa"/>
            <w:vAlign w:val="center"/>
          </w:tcPr>
          <w:p w:rsidR="004827A6" w:rsidRPr="008D0F85" w:rsidRDefault="004827A6" w:rsidP="00473605">
            <w:pPr>
              <w:spacing w:line="360" w:lineRule="auto"/>
              <w:jc w:val="center"/>
              <w:rPr>
                <w:rFonts w:ascii="宋体" w:hAnsi="宋体"/>
                <w:sz w:val="24"/>
              </w:rPr>
            </w:pPr>
            <w:r w:rsidRPr="008D0F85">
              <w:rPr>
                <w:rFonts w:ascii="宋体" w:hAnsi="宋体" w:hint="eastAsia"/>
                <w:sz w:val="24"/>
              </w:rPr>
              <w:t>项目</w:t>
            </w:r>
          </w:p>
        </w:tc>
        <w:tc>
          <w:tcPr>
            <w:tcW w:w="6256" w:type="dxa"/>
            <w:vAlign w:val="center"/>
          </w:tcPr>
          <w:p w:rsidR="004827A6" w:rsidRPr="008D0F85" w:rsidRDefault="004827A6" w:rsidP="00473605">
            <w:pPr>
              <w:spacing w:line="360" w:lineRule="auto"/>
              <w:jc w:val="center"/>
              <w:rPr>
                <w:rFonts w:ascii="宋体" w:hAnsi="宋体"/>
                <w:sz w:val="24"/>
              </w:rPr>
            </w:pPr>
            <w:r w:rsidRPr="008D0F85">
              <w:rPr>
                <w:rFonts w:ascii="宋体" w:hAnsi="宋体" w:hint="eastAsia"/>
                <w:sz w:val="24"/>
              </w:rPr>
              <w:t>具体内容</w:t>
            </w:r>
          </w:p>
        </w:tc>
      </w:tr>
      <w:tr w:rsidR="004827A6" w:rsidRPr="008D0F85" w:rsidTr="004827A6">
        <w:trPr>
          <w:trHeight w:val="1952"/>
          <w:jc w:val="center"/>
        </w:trPr>
        <w:tc>
          <w:tcPr>
            <w:tcW w:w="900" w:type="dxa"/>
            <w:vAlign w:val="center"/>
          </w:tcPr>
          <w:p w:rsidR="004827A6" w:rsidRPr="008D0F85" w:rsidRDefault="004827A6" w:rsidP="00473605">
            <w:pPr>
              <w:spacing w:line="360" w:lineRule="auto"/>
              <w:jc w:val="center"/>
              <w:rPr>
                <w:rFonts w:ascii="宋体" w:hAnsi="宋体"/>
                <w:b/>
                <w:sz w:val="24"/>
              </w:rPr>
            </w:pPr>
            <w:r w:rsidRPr="008D0F85">
              <w:rPr>
                <w:rFonts w:ascii="宋体" w:hAnsi="宋体" w:hint="eastAsia"/>
                <w:b/>
                <w:sz w:val="24"/>
              </w:rPr>
              <w:t>1</w:t>
            </w:r>
          </w:p>
        </w:tc>
        <w:tc>
          <w:tcPr>
            <w:tcW w:w="1484" w:type="dxa"/>
            <w:vAlign w:val="center"/>
          </w:tcPr>
          <w:p w:rsidR="004827A6" w:rsidRPr="008D0F85" w:rsidRDefault="004827A6" w:rsidP="00473605">
            <w:pPr>
              <w:spacing w:line="360" w:lineRule="auto"/>
              <w:jc w:val="center"/>
              <w:rPr>
                <w:rFonts w:ascii="宋体" w:hAnsi="宋体"/>
                <w:b/>
                <w:sz w:val="24"/>
              </w:rPr>
            </w:pPr>
            <w:r w:rsidRPr="008D0F85">
              <w:rPr>
                <w:rFonts w:ascii="宋体" w:hAnsi="宋体" w:hint="eastAsia"/>
                <w:b/>
                <w:sz w:val="24"/>
              </w:rPr>
              <w:t>本项目是否属于专门面向中小企业和监狱企业的政府采购活动：</w:t>
            </w:r>
          </w:p>
        </w:tc>
        <w:tc>
          <w:tcPr>
            <w:tcW w:w="6256" w:type="dxa"/>
            <w:vAlign w:val="center"/>
          </w:tcPr>
          <w:p w:rsidR="004827A6" w:rsidRPr="008D0F85" w:rsidRDefault="004827A6" w:rsidP="00FA1869">
            <w:pPr>
              <w:spacing w:line="360" w:lineRule="auto"/>
              <w:rPr>
                <w:rFonts w:ascii="宋体" w:hAnsi="宋体"/>
                <w:sz w:val="24"/>
              </w:rPr>
            </w:pPr>
            <w:r w:rsidRPr="008D0F85">
              <w:rPr>
                <w:rFonts w:ascii="宋体" w:hAnsi="宋体" w:hint="eastAsia"/>
                <w:b/>
                <w:sz w:val="24"/>
              </w:rPr>
              <w:t>□</w:t>
            </w:r>
            <w:r w:rsidRPr="008D0F85">
              <w:rPr>
                <w:rFonts w:ascii="宋体" w:hAnsi="宋体" w:hint="eastAsia"/>
                <w:sz w:val="24"/>
              </w:rPr>
              <w:t xml:space="preserve">是/ </w:t>
            </w:r>
            <w:r w:rsidR="00E243C3" w:rsidRPr="008D0F85">
              <w:rPr>
                <w:rFonts w:ascii="宋体" w:hAnsi="宋体"/>
                <w:sz w:val="24"/>
              </w:rPr>
              <w:fldChar w:fldCharType="begin"/>
            </w:r>
            <w:r w:rsidRPr="008D0F85">
              <w:rPr>
                <w:rFonts w:ascii="宋体" w:hAnsi="宋体"/>
                <w:sz w:val="24"/>
              </w:rPr>
              <w:instrText xml:space="preserve"> </w:instrText>
            </w:r>
            <w:r w:rsidRPr="008D0F85">
              <w:rPr>
                <w:rFonts w:ascii="宋体" w:hAnsi="宋体" w:hint="eastAsia"/>
                <w:sz w:val="24"/>
              </w:rPr>
              <w:instrText>eq \o\ac(□,</w:instrText>
            </w:r>
            <w:r w:rsidRPr="008D0F85">
              <w:rPr>
                <w:rFonts w:ascii="宋体" w:hAnsi="宋体" w:hint="eastAsia"/>
                <w:position w:val="2"/>
                <w:sz w:val="16"/>
              </w:rPr>
              <w:instrText>√</w:instrText>
            </w:r>
            <w:r w:rsidRPr="008D0F85">
              <w:rPr>
                <w:rFonts w:ascii="宋体" w:hAnsi="宋体" w:hint="eastAsia"/>
                <w:sz w:val="24"/>
              </w:rPr>
              <w:instrText>)</w:instrText>
            </w:r>
            <w:r w:rsidR="00E243C3" w:rsidRPr="008D0F85">
              <w:rPr>
                <w:rFonts w:ascii="宋体" w:hAnsi="宋体"/>
                <w:sz w:val="24"/>
              </w:rPr>
              <w:fldChar w:fldCharType="end"/>
            </w:r>
            <w:r w:rsidRPr="008D0F85">
              <w:rPr>
                <w:rFonts w:ascii="宋体" w:hAnsi="宋体" w:hint="eastAsia"/>
                <w:sz w:val="24"/>
              </w:rPr>
              <w:t>否</w:t>
            </w:r>
          </w:p>
          <w:p w:rsidR="004827A6" w:rsidRPr="008D0F85" w:rsidRDefault="004827A6" w:rsidP="00473605">
            <w:pPr>
              <w:spacing w:line="360" w:lineRule="auto"/>
              <w:rPr>
                <w:rFonts w:ascii="宋体" w:hAnsi="宋体"/>
                <w:sz w:val="24"/>
              </w:rPr>
            </w:pPr>
            <w:r w:rsidRPr="008D0F85">
              <w:rPr>
                <w:rFonts w:ascii="宋体" w:hAnsi="宋体" w:hint="eastAsia"/>
                <w:sz w:val="24"/>
              </w:rPr>
              <w:t>（</w:t>
            </w:r>
            <w:r w:rsidRPr="008D0F85">
              <w:rPr>
                <w:rFonts w:ascii="宋体" w:hAnsi="宋体" w:cs="宋体" w:hint="eastAsia"/>
                <w:kern w:val="0"/>
                <w:sz w:val="24"/>
              </w:rPr>
              <w:t>监狱企业视同小型、微型企业）</w:t>
            </w:r>
          </w:p>
        </w:tc>
      </w:tr>
      <w:tr w:rsidR="004827A6" w:rsidRPr="008D0F85" w:rsidTr="004827A6">
        <w:trPr>
          <w:trHeight w:val="1065"/>
          <w:jc w:val="center"/>
        </w:trPr>
        <w:tc>
          <w:tcPr>
            <w:tcW w:w="900" w:type="dxa"/>
            <w:vAlign w:val="center"/>
          </w:tcPr>
          <w:p w:rsidR="004827A6" w:rsidRPr="008D0F85" w:rsidRDefault="004827A6" w:rsidP="00473605">
            <w:pPr>
              <w:spacing w:line="360" w:lineRule="auto"/>
              <w:jc w:val="center"/>
              <w:rPr>
                <w:rFonts w:ascii="宋体" w:hAnsi="宋体"/>
                <w:b/>
                <w:sz w:val="24"/>
              </w:rPr>
            </w:pPr>
            <w:r w:rsidRPr="008D0F85">
              <w:rPr>
                <w:rFonts w:ascii="宋体" w:hAnsi="宋体" w:hint="eastAsia"/>
                <w:b/>
                <w:sz w:val="24"/>
              </w:rPr>
              <w:t>2</w:t>
            </w:r>
          </w:p>
        </w:tc>
        <w:tc>
          <w:tcPr>
            <w:tcW w:w="1484" w:type="dxa"/>
            <w:vAlign w:val="center"/>
          </w:tcPr>
          <w:p w:rsidR="004827A6" w:rsidRPr="008D0F85" w:rsidRDefault="004827A6" w:rsidP="00473605">
            <w:pPr>
              <w:spacing w:line="360" w:lineRule="auto"/>
              <w:jc w:val="center"/>
              <w:rPr>
                <w:rFonts w:ascii="宋体" w:hAnsi="宋体"/>
                <w:sz w:val="24"/>
              </w:rPr>
            </w:pPr>
            <w:r w:rsidRPr="008D0F85">
              <w:rPr>
                <w:rFonts w:ascii="宋体" w:hAnsi="宋体" w:hint="eastAsia"/>
                <w:b/>
                <w:sz w:val="24"/>
              </w:rPr>
              <w:t>中小企业的认定标准</w:t>
            </w:r>
          </w:p>
        </w:tc>
        <w:tc>
          <w:tcPr>
            <w:tcW w:w="6256" w:type="dxa"/>
          </w:tcPr>
          <w:p w:rsidR="004827A6" w:rsidRPr="008D0F85" w:rsidRDefault="004827A6" w:rsidP="00473605">
            <w:pPr>
              <w:spacing w:line="360" w:lineRule="auto"/>
              <w:ind w:firstLineChars="200" w:firstLine="480"/>
              <w:rPr>
                <w:rFonts w:ascii="宋体" w:hAnsi="宋体"/>
                <w:sz w:val="24"/>
              </w:rPr>
            </w:pPr>
            <w:r w:rsidRPr="008D0F85">
              <w:rPr>
                <w:rFonts w:ascii="宋体" w:hAnsi="宋体" w:hint="eastAsia"/>
                <w:sz w:val="24"/>
                <w:szCs w:val="24"/>
              </w:rPr>
              <w:t>一、</w:t>
            </w:r>
            <w:r w:rsidRPr="008D0F85">
              <w:rPr>
                <w:rFonts w:ascii="宋体" w:hAnsi="宋体" w:hint="eastAsia"/>
                <w:sz w:val="24"/>
              </w:rPr>
              <w:t>报价人须同时满足以下两个条件，才能认定为中小企业</w:t>
            </w:r>
            <w:r w:rsidRPr="008D0F85">
              <w:rPr>
                <w:rFonts w:ascii="宋体" w:hAnsi="宋体" w:hint="eastAsia"/>
                <w:b/>
                <w:sz w:val="24"/>
              </w:rPr>
              <w:t>（含中型、小型、微型企业，下同）</w:t>
            </w:r>
            <w:r w:rsidRPr="008D0F85">
              <w:rPr>
                <w:rFonts w:ascii="宋体" w:hAnsi="宋体" w:hint="eastAsia"/>
                <w:sz w:val="24"/>
              </w:rPr>
              <w:t>：</w:t>
            </w:r>
          </w:p>
          <w:p w:rsidR="004827A6" w:rsidRPr="008D0F85" w:rsidRDefault="004827A6" w:rsidP="00473605">
            <w:pPr>
              <w:spacing w:line="360" w:lineRule="auto"/>
              <w:ind w:firstLineChars="200" w:firstLine="480"/>
              <w:rPr>
                <w:rFonts w:ascii="宋体" w:hAnsi="宋体"/>
                <w:sz w:val="24"/>
              </w:rPr>
            </w:pPr>
            <w:r w:rsidRPr="008D0F85">
              <w:rPr>
                <w:rFonts w:ascii="宋体" w:hAnsi="宋体" w:hint="eastAsia"/>
                <w:sz w:val="24"/>
              </w:rPr>
              <w:t>（1）符合《工业和信息化部、国家统计局、国家发展和改革委员会、财政部关于印发中小企业划型标准规定的通知》（工信部联企业〔2011〕300号）规定的中小企业划分标准；</w:t>
            </w:r>
          </w:p>
          <w:p w:rsidR="004827A6" w:rsidRPr="008D0F85" w:rsidRDefault="004827A6" w:rsidP="00473605">
            <w:pPr>
              <w:spacing w:line="360" w:lineRule="auto"/>
              <w:ind w:firstLineChars="200" w:firstLine="480"/>
              <w:rPr>
                <w:rFonts w:ascii="宋体" w:hAnsi="宋体"/>
                <w:sz w:val="24"/>
              </w:rPr>
            </w:pPr>
            <w:r w:rsidRPr="008D0F85">
              <w:rPr>
                <w:rFonts w:ascii="宋体" w:hAnsi="宋体" w:hint="eastAsia"/>
                <w:sz w:val="24"/>
              </w:rPr>
              <w:t>注： 联合体参与的，以联合体中划型标准较高的一方，作为该联合体的企业划型标准。</w:t>
            </w:r>
          </w:p>
          <w:p w:rsidR="004827A6" w:rsidRPr="008D0F85" w:rsidRDefault="004827A6" w:rsidP="00473605">
            <w:pPr>
              <w:spacing w:line="360" w:lineRule="auto"/>
              <w:ind w:firstLineChars="200" w:firstLine="480"/>
              <w:rPr>
                <w:rFonts w:ascii="宋体" w:hAnsi="宋体"/>
                <w:sz w:val="24"/>
              </w:rPr>
            </w:pPr>
            <w:r w:rsidRPr="008D0F85">
              <w:rPr>
                <w:rFonts w:ascii="宋体" w:hAnsi="宋体" w:hint="eastAsia"/>
                <w:sz w:val="24"/>
              </w:rPr>
              <w:t>（2）提供本企业制造的货物、承担的工程或者服务，或者提供其他中小企业制造的货物。</w:t>
            </w:r>
            <w:r w:rsidRPr="008D0F85">
              <w:rPr>
                <w:rFonts w:ascii="宋体" w:hAnsi="宋体" w:cs="SimSun-Identity-H" w:hint="eastAsia"/>
                <w:kern w:val="0"/>
                <w:sz w:val="24"/>
              </w:rPr>
              <w:t>本项所称货物不包括使用大型企业注册商标的货物；</w:t>
            </w:r>
          </w:p>
          <w:p w:rsidR="004827A6" w:rsidRPr="008D0F85" w:rsidRDefault="004827A6" w:rsidP="00473605">
            <w:pPr>
              <w:spacing w:line="360" w:lineRule="auto"/>
              <w:ind w:firstLineChars="200" w:firstLine="480"/>
              <w:rPr>
                <w:rFonts w:ascii="宋体" w:hAnsi="宋体"/>
                <w:sz w:val="24"/>
              </w:rPr>
            </w:pPr>
            <w:r w:rsidRPr="008D0F85">
              <w:rPr>
                <w:rFonts w:ascii="宋体" w:hAnsi="宋体" w:hint="eastAsia"/>
                <w:sz w:val="24"/>
              </w:rPr>
              <w:t>注：小型、微型企业提供中型企业制造的货物的，视同为中型企业；中型企业提供小型、微型企业制造的货物的，视同为中型企业；中小企业提供大型企业制造的货物的，视同为大型企业。</w:t>
            </w:r>
          </w:p>
          <w:p w:rsidR="004827A6" w:rsidRPr="008D0F85" w:rsidRDefault="004827A6" w:rsidP="00473605">
            <w:pPr>
              <w:spacing w:line="360" w:lineRule="auto"/>
              <w:ind w:firstLineChars="200" w:firstLine="480"/>
              <w:rPr>
                <w:rFonts w:ascii="宋体" w:hAnsi="宋体"/>
                <w:sz w:val="24"/>
              </w:rPr>
            </w:pPr>
            <w:r w:rsidRPr="008D0F85">
              <w:rPr>
                <w:rFonts w:ascii="宋体" w:hAnsi="宋体" w:hint="eastAsia"/>
                <w:sz w:val="24"/>
              </w:rPr>
              <w:t>二、</w:t>
            </w:r>
            <w:r w:rsidRPr="008D0F85">
              <w:rPr>
                <w:rFonts w:ascii="宋体" w:hAnsi="宋体"/>
                <w:sz w:val="24"/>
              </w:rPr>
              <w:t>报价人为中小企业的，应在《</w:t>
            </w:r>
            <w:r w:rsidRPr="008D0F85">
              <w:rPr>
                <w:rFonts w:ascii="宋体" w:hAnsi="宋体" w:hint="eastAsia"/>
                <w:sz w:val="24"/>
              </w:rPr>
              <w:t>报价一览表</w:t>
            </w:r>
            <w:r w:rsidRPr="008D0F85">
              <w:rPr>
                <w:rFonts w:ascii="宋体" w:hAnsi="宋体"/>
                <w:sz w:val="24"/>
              </w:rPr>
              <w:t>》备注栏中标明其为中小企业，并按照</w:t>
            </w:r>
            <w:r w:rsidRPr="008D0F85">
              <w:rPr>
                <w:rFonts w:ascii="宋体" w:hAnsi="宋体" w:hint="eastAsia"/>
                <w:sz w:val="24"/>
              </w:rPr>
              <w:t>采购文件</w:t>
            </w:r>
            <w:r w:rsidRPr="008D0F85">
              <w:rPr>
                <w:rFonts w:ascii="宋体" w:hAnsi="宋体"/>
                <w:sz w:val="24"/>
              </w:rPr>
              <w:t>格式要求在</w:t>
            </w:r>
            <w:r w:rsidRPr="008D0F85">
              <w:rPr>
                <w:rFonts w:ascii="宋体" w:hAnsi="宋体" w:hint="eastAsia"/>
                <w:sz w:val="24"/>
              </w:rPr>
              <w:t>报价</w:t>
            </w:r>
            <w:r w:rsidRPr="008D0F85">
              <w:rPr>
                <w:rFonts w:ascii="宋体" w:hAnsi="宋体"/>
                <w:sz w:val="24"/>
              </w:rPr>
              <w:t>文件中提供《中小企业声明函》原件（报价人为联合体的，联合体各方均应提供《中小企业声明函》原件），未按照</w:t>
            </w:r>
            <w:r w:rsidRPr="008D0F85">
              <w:rPr>
                <w:rFonts w:ascii="宋体" w:hAnsi="宋体" w:hint="eastAsia"/>
                <w:sz w:val="24"/>
              </w:rPr>
              <w:t>采购文件</w:t>
            </w:r>
            <w:r w:rsidRPr="008D0F85">
              <w:rPr>
                <w:rFonts w:ascii="宋体" w:hAnsi="宋体"/>
                <w:sz w:val="24"/>
              </w:rPr>
              <w:t>格式要求提供《中小企业声明函》原件</w:t>
            </w:r>
            <w:r w:rsidRPr="008D0F85">
              <w:rPr>
                <w:rFonts w:ascii="宋体" w:hAnsi="宋体" w:hint="eastAsia"/>
                <w:sz w:val="24"/>
              </w:rPr>
              <w:t>并在《报价</w:t>
            </w:r>
            <w:r w:rsidRPr="008D0F85">
              <w:rPr>
                <w:rFonts w:ascii="宋体" w:hAnsi="宋体" w:hint="eastAsia"/>
                <w:sz w:val="24"/>
              </w:rPr>
              <w:lastRenderedPageBreak/>
              <w:t>一览表》备注栏中标明其为中小企业</w:t>
            </w:r>
            <w:r w:rsidRPr="008D0F85">
              <w:rPr>
                <w:rFonts w:ascii="宋体" w:hAnsi="宋体"/>
                <w:sz w:val="24"/>
              </w:rPr>
              <w:t>的报价人不予认定为中小企业。</w:t>
            </w:r>
          </w:p>
        </w:tc>
      </w:tr>
      <w:tr w:rsidR="004827A6" w:rsidRPr="008D0F85" w:rsidTr="004827A6">
        <w:trPr>
          <w:trHeight w:val="1065"/>
          <w:jc w:val="center"/>
        </w:trPr>
        <w:tc>
          <w:tcPr>
            <w:tcW w:w="900" w:type="dxa"/>
            <w:vAlign w:val="center"/>
          </w:tcPr>
          <w:p w:rsidR="004827A6" w:rsidRPr="008D0F85" w:rsidRDefault="004827A6" w:rsidP="00473605">
            <w:pPr>
              <w:spacing w:line="360" w:lineRule="auto"/>
              <w:jc w:val="center"/>
              <w:rPr>
                <w:rFonts w:ascii="宋体" w:hAnsi="宋体"/>
                <w:b/>
                <w:sz w:val="24"/>
              </w:rPr>
            </w:pPr>
            <w:r w:rsidRPr="008D0F85">
              <w:rPr>
                <w:rFonts w:ascii="宋体" w:hAnsi="宋体" w:hint="eastAsia"/>
                <w:b/>
                <w:sz w:val="24"/>
              </w:rPr>
              <w:lastRenderedPageBreak/>
              <w:t>3</w:t>
            </w:r>
          </w:p>
        </w:tc>
        <w:tc>
          <w:tcPr>
            <w:tcW w:w="1484" w:type="dxa"/>
            <w:vAlign w:val="center"/>
          </w:tcPr>
          <w:p w:rsidR="004827A6" w:rsidRPr="008D0F85" w:rsidRDefault="004827A6" w:rsidP="00473605">
            <w:pPr>
              <w:spacing w:line="360" w:lineRule="auto"/>
              <w:jc w:val="center"/>
              <w:rPr>
                <w:rFonts w:ascii="宋体" w:hAnsi="宋体"/>
                <w:b/>
                <w:sz w:val="24"/>
              </w:rPr>
            </w:pPr>
            <w:r w:rsidRPr="008D0F85">
              <w:rPr>
                <w:rFonts w:ascii="宋体" w:hAnsi="宋体" w:hint="eastAsia"/>
                <w:b/>
                <w:sz w:val="24"/>
              </w:rPr>
              <w:t>监狱企业的认定标准</w:t>
            </w:r>
          </w:p>
        </w:tc>
        <w:tc>
          <w:tcPr>
            <w:tcW w:w="6256" w:type="dxa"/>
          </w:tcPr>
          <w:p w:rsidR="004827A6" w:rsidRPr="008D0F85" w:rsidRDefault="004827A6" w:rsidP="00473605">
            <w:pPr>
              <w:spacing w:line="360" w:lineRule="auto"/>
              <w:ind w:firstLineChars="200" w:firstLine="480"/>
              <w:rPr>
                <w:rFonts w:ascii="宋体" w:hAnsi="宋体"/>
                <w:sz w:val="24"/>
              </w:rPr>
            </w:pPr>
            <w:r w:rsidRPr="008D0F85">
              <w:rPr>
                <w:rFonts w:ascii="宋体" w:hAnsi="宋体" w:cs="宋体" w:hint="eastAsia"/>
                <w:kern w:val="0"/>
                <w:sz w:val="24"/>
              </w:rPr>
              <w:t>需提供由省级以上监狱管理局、戒毒管理局（含新疆生产建设兵团）出具的属于监狱企业的证明文件的企业。</w:t>
            </w:r>
          </w:p>
        </w:tc>
      </w:tr>
      <w:tr w:rsidR="004827A6" w:rsidRPr="008D0F85" w:rsidTr="00FA1869">
        <w:trPr>
          <w:trHeight w:val="1253"/>
          <w:jc w:val="center"/>
        </w:trPr>
        <w:tc>
          <w:tcPr>
            <w:tcW w:w="900" w:type="dxa"/>
            <w:vAlign w:val="center"/>
          </w:tcPr>
          <w:p w:rsidR="004827A6" w:rsidRPr="008D0F85" w:rsidRDefault="004827A6" w:rsidP="00473605">
            <w:pPr>
              <w:widowControl/>
              <w:spacing w:line="360" w:lineRule="auto"/>
              <w:jc w:val="center"/>
              <w:rPr>
                <w:rFonts w:ascii="宋体" w:hAnsi="宋体"/>
                <w:b/>
                <w:sz w:val="24"/>
              </w:rPr>
            </w:pPr>
            <w:r w:rsidRPr="008D0F85">
              <w:rPr>
                <w:rFonts w:ascii="宋体" w:hAnsi="宋体" w:hint="eastAsia"/>
                <w:b/>
                <w:sz w:val="24"/>
              </w:rPr>
              <w:t>4</w:t>
            </w:r>
          </w:p>
        </w:tc>
        <w:tc>
          <w:tcPr>
            <w:tcW w:w="1484" w:type="dxa"/>
            <w:vAlign w:val="center"/>
          </w:tcPr>
          <w:p w:rsidR="004827A6" w:rsidRPr="008D0F85" w:rsidRDefault="004827A6" w:rsidP="00473605">
            <w:pPr>
              <w:widowControl/>
              <w:spacing w:line="360" w:lineRule="auto"/>
              <w:jc w:val="center"/>
              <w:rPr>
                <w:rFonts w:ascii="宋体" w:hAnsi="宋体"/>
                <w:b/>
                <w:sz w:val="24"/>
              </w:rPr>
            </w:pPr>
            <w:r w:rsidRPr="008D0F85">
              <w:rPr>
                <w:rFonts w:ascii="宋体" w:hAnsi="宋体" w:hint="eastAsia"/>
                <w:b/>
                <w:sz w:val="24"/>
              </w:rPr>
              <w:t>优惠办法：</w:t>
            </w:r>
          </w:p>
        </w:tc>
        <w:tc>
          <w:tcPr>
            <w:tcW w:w="6256" w:type="dxa"/>
            <w:tcBorders>
              <w:bottom w:val="single" w:sz="4" w:space="0" w:color="auto"/>
            </w:tcBorders>
          </w:tcPr>
          <w:p w:rsidR="004827A6" w:rsidRPr="008D0F85" w:rsidRDefault="004827A6" w:rsidP="00473605">
            <w:pPr>
              <w:spacing w:line="360" w:lineRule="auto"/>
              <w:ind w:leftChars="-31" w:left="-65" w:firstLineChars="5" w:firstLine="12"/>
              <w:rPr>
                <w:rFonts w:ascii="宋体" w:hAnsi="宋体"/>
                <w:b/>
                <w:sz w:val="24"/>
              </w:rPr>
            </w:pPr>
            <w:r w:rsidRPr="008D0F85">
              <w:rPr>
                <w:rFonts w:ascii="宋体" w:hAnsi="宋体" w:hint="eastAsia"/>
                <w:b/>
                <w:sz w:val="24"/>
              </w:rPr>
              <w:t>小型企业或微型企业：</w:t>
            </w:r>
          </w:p>
          <w:p w:rsidR="004827A6" w:rsidRPr="008D0F85" w:rsidRDefault="004827A6" w:rsidP="00FA1869">
            <w:pPr>
              <w:spacing w:line="360" w:lineRule="auto"/>
              <w:ind w:leftChars="-31" w:left="-65" w:firstLineChars="205" w:firstLine="476"/>
              <w:rPr>
                <w:rFonts w:ascii="宋体" w:hAnsi="宋体"/>
                <w:spacing w:val="-4"/>
                <w:sz w:val="24"/>
              </w:rPr>
            </w:pPr>
            <w:r w:rsidRPr="008D0F85">
              <w:rPr>
                <w:rFonts w:ascii="宋体" w:hAnsi="宋体" w:hint="eastAsia"/>
                <w:spacing w:val="-4"/>
                <w:sz w:val="24"/>
              </w:rPr>
              <w:t>价格扣除：按报价的</w:t>
            </w:r>
            <w:r w:rsidRPr="008D0F85">
              <w:rPr>
                <w:rFonts w:ascii="宋体" w:hAnsi="宋体" w:hint="eastAsia"/>
                <w:spacing w:val="-4"/>
                <w:sz w:val="24"/>
                <w:u w:val="single"/>
              </w:rPr>
              <w:t>（94%）</w:t>
            </w:r>
            <w:r w:rsidRPr="008D0F85">
              <w:rPr>
                <w:rFonts w:ascii="宋体" w:hAnsi="宋体" w:hint="eastAsia"/>
                <w:spacing w:val="-4"/>
                <w:sz w:val="24"/>
              </w:rPr>
              <w:t>计算评审价</w:t>
            </w:r>
          </w:p>
        </w:tc>
      </w:tr>
      <w:tr w:rsidR="004827A6" w:rsidRPr="008D0F85" w:rsidTr="004827A6">
        <w:trPr>
          <w:trHeight w:val="85"/>
          <w:jc w:val="center"/>
        </w:trPr>
        <w:tc>
          <w:tcPr>
            <w:tcW w:w="900" w:type="dxa"/>
            <w:vAlign w:val="center"/>
          </w:tcPr>
          <w:p w:rsidR="004827A6" w:rsidRPr="008D0F85" w:rsidRDefault="004827A6" w:rsidP="00473605">
            <w:pPr>
              <w:widowControl/>
              <w:spacing w:line="360" w:lineRule="auto"/>
              <w:jc w:val="center"/>
              <w:rPr>
                <w:rFonts w:ascii="宋体" w:hAnsi="宋体"/>
                <w:b/>
                <w:sz w:val="24"/>
              </w:rPr>
            </w:pPr>
            <w:r w:rsidRPr="008D0F85">
              <w:rPr>
                <w:rFonts w:ascii="宋体" w:hAnsi="宋体" w:hint="eastAsia"/>
                <w:b/>
                <w:sz w:val="24"/>
              </w:rPr>
              <w:t>5</w:t>
            </w:r>
          </w:p>
        </w:tc>
        <w:tc>
          <w:tcPr>
            <w:tcW w:w="1484" w:type="dxa"/>
            <w:vAlign w:val="center"/>
          </w:tcPr>
          <w:p w:rsidR="004827A6" w:rsidRPr="008D0F85" w:rsidRDefault="004827A6" w:rsidP="00473605">
            <w:pPr>
              <w:widowControl/>
              <w:spacing w:line="360" w:lineRule="auto"/>
              <w:jc w:val="center"/>
              <w:rPr>
                <w:rFonts w:ascii="宋体" w:hAnsi="宋体"/>
                <w:b/>
                <w:sz w:val="24"/>
              </w:rPr>
            </w:pPr>
            <w:r w:rsidRPr="008D0F85">
              <w:rPr>
                <w:rFonts w:ascii="宋体" w:hAnsi="宋体" w:hint="eastAsia"/>
                <w:b/>
                <w:sz w:val="24"/>
              </w:rPr>
              <w:t>证明材料</w:t>
            </w:r>
          </w:p>
        </w:tc>
        <w:tc>
          <w:tcPr>
            <w:tcW w:w="6256" w:type="dxa"/>
            <w:tcBorders>
              <w:bottom w:val="single" w:sz="4" w:space="0" w:color="auto"/>
            </w:tcBorders>
          </w:tcPr>
          <w:p w:rsidR="004827A6" w:rsidRPr="008D0F85" w:rsidRDefault="004827A6" w:rsidP="00473605">
            <w:pPr>
              <w:spacing w:line="360" w:lineRule="auto"/>
              <w:rPr>
                <w:rFonts w:ascii="宋体" w:hAnsi="宋体"/>
                <w:sz w:val="24"/>
                <w:szCs w:val="24"/>
              </w:rPr>
            </w:pPr>
            <w:r w:rsidRPr="008D0F85">
              <w:rPr>
                <w:rFonts w:ascii="宋体" w:hAnsi="宋体" w:hint="eastAsia"/>
                <w:sz w:val="24"/>
                <w:szCs w:val="24"/>
              </w:rPr>
              <w:t>报价人报价时须对照《中小企业划型标准规定》（工信部联企业[2011]300号）文件规定，提供《中小企业声明函》。并提供以下证明资料：</w:t>
            </w:r>
          </w:p>
          <w:p w:rsidR="004827A6" w:rsidRPr="008D0F85" w:rsidRDefault="004827A6" w:rsidP="00473605">
            <w:pPr>
              <w:spacing w:line="360" w:lineRule="auto"/>
              <w:rPr>
                <w:rFonts w:ascii="宋体" w:hAnsi="宋体"/>
                <w:sz w:val="24"/>
              </w:rPr>
            </w:pPr>
            <w:r w:rsidRPr="008D0F85">
              <w:rPr>
                <w:rFonts w:ascii="宋体" w:hAnsi="宋体" w:hint="eastAsia"/>
                <w:sz w:val="24"/>
              </w:rPr>
              <w:t>（1）</w:t>
            </w:r>
            <w:r w:rsidRPr="008D0F85">
              <w:rPr>
                <w:rFonts w:ascii="宋体" w:hAnsi="宋体" w:hint="eastAsia"/>
                <w:sz w:val="24"/>
                <w:szCs w:val="24"/>
              </w:rPr>
              <w:t>报价</w:t>
            </w:r>
            <w:r w:rsidRPr="008D0F85">
              <w:rPr>
                <w:rFonts w:ascii="宋体" w:hAnsi="宋体" w:hint="eastAsia"/>
                <w:sz w:val="24"/>
              </w:rPr>
              <w:t>人以及</w:t>
            </w:r>
            <w:r w:rsidRPr="008D0F85">
              <w:rPr>
                <w:rFonts w:ascii="宋体" w:hAnsi="宋体" w:hint="eastAsia"/>
                <w:sz w:val="24"/>
                <w:szCs w:val="24"/>
              </w:rPr>
              <w:t>报价</w:t>
            </w:r>
            <w:r w:rsidRPr="008D0F85">
              <w:rPr>
                <w:rFonts w:ascii="宋体" w:hAnsi="宋体" w:hint="eastAsia"/>
                <w:sz w:val="24"/>
              </w:rPr>
              <w:t>产品制造商所在地相关的中小企业认定单位出具的中小企业认定书。</w:t>
            </w:r>
          </w:p>
          <w:p w:rsidR="004827A6" w:rsidRPr="008D0F85" w:rsidRDefault="004827A6" w:rsidP="00473605">
            <w:pPr>
              <w:spacing w:line="360" w:lineRule="auto"/>
              <w:rPr>
                <w:rFonts w:ascii="宋体" w:hAnsi="宋体"/>
                <w:sz w:val="24"/>
                <w:szCs w:val="24"/>
              </w:rPr>
            </w:pPr>
            <w:r w:rsidRPr="008D0F85">
              <w:rPr>
                <w:rFonts w:ascii="宋体" w:hAnsi="宋体" w:hint="eastAsia"/>
                <w:sz w:val="24"/>
              </w:rPr>
              <w:t>或（2）</w:t>
            </w:r>
            <w:r w:rsidRPr="008D0F85">
              <w:rPr>
                <w:rFonts w:ascii="宋体" w:hAnsi="宋体" w:hint="eastAsia"/>
                <w:sz w:val="24"/>
                <w:szCs w:val="24"/>
              </w:rPr>
              <w:t>报价</w:t>
            </w:r>
            <w:r w:rsidRPr="008D0F85">
              <w:rPr>
                <w:rFonts w:ascii="宋体" w:hAnsi="宋体" w:hint="eastAsia"/>
                <w:sz w:val="24"/>
              </w:rPr>
              <w:t>人的财务报表以及</w:t>
            </w:r>
            <w:r w:rsidRPr="008D0F85">
              <w:rPr>
                <w:rFonts w:ascii="宋体" w:hAnsi="宋体" w:hint="eastAsia"/>
                <w:sz w:val="24"/>
                <w:szCs w:val="24"/>
              </w:rPr>
              <w:t>报价</w:t>
            </w:r>
            <w:r w:rsidRPr="008D0F85">
              <w:rPr>
                <w:rFonts w:ascii="宋体" w:hAnsi="宋体" w:hint="eastAsia"/>
                <w:sz w:val="24"/>
              </w:rPr>
              <w:t>产品制造商的财务报表（或其他相关证明资料），表明</w:t>
            </w:r>
            <w:r w:rsidRPr="008D0F85">
              <w:rPr>
                <w:rFonts w:ascii="宋体" w:hAnsi="宋体" w:hint="eastAsia"/>
                <w:sz w:val="24"/>
                <w:szCs w:val="24"/>
              </w:rPr>
              <w:t>报价</w:t>
            </w:r>
            <w:r w:rsidRPr="008D0F85">
              <w:rPr>
                <w:rFonts w:ascii="宋体" w:hAnsi="宋体" w:hint="eastAsia"/>
                <w:sz w:val="24"/>
              </w:rPr>
              <w:t>人及</w:t>
            </w:r>
            <w:r w:rsidRPr="008D0F85">
              <w:rPr>
                <w:rFonts w:ascii="宋体" w:hAnsi="宋体" w:hint="eastAsia"/>
                <w:sz w:val="24"/>
                <w:szCs w:val="24"/>
              </w:rPr>
              <w:t>报价</w:t>
            </w:r>
            <w:r w:rsidRPr="008D0F85">
              <w:rPr>
                <w:rFonts w:ascii="宋体" w:hAnsi="宋体" w:hint="eastAsia"/>
                <w:sz w:val="24"/>
              </w:rPr>
              <w:t>产品制造商符合《中小企业划型标准规定》划定的中小企业的标准。</w:t>
            </w:r>
            <w:r w:rsidRPr="008D0F85">
              <w:rPr>
                <w:rFonts w:ascii="宋体" w:hAnsi="宋体"/>
                <w:sz w:val="24"/>
                <w:szCs w:val="24"/>
              </w:rPr>
              <w:t xml:space="preserve"> </w:t>
            </w:r>
          </w:p>
          <w:p w:rsidR="004827A6" w:rsidRPr="008D0F85" w:rsidRDefault="004827A6" w:rsidP="00473605">
            <w:pPr>
              <w:spacing w:line="360" w:lineRule="auto"/>
              <w:rPr>
                <w:rFonts w:ascii="宋体" w:hAnsi="宋体"/>
                <w:sz w:val="24"/>
              </w:rPr>
            </w:pPr>
            <w:r w:rsidRPr="008D0F85">
              <w:rPr>
                <w:rFonts w:ascii="宋体" w:hAnsi="宋体" w:hint="eastAsia"/>
                <w:sz w:val="24"/>
                <w:szCs w:val="24"/>
              </w:rPr>
              <w:t>符合监狱企业政策的报价人参与谈判时需提供</w:t>
            </w:r>
            <w:r w:rsidRPr="008D0F85">
              <w:rPr>
                <w:rFonts w:ascii="宋体" w:hAnsi="宋体" w:cs="宋体" w:hint="eastAsia"/>
                <w:kern w:val="0"/>
                <w:sz w:val="24"/>
                <w:szCs w:val="24"/>
              </w:rPr>
              <w:t>省级以上监狱管理局、戒毒管理局（含新疆生产建设兵团）出具的属于监狱企业的证明文件。</w:t>
            </w:r>
          </w:p>
        </w:tc>
      </w:tr>
      <w:tr w:rsidR="004827A6" w:rsidRPr="008D0F85" w:rsidTr="004827A6">
        <w:trPr>
          <w:trHeight w:val="85"/>
          <w:jc w:val="center"/>
        </w:trPr>
        <w:tc>
          <w:tcPr>
            <w:tcW w:w="900" w:type="dxa"/>
            <w:vAlign w:val="center"/>
          </w:tcPr>
          <w:p w:rsidR="004827A6" w:rsidRPr="008D0F85" w:rsidRDefault="004827A6" w:rsidP="00473605">
            <w:pPr>
              <w:widowControl/>
              <w:spacing w:line="360" w:lineRule="auto"/>
              <w:jc w:val="center"/>
              <w:rPr>
                <w:rFonts w:ascii="宋体" w:hAnsi="宋体"/>
                <w:b/>
                <w:sz w:val="24"/>
              </w:rPr>
            </w:pPr>
            <w:r w:rsidRPr="008D0F85">
              <w:rPr>
                <w:rFonts w:ascii="宋体" w:hAnsi="宋体" w:hint="eastAsia"/>
                <w:b/>
                <w:sz w:val="24"/>
              </w:rPr>
              <w:t>6</w:t>
            </w:r>
          </w:p>
        </w:tc>
        <w:tc>
          <w:tcPr>
            <w:tcW w:w="1484" w:type="dxa"/>
            <w:vAlign w:val="center"/>
          </w:tcPr>
          <w:p w:rsidR="004827A6" w:rsidRPr="008D0F85" w:rsidRDefault="004827A6" w:rsidP="00473605">
            <w:pPr>
              <w:widowControl/>
              <w:spacing w:line="360" w:lineRule="auto"/>
              <w:jc w:val="center"/>
              <w:rPr>
                <w:rFonts w:ascii="宋体" w:hAnsi="宋体"/>
                <w:b/>
                <w:sz w:val="24"/>
              </w:rPr>
            </w:pPr>
            <w:r w:rsidRPr="008D0F85">
              <w:rPr>
                <w:rFonts w:ascii="宋体" w:hAnsi="宋体" w:hint="eastAsia"/>
                <w:b/>
                <w:sz w:val="24"/>
              </w:rPr>
              <w:t>相关风险</w:t>
            </w:r>
          </w:p>
        </w:tc>
        <w:tc>
          <w:tcPr>
            <w:tcW w:w="6256" w:type="dxa"/>
            <w:tcBorders>
              <w:bottom w:val="single" w:sz="4" w:space="0" w:color="auto"/>
            </w:tcBorders>
          </w:tcPr>
          <w:p w:rsidR="004827A6" w:rsidRPr="008D0F85" w:rsidRDefault="004827A6" w:rsidP="00473605">
            <w:pPr>
              <w:spacing w:line="360" w:lineRule="auto"/>
              <w:ind w:firstLineChars="200" w:firstLine="482"/>
              <w:rPr>
                <w:rFonts w:ascii="宋体" w:hAnsi="宋体"/>
                <w:b/>
                <w:sz w:val="24"/>
              </w:rPr>
            </w:pPr>
            <w:r w:rsidRPr="008D0F85">
              <w:rPr>
                <w:rFonts w:ascii="宋体" w:hAnsi="宋体" w:hint="eastAsia"/>
                <w:b/>
                <w:sz w:val="24"/>
              </w:rPr>
              <w:t>一、经评审委员会评审，存在下列任一情况的，报价人将不被视为中小企业：</w:t>
            </w:r>
          </w:p>
          <w:p w:rsidR="004827A6" w:rsidRPr="008D0F85" w:rsidRDefault="004827A6" w:rsidP="00473605">
            <w:pPr>
              <w:spacing w:line="360" w:lineRule="auto"/>
              <w:ind w:firstLineChars="200" w:firstLine="480"/>
              <w:rPr>
                <w:rFonts w:ascii="宋体" w:hAnsi="宋体"/>
                <w:sz w:val="24"/>
              </w:rPr>
            </w:pPr>
            <w:r w:rsidRPr="008D0F85">
              <w:rPr>
                <w:rFonts w:ascii="宋体" w:hAnsi="宋体" w:hint="eastAsia"/>
                <w:sz w:val="24"/>
              </w:rPr>
              <w:t>1. 报价人不符合“工信部联企业[2011]300号”规定的中小企业标准的；</w:t>
            </w:r>
          </w:p>
          <w:p w:rsidR="004827A6" w:rsidRPr="008D0F85" w:rsidRDefault="004827A6" w:rsidP="00473605">
            <w:pPr>
              <w:spacing w:line="360" w:lineRule="auto"/>
              <w:ind w:firstLineChars="200" w:firstLine="480"/>
              <w:rPr>
                <w:rFonts w:ascii="宋体" w:hAnsi="宋体"/>
                <w:sz w:val="24"/>
              </w:rPr>
            </w:pPr>
            <w:r w:rsidRPr="008D0F85">
              <w:rPr>
                <w:rFonts w:ascii="宋体" w:hAnsi="宋体" w:hint="eastAsia"/>
                <w:sz w:val="24"/>
              </w:rPr>
              <w:t>2.响应货物全部或部分为使用大型企业注册商标的货物的；</w:t>
            </w:r>
          </w:p>
          <w:p w:rsidR="004827A6" w:rsidRPr="008D0F85" w:rsidRDefault="004827A6" w:rsidP="00473605">
            <w:pPr>
              <w:spacing w:line="360" w:lineRule="auto"/>
              <w:ind w:firstLineChars="200" w:firstLine="480"/>
              <w:rPr>
                <w:rFonts w:ascii="宋体" w:hAnsi="宋体"/>
                <w:sz w:val="24"/>
              </w:rPr>
            </w:pPr>
            <w:r w:rsidRPr="008D0F85">
              <w:rPr>
                <w:rFonts w:ascii="宋体" w:hAnsi="宋体" w:hint="eastAsia"/>
                <w:sz w:val="24"/>
              </w:rPr>
              <w:t>3. 报价文件中标明的中小企业产品的制造商不符合“工信部联企业[2011]300号”规定的中小企业标准的；</w:t>
            </w:r>
          </w:p>
          <w:p w:rsidR="004827A6" w:rsidRPr="008D0F85" w:rsidRDefault="004827A6" w:rsidP="00473605">
            <w:pPr>
              <w:spacing w:line="360" w:lineRule="auto"/>
              <w:ind w:firstLineChars="200" w:firstLine="480"/>
              <w:rPr>
                <w:rFonts w:ascii="宋体" w:hAnsi="宋体"/>
                <w:sz w:val="24"/>
              </w:rPr>
            </w:pPr>
            <w:r w:rsidRPr="008D0F85">
              <w:rPr>
                <w:rFonts w:ascii="宋体" w:hAnsi="宋体" w:hint="eastAsia"/>
                <w:sz w:val="24"/>
              </w:rPr>
              <w:t>4.、未提供合法、有效、完整资料的。</w:t>
            </w:r>
          </w:p>
          <w:p w:rsidR="004827A6" w:rsidRPr="008D0F85" w:rsidRDefault="004827A6" w:rsidP="00473605">
            <w:pPr>
              <w:spacing w:line="360" w:lineRule="auto"/>
              <w:ind w:firstLineChars="200" w:firstLine="482"/>
              <w:rPr>
                <w:rFonts w:ascii="宋体" w:hAnsi="宋体" w:cs="SimSun-Identity-H"/>
                <w:b/>
                <w:kern w:val="0"/>
                <w:sz w:val="24"/>
              </w:rPr>
            </w:pPr>
            <w:r w:rsidRPr="008D0F85">
              <w:rPr>
                <w:rFonts w:ascii="宋体" w:hAnsi="宋体" w:cs="SimSun-Identity-H" w:hint="eastAsia"/>
                <w:b/>
                <w:kern w:val="0"/>
                <w:sz w:val="24"/>
              </w:rPr>
              <w:t>二、提供虚假证明材料后果：</w:t>
            </w:r>
          </w:p>
          <w:p w:rsidR="004827A6" w:rsidRPr="008D0F85" w:rsidRDefault="004827A6" w:rsidP="00473605">
            <w:pPr>
              <w:spacing w:line="360" w:lineRule="auto"/>
              <w:ind w:firstLineChars="200" w:firstLine="480"/>
              <w:rPr>
                <w:rFonts w:ascii="宋体" w:hAnsi="宋体" w:cs="SimSun-Identity-H"/>
                <w:kern w:val="0"/>
                <w:sz w:val="24"/>
              </w:rPr>
            </w:pPr>
            <w:r w:rsidRPr="008D0F85">
              <w:rPr>
                <w:rFonts w:ascii="宋体" w:hAnsi="宋体" w:cs="SimSun-Identity-H" w:hint="eastAsia"/>
                <w:kern w:val="0"/>
                <w:sz w:val="24"/>
              </w:rPr>
              <w:t>报价人为取得中小企业身份而提供虚假证明材料，在</w:t>
            </w:r>
            <w:r w:rsidRPr="008D0F85">
              <w:rPr>
                <w:rFonts w:ascii="宋体" w:hAnsi="宋体" w:cs="SimSun-Identity-H" w:hint="eastAsia"/>
                <w:kern w:val="0"/>
                <w:sz w:val="24"/>
              </w:rPr>
              <w:lastRenderedPageBreak/>
              <w:t>评审过程中发现的，按无效响应处理，磋商保证金不予退还；已取得中标资格的，无论该行为是否影响中标，均取消其中标资格，保证金、服务费不予退还，该报价人还应承担由此引起的其他经济、法律责任。出现此种情形时，采购人、采购代理机构将有关情况上报政府采购监管部门，由监管部门按有关规定对其进行相应处罚。</w:t>
            </w:r>
          </w:p>
          <w:p w:rsidR="004827A6" w:rsidRPr="008D0F85" w:rsidRDefault="004827A6" w:rsidP="00473605">
            <w:pPr>
              <w:spacing w:line="360" w:lineRule="auto"/>
              <w:ind w:firstLineChars="200" w:firstLine="480"/>
              <w:rPr>
                <w:rFonts w:ascii="宋体" w:hAnsi="宋体"/>
                <w:sz w:val="24"/>
              </w:rPr>
            </w:pPr>
            <w:r w:rsidRPr="008D0F85">
              <w:rPr>
                <w:rFonts w:ascii="宋体" w:hAnsi="宋体" w:cs="SimSun-Identity-H" w:hint="eastAsia"/>
                <w:kern w:val="0"/>
                <w:sz w:val="24"/>
                <w:szCs w:val="24"/>
              </w:rPr>
              <w:t>采购人、采购代理机构</w:t>
            </w:r>
            <w:r w:rsidRPr="008D0F85">
              <w:rPr>
                <w:rFonts w:ascii="宋体" w:hAnsi="宋体" w:hint="eastAsia"/>
                <w:sz w:val="24"/>
              </w:rPr>
              <w:t>有权上报财政部门，建议财政部门将该报价人列入不良行为记录名单，在一至三年内禁止该报价人参加政府采购活动并予以通报。</w:t>
            </w:r>
            <w:r w:rsidRPr="008D0F85">
              <w:rPr>
                <w:rFonts w:ascii="宋体" w:hAnsi="宋体" w:cs="宋体" w:hint="eastAsia"/>
                <w:b/>
                <w:i/>
                <w:kern w:val="0"/>
                <w:sz w:val="24"/>
                <w:u w:val="single"/>
              </w:rPr>
              <w:t>（提醒：如果报价人不满足中小企业的认定标准，则不需要提供《中小企业声明函》，否则因此导致虚假应标的后果由报价人自行承担。）</w:t>
            </w:r>
          </w:p>
        </w:tc>
      </w:tr>
    </w:tbl>
    <w:p w:rsidR="004827A6" w:rsidRPr="008D0F85" w:rsidRDefault="004827A6" w:rsidP="0041053C"/>
    <w:p w:rsidR="004827A6" w:rsidRPr="008D0F85" w:rsidRDefault="004827A6" w:rsidP="0041053C"/>
    <w:p w:rsidR="004827A6" w:rsidRPr="008D0F85" w:rsidRDefault="004827A6" w:rsidP="0041053C"/>
    <w:p w:rsidR="004827A6" w:rsidRPr="008D0F85" w:rsidRDefault="004827A6" w:rsidP="0041053C"/>
    <w:p w:rsidR="004827A6" w:rsidRPr="008D0F85" w:rsidRDefault="004827A6" w:rsidP="0041053C"/>
    <w:p w:rsidR="004827A6" w:rsidRPr="008D0F85" w:rsidRDefault="004827A6" w:rsidP="0041053C"/>
    <w:p w:rsidR="004827A6" w:rsidRPr="008D0F85" w:rsidRDefault="004827A6" w:rsidP="0041053C"/>
    <w:p w:rsidR="004827A6" w:rsidRPr="008D0F85" w:rsidRDefault="004827A6" w:rsidP="0041053C"/>
    <w:p w:rsidR="004827A6" w:rsidRPr="008D0F85" w:rsidRDefault="004827A6" w:rsidP="0041053C"/>
    <w:p w:rsidR="004827A6" w:rsidRPr="008D0F85" w:rsidRDefault="004827A6" w:rsidP="0041053C"/>
    <w:p w:rsidR="004827A6" w:rsidRPr="008D0F85" w:rsidRDefault="004827A6" w:rsidP="0041053C"/>
    <w:p w:rsidR="004827A6" w:rsidRPr="008D0F85" w:rsidRDefault="004827A6" w:rsidP="0041053C"/>
    <w:p w:rsidR="00FA1869" w:rsidRPr="008D0F85" w:rsidRDefault="00FA1869" w:rsidP="0041053C"/>
    <w:p w:rsidR="00FA1869" w:rsidRPr="008D0F85" w:rsidRDefault="00FA1869" w:rsidP="0041053C"/>
    <w:p w:rsidR="00FA1869" w:rsidRPr="008D0F85" w:rsidRDefault="00FA1869" w:rsidP="0041053C"/>
    <w:p w:rsidR="00FA1869" w:rsidRPr="008D0F85" w:rsidRDefault="00FA1869" w:rsidP="0041053C"/>
    <w:p w:rsidR="00FA1869" w:rsidRPr="008D0F85" w:rsidRDefault="00FA1869" w:rsidP="0041053C"/>
    <w:p w:rsidR="00FA1869" w:rsidRPr="008D0F85" w:rsidRDefault="00FA1869" w:rsidP="0041053C"/>
    <w:p w:rsidR="00FA1869" w:rsidRPr="008D0F85" w:rsidRDefault="00FA1869" w:rsidP="0041053C"/>
    <w:p w:rsidR="00FA1869" w:rsidRPr="008D0F85" w:rsidRDefault="00FA1869" w:rsidP="0041053C"/>
    <w:p w:rsidR="00FA1869" w:rsidRPr="008D0F85" w:rsidRDefault="00FA1869" w:rsidP="0041053C"/>
    <w:p w:rsidR="00FA1869" w:rsidRPr="008D0F85" w:rsidRDefault="00FA1869" w:rsidP="0041053C"/>
    <w:p w:rsidR="00FA1869" w:rsidRPr="008D0F85" w:rsidRDefault="00FA1869" w:rsidP="0041053C"/>
    <w:p w:rsidR="00FA1869" w:rsidRPr="008D0F85" w:rsidRDefault="00FA1869" w:rsidP="0041053C"/>
    <w:p w:rsidR="00FA1869" w:rsidRPr="008D0F85" w:rsidRDefault="00FA1869" w:rsidP="0041053C"/>
    <w:p w:rsidR="00FA1869" w:rsidRPr="008D0F85" w:rsidRDefault="00FA1869" w:rsidP="0041053C"/>
    <w:p w:rsidR="0041053C" w:rsidRPr="008D0F85" w:rsidRDefault="0041053C" w:rsidP="0041053C">
      <w:pPr>
        <w:jc w:val="center"/>
        <w:rPr>
          <w:rFonts w:asciiTheme="minorEastAsia" w:eastAsiaTheme="minorEastAsia" w:hAnsiTheme="minorEastAsia" w:cstheme="minorEastAsia"/>
          <w:b/>
          <w:bCs/>
          <w:color w:val="000000"/>
          <w:sz w:val="32"/>
          <w:szCs w:val="32"/>
        </w:rPr>
      </w:pPr>
      <w:r w:rsidRPr="008D0F85">
        <w:rPr>
          <w:rFonts w:asciiTheme="minorEastAsia" w:eastAsiaTheme="minorEastAsia" w:hAnsiTheme="minorEastAsia" w:cstheme="minorEastAsia" w:hint="eastAsia"/>
          <w:b/>
          <w:bCs/>
          <w:color w:val="000000"/>
          <w:sz w:val="32"/>
          <w:szCs w:val="32"/>
        </w:rPr>
        <w:lastRenderedPageBreak/>
        <w:t>第二章   采购项目说明及要求</w:t>
      </w:r>
    </w:p>
    <w:p w:rsidR="00C15CBB" w:rsidRPr="008D0F85" w:rsidRDefault="00C15CBB" w:rsidP="00C15CBB">
      <w:pPr>
        <w:spacing w:line="300" w:lineRule="exact"/>
        <w:rPr>
          <w:rFonts w:ascii="华文仿宋" w:hAnsi="华文仿宋"/>
          <w:b/>
          <w:bCs/>
          <w:sz w:val="24"/>
        </w:rPr>
      </w:pPr>
    </w:p>
    <w:p w:rsidR="00106A0F" w:rsidRPr="008D0F85" w:rsidRDefault="00106A0F" w:rsidP="00106A0F">
      <w:pPr>
        <w:numPr>
          <w:ilvl w:val="0"/>
          <w:numId w:val="14"/>
        </w:numPr>
        <w:spacing w:line="300" w:lineRule="exact"/>
        <w:rPr>
          <w:rFonts w:ascii="黑体" w:hAnsi="华文仿宋"/>
          <w:b/>
          <w:bCs/>
          <w:sz w:val="28"/>
        </w:rPr>
      </w:pPr>
      <w:r w:rsidRPr="008D0F85">
        <w:rPr>
          <w:rFonts w:ascii="黑体" w:hAnsi="华文仿宋" w:hint="eastAsia"/>
          <w:b/>
          <w:bCs/>
          <w:sz w:val="28"/>
        </w:rPr>
        <w:t>投标货物要求一览表</w:t>
      </w:r>
    </w:p>
    <w:tbl>
      <w:tblPr>
        <w:tblW w:w="100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417"/>
        <w:gridCol w:w="6608"/>
        <w:gridCol w:w="708"/>
        <w:gridCol w:w="567"/>
      </w:tblGrid>
      <w:tr w:rsidR="00AB6AF2" w:rsidRPr="0085705F" w:rsidTr="00AB6AF2">
        <w:trPr>
          <w:trHeight w:val="304"/>
        </w:trPr>
        <w:tc>
          <w:tcPr>
            <w:tcW w:w="10093" w:type="dxa"/>
            <w:gridSpan w:val="5"/>
            <w:vAlign w:val="center"/>
          </w:tcPr>
          <w:p w:rsidR="00AB6AF2" w:rsidRPr="0085705F" w:rsidRDefault="00AB6AF2" w:rsidP="00AB6AF2">
            <w:pPr>
              <w:spacing w:line="360" w:lineRule="auto"/>
              <w:ind w:left="22" w:firstLineChars="150" w:firstLine="422"/>
              <w:rPr>
                <w:rFonts w:hAnsi="宋体"/>
                <w:b/>
                <w:sz w:val="28"/>
                <w:szCs w:val="28"/>
              </w:rPr>
            </w:pPr>
            <w:r w:rsidRPr="0085705F">
              <w:rPr>
                <w:rFonts w:hAnsi="宋体" w:hint="eastAsia"/>
                <w:b/>
                <w:sz w:val="28"/>
                <w:szCs w:val="28"/>
              </w:rPr>
              <w:t>总体建设需求：</w:t>
            </w:r>
          </w:p>
          <w:p w:rsidR="00AB6AF2" w:rsidRPr="0085705F" w:rsidRDefault="00AB6AF2" w:rsidP="00AB6AF2">
            <w:pPr>
              <w:pStyle w:val="ac"/>
              <w:widowControl/>
              <w:ind w:left="360" w:firstLineChars="0" w:firstLine="0"/>
              <w:jc w:val="left"/>
              <w:rPr>
                <w:rFonts w:ascii="宋体" w:hAnsi="宋体"/>
              </w:rPr>
            </w:pPr>
            <w:r w:rsidRPr="0085705F">
              <w:rPr>
                <w:rFonts w:ascii="宋体" w:hAnsi="宋体" w:hint="eastAsia"/>
              </w:rPr>
              <w:t>1、智慧教室建设总数36间，投标人必须将互动系统同集控、无线、扩音、网络、录播一同考虑，进行分别按建设要求设计；</w:t>
            </w:r>
          </w:p>
          <w:p w:rsidR="00AB6AF2" w:rsidRPr="0085705F" w:rsidRDefault="00AB6AF2" w:rsidP="00AB6AF2">
            <w:pPr>
              <w:pStyle w:val="ac"/>
              <w:widowControl/>
              <w:ind w:left="360" w:firstLineChars="0" w:firstLine="0"/>
              <w:jc w:val="left"/>
              <w:rPr>
                <w:rFonts w:ascii="宋体" w:hAnsi="宋体"/>
              </w:rPr>
            </w:pPr>
            <w:r w:rsidRPr="0085705F">
              <w:rPr>
                <w:rFonts w:ascii="宋体" w:hAnsi="宋体"/>
              </w:rPr>
              <w:t>2</w:t>
            </w:r>
            <w:r w:rsidRPr="0085705F">
              <w:rPr>
                <w:rFonts w:ascii="宋体" w:hAnsi="宋体" w:hint="eastAsia"/>
              </w:rPr>
              <w:t>、★为了让教室设备高度融合，一体化控制采用可编程触控屏来实现，控制包含互动系统、扩音系统、录播系统（含回显及录播本地控制），集控后台和本地控制界面相同且能远程控制录播系统和进行远程导播；</w:t>
            </w:r>
          </w:p>
          <w:p w:rsidR="00AB6AF2" w:rsidRPr="0085705F" w:rsidRDefault="00AB6AF2" w:rsidP="00AB6AF2">
            <w:pPr>
              <w:widowControl/>
              <w:spacing w:line="276" w:lineRule="auto"/>
              <w:ind w:firstLine="426"/>
              <w:jc w:val="left"/>
              <w:rPr>
                <w:rFonts w:ascii="宋体" w:hAnsi="宋体"/>
              </w:rPr>
            </w:pPr>
            <w:r w:rsidRPr="0085705F">
              <w:rPr>
                <w:rFonts w:ascii="宋体" w:hAnsi="宋体"/>
              </w:rPr>
              <w:t>3</w:t>
            </w:r>
            <w:r w:rsidRPr="0085705F">
              <w:rPr>
                <w:rFonts w:ascii="宋体" w:hAnsi="宋体" w:hint="eastAsia"/>
              </w:rPr>
              <w:t>、★投标商</w:t>
            </w:r>
            <w:r w:rsidRPr="0085705F">
              <w:rPr>
                <w:rFonts w:ascii="宋体" w:hAnsi="宋体"/>
              </w:rPr>
              <w:t>在投标时必须提供现场演示</w:t>
            </w:r>
            <w:r w:rsidRPr="0085705F">
              <w:rPr>
                <w:rFonts w:ascii="宋体" w:hAnsi="宋体" w:hint="eastAsia"/>
              </w:rPr>
              <w:t>：</w:t>
            </w:r>
          </w:p>
          <w:p w:rsidR="00AB6AF2" w:rsidRPr="0085705F" w:rsidRDefault="00AB6AF2" w:rsidP="00AB6AF2">
            <w:pPr>
              <w:widowControl/>
              <w:spacing w:line="276" w:lineRule="auto"/>
              <w:ind w:firstLine="426"/>
              <w:jc w:val="left"/>
              <w:rPr>
                <w:rFonts w:ascii="宋体" w:hAnsi="宋体"/>
              </w:rPr>
            </w:pPr>
            <w:r w:rsidRPr="0085705F">
              <w:rPr>
                <w:rFonts w:ascii="宋体" w:hAnsi="宋体" w:hint="eastAsia"/>
              </w:rPr>
              <w:t>（1）集控系统演示要求：控制矩阵切换、互动系统和录播系统，在同一个控制屏上能够管理多媒体、录播控制、实时回显画面的功能；</w:t>
            </w:r>
          </w:p>
          <w:p w:rsidR="00AB6AF2" w:rsidRPr="0085705F" w:rsidRDefault="00AB6AF2" w:rsidP="00AB6AF2">
            <w:pPr>
              <w:widowControl/>
              <w:spacing w:line="276" w:lineRule="auto"/>
              <w:ind w:firstLine="426"/>
              <w:jc w:val="left"/>
              <w:rPr>
                <w:rFonts w:ascii="宋体" w:hAnsi="宋体"/>
              </w:rPr>
            </w:pPr>
            <w:r w:rsidRPr="0085705F">
              <w:rPr>
                <w:rFonts w:ascii="宋体" w:hAnsi="宋体" w:hint="eastAsia"/>
              </w:rPr>
              <w:t>（2）互动系统演示要求：★号部份功能需提供现场演示。演示方式模拟课堂上课情景进行演示，演示终端含</w:t>
            </w:r>
            <w:r w:rsidRPr="0085705F">
              <w:rPr>
                <w:rFonts w:ascii="宋体" w:hAnsi="宋体" w:cs="宋体" w:hint="eastAsia"/>
                <w:kern w:val="0"/>
                <w:szCs w:val="21"/>
              </w:rPr>
              <w:t>IOS和Android移动操作系统以及Windows和Mac电脑操作系统，分别</w:t>
            </w:r>
            <w:r w:rsidRPr="0085705F">
              <w:rPr>
                <w:rFonts w:ascii="宋体" w:hAnsi="宋体" w:cs="宋体"/>
                <w:kern w:val="0"/>
                <w:szCs w:val="21"/>
              </w:rPr>
              <w:t>以</w:t>
            </w:r>
            <w:r w:rsidRPr="0085705F">
              <w:rPr>
                <w:rFonts w:ascii="宋体" w:hAnsi="宋体" w:hint="eastAsia"/>
              </w:rPr>
              <w:t xml:space="preserve">老师、学生两种角色模式进行互动教学，分组教学演示；必需采用所投的无线产品进行搭建，整个演示环节的投屏分享、文件传输、学生屏幕上观看主屏幕内容都必需画质清晰、流畅、不卡顿； </w:t>
            </w:r>
          </w:p>
          <w:p w:rsidR="00AB6AF2" w:rsidRPr="0085705F" w:rsidRDefault="00AB6AF2" w:rsidP="00AB6AF2">
            <w:pPr>
              <w:widowControl/>
              <w:spacing w:line="276" w:lineRule="auto"/>
              <w:ind w:firstLine="426"/>
              <w:jc w:val="left"/>
              <w:rPr>
                <w:rFonts w:ascii="宋体" w:hAnsi="宋体"/>
              </w:rPr>
            </w:pPr>
            <w:r w:rsidRPr="0085705F">
              <w:rPr>
                <w:rFonts w:ascii="宋体" w:hAnsi="宋体"/>
              </w:rPr>
              <w:t xml:space="preserve"> 4</w:t>
            </w:r>
            <w:r w:rsidRPr="0085705F">
              <w:rPr>
                <w:rFonts w:ascii="宋体" w:hAnsi="宋体" w:hint="eastAsia"/>
              </w:rPr>
              <w:t>、所有硬件设备应安装在讲台内，互动软件的服务端、教师端应布署完整</w:t>
            </w:r>
            <w:r w:rsidRPr="0085705F">
              <w:rPr>
                <w:rFonts w:ascii="宋体" w:hAnsi="宋体" w:hint="eastAsia"/>
                <w:b/>
              </w:rPr>
              <w:t>，</w:t>
            </w:r>
            <w:r w:rsidRPr="0085705F">
              <w:rPr>
                <w:rFonts w:ascii="宋体" w:hAnsi="宋体" w:hint="eastAsia"/>
              </w:rPr>
              <w:t>学生端的软件应能在校内校外方便快速下载且安装方便，整体布局合理，使用方便为原则；</w:t>
            </w:r>
          </w:p>
          <w:p w:rsidR="00AB6AF2" w:rsidRPr="0085705F" w:rsidRDefault="00AB6AF2" w:rsidP="00AB6AF2">
            <w:pPr>
              <w:widowControl/>
              <w:spacing w:line="276" w:lineRule="auto"/>
              <w:ind w:firstLine="426"/>
              <w:jc w:val="left"/>
              <w:rPr>
                <w:rFonts w:ascii="宋体" w:hAnsi="宋体"/>
              </w:rPr>
            </w:pPr>
            <w:r w:rsidRPr="0085705F">
              <w:rPr>
                <w:rFonts w:ascii="宋体" w:hAnsi="宋体"/>
              </w:rPr>
              <w:t>5</w:t>
            </w:r>
            <w:r w:rsidRPr="0085705F">
              <w:rPr>
                <w:rFonts w:ascii="宋体" w:hAnsi="宋体" w:hint="eastAsia"/>
              </w:rPr>
              <w:t>、★投标人应根据设备清单提供系统拓朴</w:t>
            </w:r>
            <w:r w:rsidRPr="0085705F">
              <w:rPr>
                <w:rFonts w:ascii="宋体" w:hAnsi="宋体"/>
              </w:rPr>
              <w:t>图、</w:t>
            </w:r>
            <w:r w:rsidRPr="0085705F">
              <w:rPr>
                <w:rFonts w:ascii="宋体" w:hAnsi="宋体" w:hint="eastAsia"/>
              </w:rPr>
              <w:t>综合</w:t>
            </w:r>
            <w:r w:rsidRPr="0085705F">
              <w:rPr>
                <w:rFonts w:ascii="宋体" w:hAnsi="宋体"/>
              </w:rPr>
              <w:t>布</w:t>
            </w:r>
            <w:r w:rsidRPr="0085705F">
              <w:rPr>
                <w:rFonts w:ascii="宋体" w:hAnsi="宋体" w:hint="eastAsia"/>
              </w:rPr>
              <w:t>线图、教室内的设备摆放平面图等；</w:t>
            </w:r>
          </w:p>
          <w:p w:rsidR="00AB6AF2" w:rsidRPr="0085705F" w:rsidRDefault="00AB6AF2" w:rsidP="00AB6AF2">
            <w:pPr>
              <w:widowControl/>
              <w:spacing w:line="276" w:lineRule="auto"/>
              <w:ind w:firstLine="426"/>
              <w:jc w:val="left"/>
              <w:rPr>
                <w:rFonts w:ascii="宋体" w:hAnsi="宋体" w:cs="宋体"/>
                <w:b/>
                <w:bCs/>
                <w:kern w:val="0"/>
                <w:szCs w:val="21"/>
              </w:rPr>
            </w:pPr>
            <w:r w:rsidRPr="0085705F">
              <w:rPr>
                <w:rFonts w:ascii="宋体" w:hAnsi="宋体"/>
              </w:rPr>
              <w:t>6</w:t>
            </w:r>
            <w:r w:rsidRPr="0085705F">
              <w:rPr>
                <w:rFonts w:ascii="宋体" w:hAnsi="宋体" w:hint="eastAsia"/>
              </w:rPr>
              <w:t>、所有设备保修三年，所有互动配套软件三年内免费升级、免费服务；app免费使用。</w:t>
            </w:r>
          </w:p>
        </w:tc>
      </w:tr>
      <w:tr w:rsidR="00AB6AF2" w:rsidRPr="0085705F" w:rsidTr="00AB6AF2">
        <w:trPr>
          <w:trHeight w:val="304"/>
        </w:trPr>
        <w:tc>
          <w:tcPr>
            <w:tcW w:w="793" w:type="dxa"/>
            <w:vAlign w:val="center"/>
          </w:tcPr>
          <w:p w:rsidR="00AB6AF2" w:rsidRPr="0085705F" w:rsidRDefault="00AB6AF2" w:rsidP="00AB6AF2">
            <w:pPr>
              <w:jc w:val="center"/>
              <w:rPr>
                <w:rFonts w:ascii="宋体" w:hAnsi="宋体" w:cs="宋体"/>
                <w:b/>
                <w:bCs/>
                <w:szCs w:val="21"/>
              </w:rPr>
            </w:pPr>
            <w:r w:rsidRPr="0085705F">
              <w:rPr>
                <w:rFonts w:ascii="宋体" w:hAnsi="宋体" w:hint="eastAsia"/>
                <w:b/>
                <w:bCs/>
                <w:szCs w:val="21"/>
              </w:rPr>
              <w:t>序号</w:t>
            </w:r>
          </w:p>
        </w:tc>
        <w:tc>
          <w:tcPr>
            <w:tcW w:w="1417" w:type="dxa"/>
            <w:vAlign w:val="center"/>
          </w:tcPr>
          <w:p w:rsidR="00AB6AF2" w:rsidRPr="0085705F" w:rsidRDefault="00AB6AF2" w:rsidP="00AB6AF2">
            <w:pPr>
              <w:jc w:val="center"/>
              <w:rPr>
                <w:rFonts w:ascii="宋体" w:hAnsi="宋体" w:cs="宋体"/>
                <w:b/>
                <w:bCs/>
                <w:szCs w:val="21"/>
              </w:rPr>
            </w:pPr>
            <w:r w:rsidRPr="0085705F">
              <w:rPr>
                <w:rFonts w:ascii="宋体" w:hAnsi="宋体" w:hint="eastAsia"/>
                <w:b/>
                <w:bCs/>
                <w:szCs w:val="21"/>
              </w:rPr>
              <w:t>设备名称</w:t>
            </w:r>
          </w:p>
        </w:tc>
        <w:tc>
          <w:tcPr>
            <w:tcW w:w="6608" w:type="dxa"/>
            <w:vAlign w:val="center"/>
          </w:tcPr>
          <w:p w:rsidR="00AB6AF2" w:rsidRPr="0085705F" w:rsidRDefault="00AB6AF2" w:rsidP="00AB6AF2">
            <w:pPr>
              <w:widowControl/>
              <w:jc w:val="center"/>
              <w:rPr>
                <w:rFonts w:ascii="宋体" w:hAnsi="宋体"/>
                <w:b/>
                <w:bCs/>
                <w:kern w:val="0"/>
                <w:szCs w:val="21"/>
              </w:rPr>
            </w:pPr>
            <w:r w:rsidRPr="0085705F">
              <w:rPr>
                <w:rFonts w:ascii="宋体" w:hAnsi="宋体" w:cs="宋体" w:hint="eastAsia"/>
                <w:b/>
                <w:bCs/>
                <w:kern w:val="0"/>
                <w:szCs w:val="21"/>
              </w:rPr>
              <w:t>设备规格参数</w:t>
            </w:r>
          </w:p>
        </w:tc>
        <w:tc>
          <w:tcPr>
            <w:tcW w:w="708" w:type="dxa"/>
            <w:vAlign w:val="center"/>
          </w:tcPr>
          <w:p w:rsidR="00AB6AF2" w:rsidRPr="0085705F" w:rsidRDefault="00AB6AF2" w:rsidP="00AB6AF2">
            <w:pPr>
              <w:widowControl/>
              <w:jc w:val="center"/>
              <w:rPr>
                <w:rFonts w:ascii="宋体" w:hAnsi="宋体"/>
                <w:b/>
                <w:bCs/>
                <w:kern w:val="0"/>
                <w:szCs w:val="21"/>
              </w:rPr>
            </w:pPr>
            <w:r w:rsidRPr="0085705F">
              <w:rPr>
                <w:rFonts w:ascii="宋体" w:hAnsi="宋体" w:hint="eastAsia"/>
                <w:b/>
                <w:bCs/>
                <w:kern w:val="0"/>
                <w:szCs w:val="21"/>
              </w:rPr>
              <w:t>单位</w:t>
            </w:r>
          </w:p>
        </w:tc>
        <w:tc>
          <w:tcPr>
            <w:tcW w:w="567" w:type="dxa"/>
            <w:vAlign w:val="center"/>
          </w:tcPr>
          <w:p w:rsidR="00AB6AF2" w:rsidRPr="0085705F" w:rsidRDefault="00AB6AF2" w:rsidP="00AB6AF2">
            <w:pPr>
              <w:widowControl/>
              <w:jc w:val="center"/>
              <w:rPr>
                <w:rFonts w:ascii="宋体" w:hAnsi="宋体" w:cs="宋体"/>
                <w:b/>
                <w:bCs/>
                <w:kern w:val="0"/>
                <w:szCs w:val="21"/>
              </w:rPr>
            </w:pPr>
            <w:r w:rsidRPr="0085705F">
              <w:rPr>
                <w:rFonts w:ascii="宋体" w:hAnsi="宋体" w:cs="宋体" w:hint="eastAsia"/>
                <w:b/>
                <w:bCs/>
                <w:kern w:val="0"/>
                <w:szCs w:val="21"/>
              </w:rPr>
              <w:t>数量</w:t>
            </w:r>
          </w:p>
        </w:tc>
      </w:tr>
      <w:tr w:rsidR="00AB6AF2" w:rsidRPr="0085705F" w:rsidTr="00AB6AF2">
        <w:trPr>
          <w:trHeight w:val="304"/>
        </w:trPr>
        <w:tc>
          <w:tcPr>
            <w:tcW w:w="793" w:type="dxa"/>
            <w:vAlign w:val="center"/>
          </w:tcPr>
          <w:p w:rsidR="00AB6AF2" w:rsidRPr="0085705F" w:rsidRDefault="00AB6AF2" w:rsidP="00AB6AF2">
            <w:pPr>
              <w:jc w:val="center"/>
              <w:rPr>
                <w:rFonts w:ascii="宋体" w:hAnsi="宋体"/>
                <w:b/>
                <w:bCs/>
                <w:szCs w:val="21"/>
              </w:rPr>
            </w:pPr>
            <w:r w:rsidRPr="0085705F">
              <w:rPr>
                <w:rFonts w:ascii="宋体" w:hAnsi="宋体" w:hint="eastAsia"/>
                <w:b/>
                <w:bCs/>
                <w:szCs w:val="21"/>
              </w:rPr>
              <w:t>1</w:t>
            </w:r>
          </w:p>
        </w:tc>
        <w:tc>
          <w:tcPr>
            <w:tcW w:w="1417" w:type="dxa"/>
            <w:vAlign w:val="center"/>
          </w:tcPr>
          <w:p w:rsidR="00AB6AF2" w:rsidRPr="0085705F" w:rsidRDefault="00AB6AF2" w:rsidP="00AB6AF2">
            <w:pPr>
              <w:jc w:val="center"/>
              <w:rPr>
                <w:rFonts w:ascii="宋体" w:hAnsi="宋体"/>
                <w:b/>
                <w:bCs/>
                <w:szCs w:val="21"/>
              </w:rPr>
            </w:pPr>
            <w:r w:rsidRPr="0085705F">
              <w:rPr>
                <w:rFonts w:ascii="宋体" w:hAnsi="宋体" w:hint="eastAsia"/>
                <w:szCs w:val="21"/>
              </w:rPr>
              <w:t>集中控制系统</w:t>
            </w:r>
          </w:p>
        </w:tc>
        <w:tc>
          <w:tcPr>
            <w:tcW w:w="6608" w:type="dxa"/>
            <w:vAlign w:val="center"/>
          </w:tcPr>
          <w:p w:rsidR="00AB6AF2" w:rsidRPr="0085705F" w:rsidRDefault="00AB6AF2" w:rsidP="00AB6AF2">
            <w:pPr>
              <w:pStyle w:val="12"/>
              <w:ind w:firstLineChars="27" w:firstLine="57"/>
              <w:rPr>
                <w:rFonts w:asciiTheme="minorEastAsia" w:eastAsiaTheme="minorEastAsia" w:hAnsiTheme="minorEastAsia"/>
              </w:rPr>
            </w:pPr>
            <w:r w:rsidRPr="0085705F">
              <w:rPr>
                <w:rFonts w:asciiTheme="minorEastAsia" w:eastAsiaTheme="minorEastAsia" w:hAnsiTheme="minorEastAsia"/>
                <w:b/>
              </w:rPr>
              <w:t>1、</w:t>
            </w:r>
            <w:r w:rsidRPr="0085705F">
              <w:rPr>
                <w:rFonts w:ascii="宋体" w:hAnsi="宋体" w:hint="eastAsia"/>
              </w:rPr>
              <w:t>★</w:t>
            </w:r>
            <w:r w:rsidRPr="0085705F">
              <w:rPr>
                <w:rFonts w:asciiTheme="minorEastAsia" w:eastAsiaTheme="minorEastAsia" w:hAnsiTheme="minorEastAsia" w:hint="eastAsia"/>
              </w:rPr>
              <w:t>实现教室内的设备电源、矩阵、</w:t>
            </w:r>
            <w:r w:rsidRPr="0085705F">
              <w:rPr>
                <w:rFonts w:asciiTheme="minorEastAsia" w:hAnsiTheme="minorEastAsia"/>
              </w:rPr>
              <w:t>音频处理</w:t>
            </w:r>
            <w:r w:rsidRPr="0085705F">
              <w:rPr>
                <w:rFonts w:asciiTheme="minorEastAsia" w:hAnsiTheme="minorEastAsia" w:hint="eastAsia"/>
              </w:rPr>
              <w:t>、互动教学</w:t>
            </w:r>
            <w:r w:rsidRPr="0085705F">
              <w:rPr>
                <w:rFonts w:asciiTheme="minorEastAsia" w:eastAsiaTheme="minorEastAsia" w:hAnsiTheme="minorEastAsia" w:hint="eastAsia"/>
              </w:rPr>
              <w:t>系统、录播系统在中控液晶触控面板上集中控制；录播系统能在中控屏幕上实现回显；</w:t>
            </w:r>
            <w:r w:rsidRPr="0085705F">
              <w:rPr>
                <w:rFonts w:asciiTheme="minorEastAsia" w:eastAsiaTheme="minorEastAsia" w:hAnsiTheme="minorEastAsia"/>
              </w:rPr>
              <w:t xml:space="preserve"> </w:t>
            </w:r>
          </w:p>
          <w:p w:rsidR="00AB6AF2" w:rsidRPr="0085705F" w:rsidRDefault="00AB6AF2" w:rsidP="00AB6AF2">
            <w:pPr>
              <w:ind w:left="22" w:firstLineChars="27" w:firstLine="57"/>
              <w:rPr>
                <w:rFonts w:ascii="宋体" w:hAnsi="宋体"/>
              </w:rPr>
            </w:pPr>
            <w:r w:rsidRPr="0085705F">
              <w:rPr>
                <w:rFonts w:asciiTheme="minorEastAsia" w:eastAsiaTheme="minorEastAsia" w:hAnsiTheme="minorEastAsia"/>
              </w:rPr>
              <w:t>2</w:t>
            </w:r>
            <w:r w:rsidRPr="0085705F">
              <w:rPr>
                <w:rFonts w:asciiTheme="minorEastAsia" w:eastAsiaTheme="minorEastAsia" w:hAnsiTheme="minorEastAsia" w:hint="eastAsia"/>
              </w:rPr>
              <w:t>、具备待机功能</w:t>
            </w:r>
            <w:r w:rsidRPr="0085705F">
              <w:rPr>
                <w:rFonts w:asciiTheme="minorEastAsia" w:eastAsiaTheme="minorEastAsia" w:hAnsiTheme="minorEastAsia" w:hint="eastAsia"/>
                <w:szCs w:val="21"/>
              </w:rPr>
              <w:t>，可通过</w:t>
            </w:r>
            <w:r w:rsidRPr="0085705F">
              <w:rPr>
                <w:rFonts w:ascii="宋体" w:hAnsi="宋体" w:hint="eastAsia"/>
              </w:rPr>
              <w:t>无缝对接学校</w:t>
            </w:r>
            <w:r w:rsidRPr="0085705F">
              <w:rPr>
                <w:rFonts w:ascii="宋体" w:hAnsi="宋体"/>
              </w:rPr>
              <w:t>现</w:t>
            </w:r>
            <w:r w:rsidRPr="0085705F">
              <w:rPr>
                <w:rFonts w:ascii="宋体" w:hAnsi="宋体" w:hint="eastAsia"/>
              </w:rPr>
              <w:t>有</w:t>
            </w:r>
            <w:r w:rsidRPr="0085705F">
              <w:rPr>
                <w:rFonts w:ascii="宋体" w:hAnsi="宋体"/>
              </w:rPr>
              <w:t>的</w:t>
            </w:r>
            <w:r w:rsidRPr="0085705F">
              <w:rPr>
                <w:rFonts w:ascii="宋体" w:hAnsi="宋体" w:hint="eastAsia"/>
              </w:rPr>
              <w:t>统一</w:t>
            </w:r>
            <w:r w:rsidRPr="0085705F">
              <w:rPr>
                <w:rFonts w:asciiTheme="minorEastAsia" w:eastAsiaTheme="minorEastAsia" w:hAnsiTheme="minorEastAsia" w:hint="eastAsia"/>
                <w:szCs w:val="21"/>
              </w:rPr>
              <w:t>集控平台对教室设备进行</w:t>
            </w:r>
            <w:r w:rsidRPr="0085705F">
              <w:rPr>
                <w:rFonts w:asciiTheme="minorEastAsia" w:eastAsiaTheme="minorEastAsia" w:hAnsiTheme="minorEastAsia" w:hint="eastAsia"/>
              </w:rPr>
              <w:t>定时、定期开关启动设备、</w:t>
            </w:r>
            <w:r w:rsidRPr="0085705F">
              <w:rPr>
                <w:rFonts w:asciiTheme="minorEastAsia" w:eastAsiaTheme="minorEastAsia" w:hAnsiTheme="minorEastAsia" w:hint="eastAsia"/>
                <w:szCs w:val="21"/>
              </w:rPr>
              <w:t>远程管理和控制；</w:t>
            </w:r>
          </w:p>
          <w:p w:rsidR="00AB6AF2" w:rsidRPr="0085705F" w:rsidRDefault="00AB6AF2" w:rsidP="00AB6AF2">
            <w:pPr>
              <w:pStyle w:val="12"/>
              <w:ind w:firstLineChars="27" w:firstLine="57"/>
              <w:rPr>
                <w:rFonts w:asciiTheme="minorEastAsia" w:eastAsiaTheme="minorEastAsia" w:hAnsiTheme="minorEastAsia"/>
              </w:rPr>
            </w:pPr>
            <w:r w:rsidRPr="0085705F">
              <w:rPr>
                <w:rFonts w:asciiTheme="minorEastAsia" w:eastAsiaTheme="minorEastAsia" w:hAnsiTheme="minorEastAsia"/>
              </w:rPr>
              <w:t>3、主机</w:t>
            </w:r>
            <w:r w:rsidRPr="0085705F">
              <w:rPr>
                <w:rFonts w:asciiTheme="minorEastAsia" w:eastAsiaTheme="minorEastAsia" w:hAnsiTheme="minorEastAsia" w:hint="eastAsia"/>
              </w:rPr>
              <w:t>至少具备用于控制矩阵、电源模块、显示设备的</w:t>
            </w:r>
            <w:r w:rsidRPr="0085705F">
              <w:rPr>
                <w:rFonts w:asciiTheme="minorEastAsia" w:eastAsiaTheme="minorEastAsia" w:hAnsiTheme="minorEastAsia"/>
              </w:rPr>
              <w:t>双向RS232端口</w:t>
            </w:r>
            <w:r w:rsidRPr="0085705F">
              <w:rPr>
                <w:rFonts w:asciiTheme="minorEastAsia" w:eastAsiaTheme="minorEastAsia" w:hAnsiTheme="minorEastAsia" w:hint="eastAsia"/>
              </w:rPr>
              <w:t>；用于控制门禁、设备柜等开关设备的开启和关闭的</w:t>
            </w:r>
            <w:r w:rsidRPr="0085705F">
              <w:rPr>
                <w:rFonts w:asciiTheme="minorEastAsia" w:eastAsiaTheme="minorEastAsia" w:hAnsiTheme="minorEastAsia"/>
              </w:rPr>
              <w:t>可编程继电器端口</w:t>
            </w:r>
            <w:r w:rsidRPr="0085705F">
              <w:rPr>
                <w:rFonts w:asciiTheme="minorEastAsia" w:eastAsiaTheme="minorEastAsia" w:hAnsiTheme="minorEastAsia" w:hint="eastAsia"/>
              </w:rPr>
              <w:t>；用于</w:t>
            </w:r>
            <w:r w:rsidRPr="0085705F">
              <w:rPr>
                <w:rFonts w:asciiTheme="minorEastAsia" w:eastAsiaTheme="minorEastAsia" w:hAnsiTheme="minorEastAsia"/>
              </w:rPr>
              <w:t>实现高功率传感器</w:t>
            </w:r>
            <w:r w:rsidRPr="0085705F">
              <w:rPr>
                <w:rFonts w:asciiTheme="minorEastAsia" w:eastAsiaTheme="minorEastAsia" w:hAnsiTheme="minorEastAsia" w:hint="eastAsia"/>
              </w:rPr>
              <w:t>、</w:t>
            </w:r>
            <w:r w:rsidRPr="0085705F">
              <w:rPr>
                <w:rFonts w:asciiTheme="minorEastAsia" w:eastAsiaTheme="minorEastAsia" w:hAnsiTheme="minorEastAsia"/>
              </w:rPr>
              <w:t>运动探测器</w:t>
            </w:r>
            <w:r w:rsidRPr="0085705F">
              <w:rPr>
                <w:rFonts w:asciiTheme="minorEastAsia" w:eastAsiaTheme="minorEastAsia" w:hAnsiTheme="minorEastAsia" w:hint="eastAsia"/>
              </w:rPr>
              <w:t>、</w:t>
            </w:r>
            <w:r w:rsidRPr="0085705F">
              <w:rPr>
                <w:rFonts w:asciiTheme="minorEastAsia" w:eastAsiaTheme="minorEastAsia" w:hAnsiTheme="minorEastAsia"/>
              </w:rPr>
              <w:t>门磁开关</w:t>
            </w:r>
            <w:r w:rsidRPr="0085705F">
              <w:rPr>
                <w:rFonts w:asciiTheme="minorEastAsia" w:eastAsiaTheme="minorEastAsia" w:hAnsiTheme="minorEastAsia" w:hint="eastAsia"/>
              </w:rPr>
              <w:t>、</w:t>
            </w:r>
            <w:r w:rsidRPr="0085705F">
              <w:rPr>
                <w:rFonts w:asciiTheme="minorEastAsia" w:eastAsiaTheme="minorEastAsia" w:hAnsiTheme="minorEastAsia"/>
              </w:rPr>
              <w:t>报警器</w:t>
            </w:r>
            <w:r w:rsidRPr="0085705F">
              <w:rPr>
                <w:rFonts w:asciiTheme="minorEastAsia" w:eastAsiaTheme="minorEastAsia" w:hAnsiTheme="minorEastAsia" w:hint="eastAsia"/>
              </w:rPr>
              <w:t>信号传送的</w:t>
            </w:r>
            <w:r w:rsidRPr="0085705F">
              <w:rPr>
                <w:rFonts w:asciiTheme="minorEastAsia" w:eastAsiaTheme="minorEastAsia" w:hAnsiTheme="minorEastAsia"/>
              </w:rPr>
              <w:t>I/O端口</w:t>
            </w:r>
            <w:r w:rsidRPr="0085705F">
              <w:rPr>
                <w:rFonts w:asciiTheme="minorEastAsia" w:eastAsiaTheme="minorEastAsia" w:hAnsiTheme="minorEastAsia" w:hint="eastAsia"/>
              </w:rPr>
              <w:t>等多种控制方式；</w:t>
            </w:r>
          </w:p>
          <w:p w:rsidR="00AB6AF2" w:rsidRPr="0085705F" w:rsidRDefault="00AB6AF2" w:rsidP="00AB6AF2">
            <w:pPr>
              <w:pStyle w:val="12"/>
              <w:ind w:firstLineChars="27" w:firstLine="57"/>
              <w:rPr>
                <w:rFonts w:asciiTheme="minorEastAsia" w:eastAsiaTheme="minorEastAsia" w:hAnsiTheme="minorEastAsia"/>
              </w:rPr>
            </w:pPr>
            <w:r w:rsidRPr="0085705F">
              <w:rPr>
                <w:rFonts w:ascii="宋体" w:hAnsi="宋体" w:cs="宋体"/>
                <w:kern w:val="0"/>
              </w:rPr>
              <w:t>4</w:t>
            </w:r>
            <w:r w:rsidRPr="0085705F">
              <w:rPr>
                <w:rFonts w:ascii="宋体" w:hAnsi="宋体" w:cs="宋体" w:hint="eastAsia"/>
                <w:kern w:val="0"/>
              </w:rPr>
              <w:t>、★至少具备4个HDMI输入和4个HDMI输出，支持2k和4k信号；能通过中控进行可靠的切换控制；同时能够传输未压缩线性PCM音频；</w:t>
            </w:r>
          </w:p>
          <w:p w:rsidR="00AB6AF2" w:rsidRPr="0085705F" w:rsidRDefault="00AB6AF2" w:rsidP="00AB6AF2">
            <w:pPr>
              <w:pStyle w:val="12"/>
              <w:ind w:firstLineChars="27" w:firstLine="57"/>
              <w:rPr>
                <w:rFonts w:asciiTheme="minorEastAsia" w:eastAsiaTheme="minorEastAsia" w:hAnsiTheme="minorEastAsia"/>
              </w:rPr>
            </w:pPr>
            <w:r w:rsidRPr="0085705F">
              <w:rPr>
                <w:rFonts w:ascii="宋体" w:hAnsi="宋体" w:cs="宋体"/>
                <w:kern w:val="0"/>
              </w:rPr>
              <w:t>5</w:t>
            </w:r>
            <w:r w:rsidRPr="0085705F">
              <w:rPr>
                <w:rFonts w:ascii="宋体" w:hAnsi="宋体" w:cs="宋体" w:hint="eastAsia"/>
                <w:kern w:val="0"/>
              </w:rPr>
              <w:t xml:space="preserve">. </w:t>
            </w:r>
            <w:r w:rsidRPr="0085705F">
              <w:rPr>
                <w:rFonts w:asciiTheme="minorEastAsia" w:eastAsiaTheme="minorEastAsia" w:hAnsiTheme="minorEastAsia" w:hint="eastAsia"/>
              </w:rPr>
              <w:t>★能配合互动教学系统，进行 “普通授课”模式和“互动课堂”模式转换，当在“普通授课”模式，能够正常进行多媒体教学，当采用“互动课堂”时，才启动翻转教学主机，然后把教师笔记本信号自动切换到翻转教学主机的接入端口，使得互动教学功能得以实现，且两个模式之间可以互相转换。</w:t>
            </w:r>
          </w:p>
          <w:p w:rsidR="00AB6AF2" w:rsidRPr="0085705F" w:rsidRDefault="00AB6AF2" w:rsidP="00AB6AF2">
            <w:pPr>
              <w:pStyle w:val="12"/>
              <w:ind w:firstLineChars="27" w:firstLine="57"/>
              <w:rPr>
                <w:rFonts w:ascii="宋体" w:hAnsi="宋体" w:cs="宋体"/>
                <w:kern w:val="0"/>
              </w:rPr>
            </w:pPr>
            <w:r w:rsidRPr="0085705F">
              <w:rPr>
                <w:rFonts w:ascii="宋体" w:hAnsi="宋体" w:cs="宋体"/>
                <w:kern w:val="0"/>
              </w:rPr>
              <w:t>6</w:t>
            </w:r>
            <w:r w:rsidRPr="0085705F">
              <w:rPr>
                <w:rFonts w:ascii="宋体" w:hAnsi="宋体" w:cs="宋体" w:hint="eastAsia"/>
                <w:kern w:val="0"/>
              </w:rPr>
              <w:t>. ★集控远程控制平台功能必需满足下列要求 ： （1）平台要能实现教室内部所有设备的控制操作，需要远程控制界面同本地控制界面一致；</w:t>
            </w:r>
          </w:p>
          <w:p w:rsidR="00AB6AF2" w:rsidRPr="0085705F" w:rsidRDefault="00AB6AF2" w:rsidP="00AB6AF2">
            <w:pPr>
              <w:pStyle w:val="12"/>
              <w:ind w:firstLineChars="27" w:firstLine="57"/>
              <w:rPr>
                <w:rFonts w:ascii="宋体" w:hAnsi="宋体" w:cs="宋体"/>
                <w:kern w:val="0"/>
              </w:rPr>
            </w:pPr>
            <w:r w:rsidRPr="0085705F">
              <w:rPr>
                <w:rFonts w:ascii="宋体" w:hAnsi="宋体" w:cs="宋体" w:hint="eastAsia"/>
                <w:kern w:val="0"/>
              </w:rPr>
              <w:lastRenderedPageBreak/>
              <w:t>（2）平台要能远程控制教师机电脑桌面；</w:t>
            </w:r>
          </w:p>
          <w:p w:rsidR="00AB6AF2" w:rsidRPr="0085705F" w:rsidRDefault="00AB6AF2" w:rsidP="00AB6AF2">
            <w:pPr>
              <w:pStyle w:val="12"/>
              <w:ind w:firstLineChars="27" w:firstLine="57"/>
              <w:rPr>
                <w:rFonts w:ascii="宋体" w:hAnsi="宋体" w:cs="宋体"/>
                <w:kern w:val="0"/>
              </w:rPr>
            </w:pPr>
            <w:r w:rsidRPr="0085705F">
              <w:rPr>
                <w:rFonts w:ascii="宋体" w:hAnsi="宋体" w:cs="宋体" w:hint="eastAsia"/>
                <w:kern w:val="0"/>
              </w:rPr>
              <w:t>（3）所有的功能要集成在一个页面中；</w:t>
            </w:r>
          </w:p>
          <w:p w:rsidR="00AB6AF2" w:rsidRPr="0085705F" w:rsidRDefault="00AB6AF2" w:rsidP="00AB6AF2">
            <w:pPr>
              <w:pStyle w:val="12"/>
              <w:ind w:firstLineChars="27" w:firstLine="57"/>
              <w:rPr>
                <w:rFonts w:ascii="宋体" w:hAnsi="宋体" w:cs="宋体"/>
                <w:kern w:val="0"/>
              </w:rPr>
            </w:pPr>
            <w:r w:rsidRPr="0085705F">
              <w:rPr>
                <w:rFonts w:ascii="宋体" w:hAnsi="宋体" w:cs="宋体" w:hint="eastAsia"/>
                <w:kern w:val="0"/>
              </w:rPr>
              <w:t>（4）教室内IC卡控制管理界面；</w:t>
            </w:r>
          </w:p>
          <w:p w:rsidR="00AB6AF2" w:rsidRPr="0085705F" w:rsidRDefault="00AB6AF2" w:rsidP="00AB6AF2">
            <w:pPr>
              <w:pStyle w:val="12"/>
              <w:ind w:firstLineChars="27" w:firstLine="57"/>
              <w:rPr>
                <w:rFonts w:asciiTheme="minorEastAsia" w:eastAsiaTheme="minorEastAsia" w:hAnsiTheme="minorEastAsia"/>
              </w:rPr>
            </w:pPr>
            <w:r w:rsidRPr="0085705F">
              <w:rPr>
                <w:rFonts w:ascii="宋体" w:hAnsi="宋体" w:cs="宋体" w:hint="eastAsia"/>
                <w:kern w:val="0"/>
              </w:rPr>
              <w:t>（5）需要对接录播系统，实现平台远程控制和导播；</w:t>
            </w:r>
          </w:p>
          <w:p w:rsidR="00AB6AF2" w:rsidRPr="0085705F" w:rsidRDefault="00AB6AF2" w:rsidP="00AB6AF2">
            <w:pPr>
              <w:widowControl/>
              <w:ind w:firstLineChars="27" w:firstLine="57"/>
              <w:jc w:val="left"/>
              <w:rPr>
                <w:rFonts w:ascii="宋体" w:hAnsi="宋体" w:cs="宋体"/>
                <w:kern w:val="0"/>
                <w:szCs w:val="21"/>
              </w:rPr>
            </w:pPr>
            <w:r w:rsidRPr="0085705F">
              <w:rPr>
                <w:rFonts w:ascii="宋体" w:hAnsi="宋体" w:cs="宋体"/>
                <w:kern w:val="0"/>
                <w:szCs w:val="21"/>
              </w:rPr>
              <w:t>7</w:t>
            </w:r>
            <w:r w:rsidRPr="0085705F">
              <w:rPr>
                <w:rFonts w:ascii="宋体" w:hAnsi="宋体" w:cs="宋体" w:hint="eastAsia"/>
                <w:kern w:val="0"/>
                <w:szCs w:val="21"/>
              </w:rPr>
              <w:t>. ★采用外接电源控制模块实现对设备的时序控制，从设备使用和安全考虑，中控主机必需强弱电分开，主机通过外接适配器直流输入，更不能有强电输出接口。</w:t>
            </w:r>
          </w:p>
        </w:tc>
        <w:tc>
          <w:tcPr>
            <w:tcW w:w="708" w:type="dxa"/>
            <w:vAlign w:val="center"/>
          </w:tcPr>
          <w:p w:rsidR="00AB6AF2" w:rsidRPr="0085705F" w:rsidRDefault="00AB6AF2" w:rsidP="00AB6AF2">
            <w:pPr>
              <w:widowControl/>
              <w:jc w:val="center"/>
              <w:rPr>
                <w:rFonts w:ascii="宋体" w:hAnsi="宋体"/>
                <w:b/>
                <w:bCs/>
                <w:kern w:val="0"/>
                <w:szCs w:val="21"/>
              </w:rPr>
            </w:pPr>
            <w:r w:rsidRPr="0085705F">
              <w:rPr>
                <w:rFonts w:ascii="宋体" w:hAnsi="宋体" w:hint="eastAsia"/>
                <w:b/>
                <w:bCs/>
                <w:kern w:val="0"/>
                <w:szCs w:val="21"/>
              </w:rPr>
              <w:lastRenderedPageBreak/>
              <w:t>套</w:t>
            </w:r>
          </w:p>
        </w:tc>
        <w:tc>
          <w:tcPr>
            <w:tcW w:w="567" w:type="dxa"/>
            <w:vAlign w:val="center"/>
          </w:tcPr>
          <w:p w:rsidR="00AB6AF2" w:rsidRPr="0085705F" w:rsidRDefault="00AB6AF2" w:rsidP="00AB6AF2">
            <w:pPr>
              <w:widowControl/>
              <w:jc w:val="center"/>
              <w:rPr>
                <w:rFonts w:ascii="宋体" w:hAnsi="宋体" w:cs="宋体"/>
                <w:b/>
                <w:bCs/>
                <w:kern w:val="0"/>
                <w:szCs w:val="21"/>
              </w:rPr>
            </w:pPr>
            <w:r w:rsidRPr="0085705F">
              <w:rPr>
                <w:rFonts w:ascii="宋体" w:hAnsi="宋体" w:cs="宋体" w:hint="eastAsia"/>
                <w:b/>
                <w:bCs/>
                <w:kern w:val="0"/>
                <w:szCs w:val="21"/>
              </w:rPr>
              <w:t>36</w:t>
            </w:r>
          </w:p>
        </w:tc>
      </w:tr>
      <w:tr w:rsidR="00AB6AF2" w:rsidRPr="0085705F" w:rsidTr="00AB6AF2">
        <w:trPr>
          <w:trHeight w:val="304"/>
        </w:trPr>
        <w:tc>
          <w:tcPr>
            <w:tcW w:w="793" w:type="dxa"/>
            <w:vAlign w:val="center"/>
          </w:tcPr>
          <w:p w:rsidR="00AB6AF2" w:rsidRPr="0085705F" w:rsidRDefault="00AB6AF2" w:rsidP="00AB6AF2">
            <w:pPr>
              <w:jc w:val="center"/>
              <w:rPr>
                <w:rFonts w:ascii="宋体" w:hAnsi="宋体"/>
                <w:b/>
                <w:bCs/>
                <w:szCs w:val="21"/>
              </w:rPr>
            </w:pPr>
            <w:r w:rsidRPr="0085705F">
              <w:rPr>
                <w:rFonts w:ascii="宋体" w:hAnsi="宋体" w:hint="eastAsia"/>
                <w:b/>
                <w:bCs/>
                <w:szCs w:val="21"/>
              </w:rPr>
              <w:t>2</w:t>
            </w:r>
          </w:p>
        </w:tc>
        <w:tc>
          <w:tcPr>
            <w:tcW w:w="1417" w:type="dxa"/>
            <w:vAlign w:val="center"/>
          </w:tcPr>
          <w:p w:rsidR="00AB6AF2" w:rsidRPr="0085705F" w:rsidRDefault="00AB6AF2" w:rsidP="00AB6AF2">
            <w:pPr>
              <w:jc w:val="center"/>
              <w:rPr>
                <w:rFonts w:ascii="宋体" w:hAnsi="宋体"/>
                <w:b/>
                <w:bCs/>
                <w:szCs w:val="21"/>
              </w:rPr>
            </w:pPr>
            <w:r w:rsidRPr="0085705F">
              <w:rPr>
                <w:rFonts w:ascii="宋体" w:hAnsi="宋体" w:hint="eastAsia"/>
                <w:b/>
                <w:bCs/>
                <w:szCs w:val="21"/>
              </w:rPr>
              <w:t>可编程触摸控制屏</w:t>
            </w:r>
          </w:p>
        </w:tc>
        <w:tc>
          <w:tcPr>
            <w:tcW w:w="6608" w:type="dxa"/>
            <w:vAlign w:val="center"/>
          </w:tcPr>
          <w:p w:rsidR="00AB6AF2" w:rsidRPr="0085705F" w:rsidRDefault="00AB6AF2" w:rsidP="00AB6AF2">
            <w:pPr>
              <w:pStyle w:val="12"/>
              <w:ind w:firstLineChars="0" w:firstLine="0"/>
              <w:rPr>
                <w:rFonts w:asciiTheme="minorEastAsia" w:eastAsiaTheme="minorEastAsia" w:hAnsiTheme="minorEastAsia" w:cs="宋体"/>
                <w:kern w:val="0"/>
              </w:rPr>
            </w:pPr>
            <w:r w:rsidRPr="0085705F">
              <w:rPr>
                <w:rFonts w:ascii="宋体" w:hAnsi="宋体" w:hint="eastAsia"/>
              </w:rPr>
              <w:t>★</w:t>
            </w:r>
            <w:r w:rsidRPr="0085705F">
              <w:rPr>
                <w:rFonts w:asciiTheme="minorEastAsia" w:eastAsiaTheme="minorEastAsia" w:hAnsiTheme="minorEastAsia" w:cs="宋体" w:hint="eastAsia"/>
                <w:kern w:val="0"/>
              </w:rPr>
              <w:t>电容式</w:t>
            </w:r>
            <w:r w:rsidRPr="0085705F">
              <w:rPr>
                <w:rFonts w:asciiTheme="minorEastAsia" w:eastAsiaTheme="minorEastAsia" w:hAnsiTheme="minorEastAsia" w:hint="eastAsia"/>
              </w:rPr>
              <w:t>可编程液晶</w:t>
            </w:r>
            <w:r w:rsidRPr="0085705F">
              <w:rPr>
                <w:rFonts w:asciiTheme="minorEastAsia" w:eastAsiaTheme="minorEastAsia" w:hAnsiTheme="minorEastAsia" w:cs="宋体" w:hint="eastAsia"/>
                <w:kern w:val="0"/>
              </w:rPr>
              <w:t>触摸屏</w:t>
            </w:r>
            <w:r w:rsidRPr="0085705F">
              <w:rPr>
                <w:rFonts w:asciiTheme="minorEastAsia" w:eastAsiaTheme="minorEastAsia" w:hAnsiTheme="minorEastAsia" w:hint="eastAsia"/>
              </w:rPr>
              <w:t>控制面板，面板尺寸</w:t>
            </w:r>
            <w:r w:rsidRPr="0085705F">
              <w:rPr>
                <w:rFonts w:asciiTheme="minorEastAsia" w:eastAsiaTheme="minorEastAsia" w:hAnsiTheme="minorEastAsia" w:cs="宋体" w:hint="eastAsia"/>
                <w:b/>
                <w:bCs/>
                <w:kern w:val="0"/>
              </w:rPr>
              <w:t>≥</w:t>
            </w:r>
            <w:r w:rsidRPr="0085705F">
              <w:rPr>
                <w:rFonts w:asciiTheme="minorEastAsia" w:eastAsiaTheme="minorEastAsia" w:hAnsiTheme="minorEastAsia" w:cs="宋体"/>
                <w:b/>
                <w:bCs/>
                <w:kern w:val="0"/>
              </w:rPr>
              <w:t>7寸、</w:t>
            </w:r>
            <w:r w:rsidRPr="0085705F">
              <w:rPr>
                <w:rFonts w:asciiTheme="minorEastAsia" w:eastAsiaTheme="minorEastAsia" w:hAnsiTheme="minorEastAsia" w:cs="宋体" w:hint="eastAsia"/>
                <w:kern w:val="0"/>
              </w:rPr>
              <w:t>分辨率</w:t>
            </w:r>
            <w:r w:rsidRPr="0085705F">
              <w:rPr>
                <w:rFonts w:asciiTheme="minorEastAsia" w:eastAsiaTheme="minorEastAsia" w:hAnsiTheme="minorEastAsia" w:hint="eastAsia"/>
              </w:rPr>
              <w:t>至少</w:t>
            </w:r>
            <w:r w:rsidRPr="0085705F">
              <w:rPr>
                <w:rFonts w:asciiTheme="minorEastAsia" w:eastAsiaTheme="minorEastAsia" w:hAnsiTheme="minorEastAsia" w:cs="宋体"/>
                <w:kern w:val="0"/>
              </w:rPr>
              <w:t xml:space="preserve">800 x 480 WVGA、中英文双语、支持对讲通话技术；具备音频控制、 </w:t>
            </w:r>
            <w:r w:rsidRPr="0085705F">
              <w:rPr>
                <w:rFonts w:asciiTheme="minorEastAsia" w:eastAsiaTheme="minorEastAsia" w:hAnsiTheme="minorEastAsia" w:cs="宋体" w:hint="eastAsia"/>
                <w:kern w:val="0"/>
              </w:rPr>
              <w:t>触屏键盘、内置麦克风和扬声器；单线以太网连接、</w:t>
            </w:r>
            <w:r w:rsidRPr="0085705F">
              <w:rPr>
                <w:rFonts w:asciiTheme="minorEastAsia" w:eastAsiaTheme="minorEastAsia" w:hAnsiTheme="minorEastAsia" w:cs="宋体"/>
                <w:kern w:val="0"/>
              </w:rPr>
              <w:t xml:space="preserve"> POE网络供电</w:t>
            </w:r>
            <w:r w:rsidRPr="0085705F">
              <w:rPr>
                <w:rFonts w:asciiTheme="minorEastAsia" w:eastAsiaTheme="minorEastAsia" w:hAnsiTheme="minorEastAsia" w:cs="宋体" w:hint="eastAsia"/>
                <w:kern w:val="0"/>
              </w:rPr>
              <w:t>、支持H.264或MJPEG流视频显示；IP电话功能：对接现有的SIP服务器，实现短号呼叫功能。</w:t>
            </w:r>
          </w:p>
        </w:tc>
        <w:tc>
          <w:tcPr>
            <w:tcW w:w="708" w:type="dxa"/>
            <w:vAlign w:val="center"/>
          </w:tcPr>
          <w:p w:rsidR="00AB6AF2" w:rsidRPr="0085705F" w:rsidRDefault="00AB6AF2" w:rsidP="00AB6AF2">
            <w:pPr>
              <w:widowControl/>
              <w:jc w:val="center"/>
              <w:rPr>
                <w:rFonts w:ascii="宋体" w:hAnsi="宋体"/>
                <w:b/>
                <w:bCs/>
                <w:kern w:val="0"/>
                <w:szCs w:val="21"/>
              </w:rPr>
            </w:pPr>
            <w:r w:rsidRPr="0085705F">
              <w:rPr>
                <w:rFonts w:ascii="宋体" w:hAnsi="宋体" w:hint="eastAsia"/>
                <w:b/>
                <w:bCs/>
                <w:kern w:val="0"/>
                <w:szCs w:val="21"/>
              </w:rPr>
              <w:t>套</w:t>
            </w:r>
          </w:p>
        </w:tc>
        <w:tc>
          <w:tcPr>
            <w:tcW w:w="567" w:type="dxa"/>
            <w:vAlign w:val="center"/>
          </w:tcPr>
          <w:p w:rsidR="00AB6AF2" w:rsidRPr="0085705F" w:rsidRDefault="00AB6AF2" w:rsidP="00AB6AF2">
            <w:pPr>
              <w:widowControl/>
              <w:jc w:val="center"/>
              <w:rPr>
                <w:rFonts w:ascii="宋体" w:hAnsi="宋体" w:cs="宋体"/>
                <w:b/>
                <w:bCs/>
                <w:kern w:val="0"/>
                <w:szCs w:val="21"/>
              </w:rPr>
            </w:pPr>
            <w:r w:rsidRPr="0085705F">
              <w:rPr>
                <w:rFonts w:ascii="宋体" w:hAnsi="宋体" w:cs="宋体" w:hint="eastAsia"/>
                <w:b/>
                <w:bCs/>
                <w:kern w:val="0"/>
                <w:szCs w:val="21"/>
              </w:rPr>
              <w:t>36</w:t>
            </w:r>
          </w:p>
        </w:tc>
      </w:tr>
      <w:tr w:rsidR="00AB6AF2" w:rsidRPr="0085705F" w:rsidTr="00AB6AF2">
        <w:trPr>
          <w:trHeight w:val="304"/>
        </w:trPr>
        <w:tc>
          <w:tcPr>
            <w:tcW w:w="793" w:type="dxa"/>
            <w:vAlign w:val="center"/>
          </w:tcPr>
          <w:p w:rsidR="00AB6AF2" w:rsidRPr="0085705F" w:rsidRDefault="00AB6AF2" w:rsidP="00AB6AF2">
            <w:pPr>
              <w:jc w:val="center"/>
              <w:rPr>
                <w:rFonts w:ascii="宋体" w:hAnsi="宋体" w:cs="宋体"/>
                <w:szCs w:val="21"/>
              </w:rPr>
            </w:pPr>
            <w:r w:rsidRPr="0085705F">
              <w:rPr>
                <w:rFonts w:ascii="宋体" w:hAnsi="宋体" w:cs="宋体" w:hint="eastAsia"/>
                <w:szCs w:val="21"/>
              </w:rPr>
              <w:t>3</w:t>
            </w:r>
          </w:p>
        </w:tc>
        <w:tc>
          <w:tcPr>
            <w:tcW w:w="1417" w:type="dxa"/>
            <w:vAlign w:val="center"/>
          </w:tcPr>
          <w:p w:rsidR="00AB6AF2" w:rsidRPr="0085705F" w:rsidRDefault="00AB6AF2" w:rsidP="00AB6AF2">
            <w:pPr>
              <w:jc w:val="center"/>
              <w:rPr>
                <w:rFonts w:ascii="宋体" w:hAnsi="宋体" w:cs="宋体"/>
                <w:szCs w:val="21"/>
              </w:rPr>
            </w:pPr>
            <w:r w:rsidRPr="0085705F">
              <w:rPr>
                <w:rFonts w:ascii="宋体" w:hAnsi="宋体" w:hint="eastAsia"/>
                <w:szCs w:val="21"/>
              </w:rPr>
              <w:t>互动教学系统</w:t>
            </w:r>
          </w:p>
        </w:tc>
        <w:tc>
          <w:tcPr>
            <w:tcW w:w="6608" w:type="dxa"/>
          </w:tcPr>
          <w:p w:rsidR="00AB6AF2" w:rsidRPr="0085705F" w:rsidRDefault="00AB6AF2" w:rsidP="00AB6AF2">
            <w:pPr>
              <w:widowControl/>
              <w:jc w:val="left"/>
              <w:rPr>
                <w:rFonts w:ascii="宋体" w:hAnsi="宋体" w:cs="宋体"/>
                <w:kern w:val="0"/>
                <w:szCs w:val="21"/>
              </w:rPr>
            </w:pPr>
            <w:r w:rsidRPr="0085705F">
              <w:rPr>
                <w:rFonts w:ascii="宋体" w:hAnsi="宋体" w:cs="宋体" w:hint="eastAsia"/>
                <w:kern w:val="0"/>
                <w:szCs w:val="21"/>
              </w:rPr>
              <w:t>翻转智慧教学系统的硬件设备安装在教室讲台的内部，并预装所需的软件平台。老师和学生通过在个人设备上安装对应的APP应用接入到系统中。翻转智慧教学系统需要实现以下功能：</w:t>
            </w:r>
            <w:r w:rsidRPr="0085705F">
              <w:rPr>
                <w:rFonts w:ascii="宋体" w:hAnsi="宋体" w:cs="宋体" w:hint="eastAsia"/>
                <w:kern w:val="0"/>
                <w:szCs w:val="21"/>
              </w:rPr>
              <w:br/>
            </w:r>
            <w:r w:rsidRPr="0085705F">
              <w:rPr>
                <w:rFonts w:ascii="宋体" w:hAnsi="宋体" w:cs="宋体" w:hint="eastAsia"/>
                <w:b/>
                <w:kern w:val="0"/>
                <w:szCs w:val="21"/>
              </w:rPr>
              <w:t>一：屏幕分享：</w:t>
            </w:r>
            <w:r w:rsidRPr="0085705F">
              <w:rPr>
                <w:rFonts w:ascii="宋体" w:hAnsi="宋体" w:cs="宋体" w:hint="eastAsia"/>
                <w:kern w:val="0"/>
                <w:szCs w:val="21"/>
              </w:rPr>
              <w:br/>
              <w:t xml:space="preserve">（1） </w:t>
            </w:r>
            <w:r w:rsidRPr="0085705F">
              <w:rPr>
                <w:rFonts w:ascii="宋体" w:hAnsi="宋体" w:hint="eastAsia"/>
              </w:rPr>
              <w:t>★</w:t>
            </w:r>
            <w:r w:rsidRPr="0085705F">
              <w:rPr>
                <w:rFonts w:ascii="宋体" w:hAnsi="宋体" w:cs="宋体" w:hint="eastAsia"/>
                <w:kern w:val="0"/>
                <w:szCs w:val="21"/>
              </w:rPr>
              <w:t xml:space="preserve">可实现将教室讲台PC、老师个人笔记本的屏幕内容推送到每一个学生终端上（可设定是否推送），并实现二者间的切换；可实现学生发起屏幕分享申请，经老师同意确认后将其屏幕内容分享到大屏幕； </w:t>
            </w:r>
            <w:r w:rsidRPr="0085705F">
              <w:rPr>
                <w:rFonts w:ascii="宋体" w:hAnsi="宋体" w:cs="宋体" w:hint="eastAsia"/>
                <w:kern w:val="0"/>
                <w:szCs w:val="21"/>
              </w:rPr>
              <w:br/>
              <w:t>（</w:t>
            </w:r>
            <w:r w:rsidRPr="0085705F">
              <w:rPr>
                <w:rFonts w:ascii="宋体" w:hAnsi="宋体" w:cs="宋体"/>
                <w:kern w:val="0"/>
                <w:szCs w:val="21"/>
              </w:rPr>
              <w:t>2</w:t>
            </w:r>
            <w:r w:rsidRPr="0085705F">
              <w:rPr>
                <w:rFonts w:ascii="宋体" w:hAnsi="宋体" w:cs="宋体" w:hint="eastAsia"/>
                <w:kern w:val="0"/>
                <w:szCs w:val="21"/>
              </w:rPr>
              <w:t>）老师和学生可以对屏幕内容做翻转调整和截屏操作；</w:t>
            </w:r>
          </w:p>
          <w:p w:rsidR="00AB6AF2" w:rsidRPr="0085705F" w:rsidRDefault="00AB6AF2" w:rsidP="00AB6AF2">
            <w:pPr>
              <w:widowControl/>
              <w:jc w:val="left"/>
              <w:rPr>
                <w:rFonts w:ascii="宋体" w:hAnsi="宋体" w:cs="宋体"/>
                <w:kern w:val="0"/>
                <w:szCs w:val="21"/>
              </w:rPr>
            </w:pPr>
            <w:r w:rsidRPr="0085705F">
              <w:rPr>
                <w:rFonts w:ascii="宋体" w:hAnsi="宋体" w:cs="宋体" w:hint="eastAsia"/>
                <w:b/>
                <w:kern w:val="0"/>
                <w:szCs w:val="21"/>
              </w:rPr>
              <w:t>二、分组讨论：</w:t>
            </w:r>
            <w:r w:rsidRPr="0085705F">
              <w:rPr>
                <w:rFonts w:ascii="宋体" w:hAnsi="宋体" w:cs="宋体" w:hint="eastAsia"/>
                <w:kern w:val="0"/>
                <w:szCs w:val="21"/>
              </w:rPr>
              <w:br/>
              <w:t xml:space="preserve">（1） </w:t>
            </w:r>
            <w:r w:rsidRPr="0085705F">
              <w:rPr>
                <w:rFonts w:ascii="宋体" w:hAnsi="宋体" w:hint="eastAsia"/>
              </w:rPr>
              <w:t>★</w:t>
            </w:r>
            <w:r w:rsidRPr="0085705F">
              <w:rPr>
                <w:rFonts w:ascii="宋体" w:hAnsi="宋体" w:cs="宋体" w:hint="eastAsia"/>
                <w:kern w:val="0"/>
                <w:szCs w:val="21"/>
              </w:rPr>
              <w:t>可实现分组讨论模式，该模式下教师能够自由设定分组数量和每个小组的人数限制；学生可自由加入/退出各讨论小组；老师随时查看每个小组人员情况，并以文件形式给不同小组下发不同的讨论材料</w:t>
            </w:r>
            <w:r w:rsidRPr="0085705F">
              <w:rPr>
                <w:rFonts w:ascii="宋体" w:hAnsi="宋体" w:cs="宋体" w:hint="eastAsia"/>
                <w:kern w:val="0"/>
                <w:szCs w:val="21"/>
              </w:rPr>
              <w:br/>
            </w:r>
            <w:r w:rsidRPr="0085705F">
              <w:rPr>
                <w:rFonts w:ascii="宋体" w:hAnsi="宋体" w:hint="eastAsia"/>
              </w:rPr>
              <w:t>（</w:t>
            </w:r>
            <w:r w:rsidRPr="0085705F">
              <w:rPr>
                <w:rFonts w:ascii="宋体" w:hAnsi="宋体"/>
              </w:rPr>
              <w:t>2</w:t>
            </w:r>
            <w:r w:rsidRPr="0085705F">
              <w:rPr>
                <w:rFonts w:ascii="宋体" w:hAnsi="宋体" w:hint="eastAsia"/>
              </w:rPr>
              <w:t>） ★</w:t>
            </w:r>
            <w:r w:rsidRPr="0085705F">
              <w:rPr>
                <w:rFonts w:ascii="宋体" w:hAnsi="宋体" w:cs="宋体" w:hint="eastAsia"/>
                <w:kern w:val="0"/>
                <w:szCs w:val="21"/>
              </w:rPr>
              <w:t>小组内任意学生终端屏幕内容可限定分享到同一小组的其他成员学生终端上；教师可选择任意小组的分享内容，推送给大屏幕（可支持在大屏幕上同时显示至少4个小组的分享内容）或者推送给指定的小组；</w:t>
            </w:r>
          </w:p>
          <w:p w:rsidR="00AB6AF2" w:rsidRPr="0085705F" w:rsidRDefault="00AB6AF2" w:rsidP="00AB6AF2">
            <w:pPr>
              <w:widowControl/>
              <w:jc w:val="left"/>
              <w:rPr>
                <w:rFonts w:ascii="宋体" w:hAnsi="宋体" w:cs="宋体"/>
                <w:kern w:val="0"/>
                <w:szCs w:val="21"/>
              </w:rPr>
            </w:pPr>
            <w:r w:rsidRPr="0085705F">
              <w:rPr>
                <w:rFonts w:ascii="宋体" w:hAnsi="宋体" w:cs="宋体" w:hint="eastAsia"/>
                <w:b/>
                <w:kern w:val="0"/>
                <w:szCs w:val="21"/>
              </w:rPr>
              <w:t>三、内容分享：</w:t>
            </w:r>
            <w:r w:rsidRPr="0085705F">
              <w:rPr>
                <w:rFonts w:ascii="宋体" w:hAnsi="宋体" w:cs="宋体" w:hint="eastAsia"/>
                <w:kern w:val="0"/>
                <w:szCs w:val="21"/>
              </w:rPr>
              <w:br/>
              <w:t>（</w:t>
            </w:r>
            <w:r w:rsidRPr="0085705F">
              <w:rPr>
                <w:rFonts w:ascii="宋体" w:hAnsi="宋体" w:cs="宋体"/>
                <w:kern w:val="0"/>
                <w:szCs w:val="21"/>
              </w:rPr>
              <w:t>1</w:t>
            </w:r>
            <w:r w:rsidRPr="0085705F">
              <w:rPr>
                <w:rFonts w:ascii="宋体" w:hAnsi="宋体" w:cs="宋体" w:hint="eastAsia"/>
                <w:kern w:val="0"/>
                <w:szCs w:val="21"/>
              </w:rPr>
              <w:t xml:space="preserve">） </w:t>
            </w:r>
            <w:r w:rsidRPr="0085705F">
              <w:rPr>
                <w:rFonts w:ascii="宋体" w:hAnsi="宋体" w:hint="eastAsia"/>
              </w:rPr>
              <w:t>★</w:t>
            </w:r>
            <w:r w:rsidRPr="0085705F">
              <w:rPr>
                <w:rFonts w:ascii="宋体" w:hAnsi="宋体" w:cs="宋体" w:hint="eastAsia"/>
                <w:kern w:val="0"/>
                <w:szCs w:val="21"/>
              </w:rPr>
              <w:t>支持老师将课件PPT分发给所有学生，学生可以对PPT内容随时进行教学反馈；老师可以随时查看学生的教学反馈意见；可通过APP把授课PPT发送到大屏显示，且PPT中设计的动画效果不丢失，并能通过APP直接进行翻页控制；也能用app访问讲台PC（Windows操作系统）文件，含插入讲台PC上的U盘中的文件；</w:t>
            </w:r>
          </w:p>
          <w:p w:rsidR="00AB6AF2" w:rsidRPr="0085705F" w:rsidRDefault="00AB6AF2" w:rsidP="00AB6AF2">
            <w:pPr>
              <w:widowControl/>
              <w:jc w:val="left"/>
              <w:rPr>
                <w:rFonts w:ascii="宋体" w:hAnsi="宋体" w:cs="宋体"/>
                <w:kern w:val="0"/>
                <w:szCs w:val="21"/>
              </w:rPr>
            </w:pPr>
            <w:r w:rsidRPr="0085705F">
              <w:rPr>
                <w:rFonts w:ascii="宋体" w:hAnsi="宋体" w:cs="宋体" w:hint="eastAsia"/>
                <w:kern w:val="0"/>
                <w:szCs w:val="21"/>
              </w:rPr>
              <w:t>（</w:t>
            </w:r>
            <w:r w:rsidRPr="0085705F">
              <w:rPr>
                <w:rFonts w:ascii="宋体" w:hAnsi="宋体" w:cs="宋体"/>
                <w:kern w:val="0"/>
                <w:szCs w:val="21"/>
              </w:rPr>
              <w:t>2</w:t>
            </w:r>
            <w:r w:rsidRPr="0085705F">
              <w:rPr>
                <w:rFonts w:ascii="宋体" w:hAnsi="宋体" w:cs="宋体" w:hint="eastAsia"/>
                <w:kern w:val="0"/>
                <w:szCs w:val="21"/>
              </w:rPr>
              <w:t>）支持学生终端的PPT、PDF、office系列、图片、音频、视频等文件以上传下载的方式分享；文件上传时需要指定分享范围，可以为全体成员，老师，小组成员或者指定的学生成员；</w:t>
            </w:r>
            <w:r w:rsidRPr="0085705F">
              <w:rPr>
                <w:rFonts w:ascii="宋体" w:hAnsi="宋体" w:cs="宋体" w:hint="eastAsia"/>
                <w:kern w:val="0"/>
                <w:szCs w:val="21"/>
              </w:rPr>
              <w:br/>
            </w:r>
            <w:r w:rsidRPr="0085705F">
              <w:rPr>
                <w:rFonts w:ascii="宋体" w:hAnsi="宋体" w:cs="宋体" w:hint="eastAsia"/>
                <w:b/>
                <w:kern w:val="0"/>
                <w:szCs w:val="21"/>
              </w:rPr>
              <w:t>四、其它教学功能：</w:t>
            </w:r>
            <w:r w:rsidRPr="0085705F">
              <w:rPr>
                <w:rFonts w:ascii="宋体" w:hAnsi="宋体" w:cs="宋体" w:hint="eastAsia"/>
                <w:kern w:val="0"/>
                <w:szCs w:val="21"/>
              </w:rPr>
              <w:br/>
              <w:t>（1） 老师课中可以实时查看所有学生头像，姓名，学号等基本信息，并主动提问指定学生；课后能够查看课堂的相关统计信息，包括每次投票结果和明细，学生活跃情况分析（发言情况，反馈情况，投票情况，共享情况等）；</w:t>
            </w:r>
            <w:r w:rsidRPr="0085705F">
              <w:rPr>
                <w:rFonts w:ascii="宋体" w:hAnsi="宋体" w:cs="宋体" w:hint="eastAsia"/>
                <w:kern w:val="0"/>
                <w:szCs w:val="21"/>
              </w:rPr>
              <w:br/>
            </w:r>
            <w:r w:rsidRPr="0085705F">
              <w:rPr>
                <w:rFonts w:ascii="宋体" w:hAnsi="宋体" w:hint="eastAsia"/>
              </w:rPr>
              <w:lastRenderedPageBreak/>
              <w:t>（2）★</w:t>
            </w:r>
            <w:r w:rsidRPr="0085705F">
              <w:rPr>
                <w:rFonts w:ascii="宋体" w:hAnsi="宋体" w:cs="宋体" w:hint="eastAsia"/>
                <w:kern w:val="0"/>
                <w:szCs w:val="21"/>
              </w:rPr>
              <w:t>支持老师和学生将教学中产生的各种文件，包括下载的分享文件，截屏文件，课件PPT等，通过移动网络从移动设备导出到个人电脑上；</w:t>
            </w:r>
            <w:r w:rsidRPr="0085705F">
              <w:rPr>
                <w:rFonts w:ascii="宋体" w:hAnsi="宋体" w:cs="宋体" w:hint="eastAsia"/>
                <w:kern w:val="0"/>
                <w:szCs w:val="21"/>
              </w:rPr>
              <w:br/>
              <w:t>（3） 实现在教学过程中实时发起投票，并显示投票结果；支持小组表决功能，老师可把表决结果推送大屏幕上；</w:t>
            </w:r>
            <w:r w:rsidRPr="0085705F">
              <w:rPr>
                <w:rFonts w:ascii="宋体" w:hAnsi="宋体" w:cs="宋体" w:hint="eastAsia"/>
                <w:kern w:val="0"/>
                <w:szCs w:val="21"/>
              </w:rPr>
              <w:br/>
            </w:r>
            <w:r w:rsidRPr="0085705F">
              <w:rPr>
                <w:rFonts w:ascii="宋体" w:hAnsi="宋体" w:cs="宋体" w:hint="eastAsia"/>
                <w:b/>
                <w:kern w:val="0"/>
                <w:szCs w:val="21"/>
              </w:rPr>
              <w:t>五、性能要求：</w:t>
            </w:r>
            <w:r w:rsidRPr="0085705F">
              <w:rPr>
                <w:rFonts w:ascii="宋体" w:hAnsi="宋体" w:cs="宋体" w:hint="eastAsia"/>
                <w:kern w:val="0"/>
                <w:szCs w:val="21"/>
              </w:rPr>
              <w:br/>
              <w:t xml:space="preserve">（1） </w:t>
            </w:r>
            <w:r w:rsidRPr="0085705F">
              <w:rPr>
                <w:rFonts w:ascii="宋体" w:hAnsi="宋体" w:hint="eastAsia"/>
              </w:rPr>
              <w:t>★</w:t>
            </w:r>
            <w:r w:rsidRPr="0085705F">
              <w:rPr>
                <w:rFonts w:ascii="宋体" w:hAnsi="宋体" w:cs="宋体" w:hint="eastAsia"/>
                <w:kern w:val="0"/>
                <w:szCs w:val="21"/>
              </w:rPr>
              <w:t>无线互动教学过程基于局域网实现，无需借助云端软件和服务，确保断网的情况下也能正常教学和互动教学系统运行的稳定；</w:t>
            </w:r>
            <w:r w:rsidRPr="0085705F">
              <w:rPr>
                <w:rFonts w:ascii="宋体" w:hAnsi="宋体" w:cs="宋体" w:hint="eastAsia"/>
                <w:kern w:val="0"/>
                <w:szCs w:val="21"/>
              </w:rPr>
              <w:br/>
              <w:t>（2）老师和学生APP必须同时支持IOS和Android移动操作系统以及Windows和Mac电脑操作系统；</w:t>
            </w:r>
            <w:r w:rsidRPr="0085705F">
              <w:rPr>
                <w:rFonts w:ascii="宋体" w:hAnsi="宋体" w:cs="宋体" w:hint="eastAsia"/>
                <w:kern w:val="0"/>
                <w:szCs w:val="21"/>
              </w:rPr>
              <w:br/>
            </w:r>
            <w:r w:rsidRPr="0085705F">
              <w:rPr>
                <w:rFonts w:ascii="宋体" w:hAnsi="宋体" w:hint="eastAsia"/>
              </w:rPr>
              <w:t>（3）★</w:t>
            </w:r>
            <w:r w:rsidRPr="0085705F">
              <w:rPr>
                <w:rFonts w:ascii="宋体" w:hAnsi="宋体" w:cs="宋体" w:hint="eastAsia"/>
                <w:kern w:val="0"/>
                <w:szCs w:val="21"/>
              </w:rPr>
              <w:t>移动终端软件必须容易安装（手机端无需root即可安装），所有平台的移动应用或客户端软件都必须支持在教室本地下载安装和认证（苹果系统要求必须上网认证除外）；</w:t>
            </w:r>
            <w:r w:rsidRPr="0085705F">
              <w:rPr>
                <w:rFonts w:ascii="宋体" w:hAnsi="宋体" w:cs="宋体" w:hint="eastAsia"/>
                <w:kern w:val="0"/>
                <w:szCs w:val="21"/>
              </w:rPr>
              <w:br/>
              <w:t>（4）系统至少支持100个终端设备同时接入和视频传输处理；</w:t>
            </w:r>
          </w:p>
          <w:p w:rsidR="00AB6AF2" w:rsidRPr="0085705F" w:rsidRDefault="00AB6AF2" w:rsidP="00AB6AF2">
            <w:pPr>
              <w:widowControl/>
              <w:jc w:val="left"/>
              <w:rPr>
                <w:rFonts w:ascii="宋体" w:hAnsi="宋体"/>
              </w:rPr>
            </w:pPr>
            <w:r w:rsidRPr="0085705F">
              <w:rPr>
                <w:rFonts w:ascii="宋体" w:hAnsi="宋体" w:cs="宋体" w:hint="eastAsia"/>
                <w:kern w:val="0"/>
                <w:szCs w:val="21"/>
              </w:rPr>
              <w:t>以上所述翻转教学过程涉及的设备和操作必须集成在一套系统内，老师和学生在上课过程中无需再手动接入到其它设备或系统中。</w:t>
            </w:r>
          </w:p>
        </w:tc>
        <w:tc>
          <w:tcPr>
            <w:tcW w:w="708" w:type="dxa"/>
            <w:vAlign w:val="center"/>
          </w:tcPr>
          <w:p w:rsidR="00AB6AF2" w:rsidRPr="0085705F" w:rsidRDefault="00AB6AF2" w:rsidP="00AB6AF2">
            <w:pPr>
              <w:jc w:val="center"/>
              <w:rPr>
                <w:rFonts w:ascii="宋体" w:hAnsi="宋体" w:cs="宋体"/>
                <w:bCs/>
                <w:szCs w:val="21"/>
              </w:rPr>
            </w:pPr>
            <w:r w:rsidRPr="0085705F">
              <w:rPr>
                <w:rFonts w:ascii="宋体" w:hAnsi="宋体" w:hint="eastAsia"/>
                <w:bCs/>
                <w:szCs w:val="21"/>
              </w:rPr>
              <w:lastRenderedPageBreak/>
              <w:t>套</w:t>
            </w:r>
          </w:p>
        </w:tc>
        <w:tc>
          <w:tcPr>
            <w:tcW w:w="567" w:type="dxa"/>
            <w:vAlign w:val="center"/>
          </w:tcPr>
          <w:p w:rsidR="00AB6AF2" w:rsidRPr="0085705F" w:rsidRDefault="00AB6AF2" w:rsidP="00AB6AF2">
            <w:pPr>
              <w:jc w:val="center"/>
              <w:rPr>
                <w:rFonts w:ascii="宋体" w:hAnsi="宋体"/>
                <w:bCs/>
                <w:szCs w:val="21"/>
              </w:rPr>
            </w:pPr>
            <w:r w:rsidRPr="0085705F">
              <w:rPr>
                <w:rFonts w:ascii="宋体" w:hAnsi="宋体" w:hint="eastAsia"/>
                <w:bCs/>
                <w:szCs w:val="21"/>
              </w:rPr>
              <w:t>36</w:t>
            </w:r>
          </w:p>
        </w:tc>
      </w:tr>
      <w:tr w:rsidR="00AB6AF2" w:rsidRPr="0085705F" w:rsidTr="00AB6AF2">
        <w:trPr>
          <w:trHeight w:val="304"/>
        </w:trPr>
        <w:tc>
          <w:tcPr>
            <w:tcW w:w="793" w:type="dxa"/>
            <w:vAlign w:val="center"/>
          </w:tcPr>
          <w:p w:rsidR="00AB6AF2" w:rsidRPr="0085705F" w:rsidRDefault="00AB6AF2" w:rsidP="00AB6AF2">
            <w:pPr>
              <w:jc w:val="center"/>
              <w:rPr>
                <w:rFonts w:ascii="宋体" w:hAnsi="宋体" w:cs="宋体"/>
                <w:szCs w:val="21"/>
              </w:rPr>
            </w:pPr>
            <w:r w:rsidRPr="0085705F">
              <w:rPr>
                <w:rFonts w:ascii="宋体" w:hAnsi="宋体" w:cs="宋体" w:hint="eastAsia"/>
                <w:szCs w:val="21"/>
              </w:rPr>
              <w:t>4</w:t>
            </w:r>
          </w:p>
        </w:tc>
        <w:tc>
          <w:tcPr>
            <w:tcW w:w="1417" w:type="dxa"/>
            <w:vAlign w:val="center"/>
          </w:tcPr>
          <w:p w:rsidR="00AB6AF2" w:rsidRPr="0085705F" w:rsidRDefault="00AB6AF2" w:rsidP="00AB6AF2">
            <w:pPr>
              <w:rPr>
                <w:rFonts w:ascii="宋体" w:hAnsi="宋体"/>
                <w:szCs w:val="21"/>
              </w:rPr>
            </w:pPr>
            <w:r w:rsidRPr="0085705F">
              <w:rPr>
                <w:rFonts w:ascii="宋体" w:hAnsi="宋体" w:hint="eastAsia"/>
                <w:szCs w:val="21"/>
              </w:rPr>
              <w:t>电源控制设备</w:t>
            </w:r>
          </w:p>
        </w:tc>
        <w:tc>
          <w:tcPr>
            <w:tcW w:w="6608" w:type="dxa"/>
            <w:vAlign w:val="center"/>
          </w:tcPr>
          <w:p w:rsidR="00AB6AF2" w:rsidRPr="0085705F" w:rsidRDefault="00AB6AF2" w:rsidP="00AB6AF2">
            <w:pPr>
              <w:rPr>
                <w:rFonts w:ascii="宋体" w:hAnsi="宋体"/>
                <w:szCs w:val="21"/>
              </w:rPr>
            </w:pPr>
            <w:r w:rsidRPr="0085705F">
              <w:rPr>
                <w:rFonts w:ascii="宋体" w:hAnsi="宋体" w:hint="eastAsia"/>
                <w:szCs w:val="21"/>
              </w:rPr>
              <w:t>用来控制灯光、屏幕、所有电气设备，可按时控制、远程控制、策略控制、时序控制、可管理和反馈设备状态。（强弱电分开减少电磁干扰和故障）；8通道电源开关；单路16A(阻性)；10A(INC)；5A(FL)；1/2Hp(Mo)，模块最大96A(阻性)；80A(INC)；40A(FL)；4Hp(Mo)支持120至 240V  50/60 Hz， 可通过前面板或软件设定；8路时序电源开启；30A，8路按时序顺序，保护设备。</w:t>
            </w:r>
          </w:p>
        </w:tc>
        <w:tc>
          <w:tcPr>
            <w:tcW w:w="708" w:type="dxa"/>
            <w:vAlign w:val="center"/>
          </w:tcPr>
          <w:p w:rsidR="00AB6AF2" w:rsidRPr="0085705F" w:rsidRDefault="00AB6AF2" w:rsidP="00AB6AF2">
            <w:pPr>
              <w:jc w:val="center"/>
              <w:rPr>
                <w:rFonts w:ascii="宋体" w:hAnsi="宋体" w:cs="宋体"/>
                <w:bCs/>
                <w:szCs w:val="21"/>
              </w:rPr>
            </w:pPr>
            <w:r w:rsidRPr="0085705F">
              <w:rPr>
                <w:rFonts w:ascii="宋体" w:hAnsi="宋体" w:hint="eastAsia"/>
                <w:bCs/>
                <w:szCs w:val="21"/>
              </w:rPr>
              <w:t>台</w:t>
            </w:r>
          </w:p>
        </w:tc>
        <w:tc>
          <w:tcPr>
            <w:tcW w:w="567" w:type="dxa"/>
            <w:vAlign w:val="center"/>
          </w:tcPr>
          <w:p w:rsidR="00AB6AF2" w:rsidRPr="0085705F" w:rsidRDefault="00AB6AF2" w:rsidP="00AB6AF2">
            <w:pPr>
              <w:jc w:val="center"/>
              <w:rPr>
                <w:rFonts w:ascii="宋体" w:hAnsi="宋体" w:cs="宋体"/>
                <w:bCs/>
                <w:szCs w:val="21"/>
              </w:rPr>
            </w:pPr>
            <w:r w:rsidRPr="0085705F">
              <w:rPr>
                <w:rFonts w:ascii="宋体" w:hAnsi="宋体" w:hint="eastAsia"/>
                <w:bCs/>
                <w:szCs w:val="21"/>
              </w:rPr>
              <w:t>36</w:t>
            </w:r>
          </w:p>
        </w:tc>
      </w:tr>
      <w:tr w:rsidR="00AB6AF2" w:rsidRPr="0085705F" w:rsidTr="00AB6AF2">
        <w:trPr>
          <w:trHeight w:val="304"/>
        </w:trPr>
        <w:tc>
          <w:tcPr>
            <w:tcW w:w="793" w:type="dxa"/>
            <w:vAlign w:val="center"/>
          </w:tcPr>
          <w:p w:rsidR="00AB6AF2" w:rsidRPr="0085705F" w:rsidRDefault="00AB6AF2" w:rsidP="00AB6AF2">
            <w:pPr>
              <w:jc w:val="center"/>
              <w:rPr>
                <w:rFonts w:ascii="宋体" w:hAnsi="宋体" w:cs="宋体"/>
                <w:szCs w:val="21"/>
              </w:rPr>
            </w:pPr>
            <w:r w:rsidRPr="0085705F">
              <w:rPr>
                <w:rFonts w:ascii="宋体" w:hAnsi="宋体" w:cs="宋体" w:hint="eastAsia"/>
                <w:szCs w:val="21"/>
              </w:rPr>
              <w:t>5</w:t>
            </w:r>
          </w:p>
        </w:tc>
        <w:tc>
          <w:tcPr>
            <w:tcW w:w="1417" w:type="dxa"/>
            <w:vAlign w:val="center"/>
          </w:tcPr>
          <w:p w:rsidR="00AB6AF2" w:rsidRPr="0085705F" w:rsidRDefault="00AB6AF2" w:rsidP="00AB6AF2">
            <w:pPr>
              <w:jc w:val="center"/>
              <w:rPr>
                <w:rFonts w:ascii="宋体" w:hAnsi="宋体" w:cs="宋体"/>
                <w:szCs w:val="21"/>
              </w:rPr>
            </w:pPr>
            <w:r w:rsidRPr="0085705F">
              <w:rPr>
                <w:rFonts w:ascii="宋体" w:hAnsi="宋体" w:cs="宋体" w:hint="eastAsia"/>
                <w:szCs w:val="21"/>
              </w:rPr>
              <w:t>高清接口自动转换器</w:t>
            </w:r>
          </w:p>
        </w:tc>
        <w:tc>
          <w:tcPr>
            <w:tcW w:w="6608" w:type="dxa"/>
          </w:tcPr>
          <w:p w:rsidR="00AB6AF2" w:rsidRPr="0085705F" w:rsidRDefault="00AB6AF2" w:rsidP="00AB6AF2">
            <w:pPr>
              <w:widowControl/>
              <w:spacing w:line="240" w:lineRule="atLeast"/>
              <w:jc w:val="left"/>
              <w:rPr>
                <w:rFonts w:asciiTheme="minorEastAsia" w:hAnsiTheme="minorEastAsia" w:cs="宋体"/>
                <w:kern w:val="0"/>
                <w:szCs w:val="21"/>
              </w:rPr>
            </w:pPr>
            <w:r w:rsidRPr="0085705F">
              <w:rPr>
                <w:rFonts w:asciiTheme="minorEastAsia" w:hAnsiTheme="minorEastAsia" w:cs="宋体" w:hint="eastAsia"/>
                <w:kern w:val="0"/>
                <w:szCs w:val="21"/>
              </w:rPr>
              <w:t>实现台式电脑、笔记本电脑不同笔记本的信号都能通过信号感应实现自动切换，并满足课堂不同模式之间的切换：（需配备VGA、HDMI、mini</w:t>
            </w:r>
            <w:r w:rsidRPr="0085705F">
              <w:rPr>
                <w:rFonts w:asciiTheme="minorEastAsia" w:hAnsiTheme="minorEastAsia" w:cs="宋体"/>
                <w:kern w:val="0"/>
                <w:szCs w:val="21"/>
              </w:rPr>
              <w:t>DP</w:t>
            </w:r>
            <w:r w:rsidRPr="0085705F">
              <w:rPr>
                <w:rFonts w:asciiTheme="minorEastAsia" w:hAnsiTheme="minorEastAsia" w:cs="宋体" w:hint="eastAsia"/>
                <w:kern w:val="0"/>
                <w:szCs w:val="21"/>
              </w:rPr>
              <w:t>、type-c等接口的转换线）</w:t>
            </w:r>
          </w:p>
          <w:p w:rsidR="00AB6AF2" w:rsidRPr="0085705F" w:rsidRDefault="00AB6AF2" w:rsidP="00AB6AF2">
            <w:pPr>
              <w:widowControl/>
              <w:numPr>
                <w:ilvl w:val="0"/>
                <w:numId w:val="22"/>
              </w:numPr>
              <w:spacing w:line="240" w:lineRule="atLeast"/>
              <w:jc w:val="left"/>
              <w:rPr>
                <w:rFonts w:asciiTheme="minorEastAsia" w:hAnsiTheme="minorEastAsia" w:cs="宋体"/>
                <w:kern w:val="0"/>
                <w:szCs w:val="21"/>
              </w:rPr>
            </w:pPr>
            <w:r w:rsidRPr="0085705F">
              <w:rPr>
                <w:rFonts w:asciiTheme="minorEastAsia" w:hAnsiTheme="minorEastAsia" w:cs="宋体" w:hint="eastAsia"/>
                <w:kern w:val="0"/>
                <w:szCs w:val="21"/>
              </w:rPr>
              <w:t>单独使用或作为互动教室系统集成的一部分，可手动或自动切换，支持后接入信号自动检测并切换，无需老师操作；</w:t>
            </w:r>
          </w:p>
          <w:p w:rsidR="00AB6AF2" w:rsidRPr="0085705F" w:rsidRDefault="00AB6AF2" w:rsidP="00AB6AF2">
            <w:pPr>
              <w:widowControl/>
              <w:spacing w:line="240" w:lineRule="atLeast"/>
              <w:jc w:val="left"/>
              <w:rPr>
                <w:rFonts w:asciiTheme="minorEastAsia" w:hAnsiTheme="minorEastAsia" w:cs="宋体"/>
                <w:kern w:val="0"/>
                <w:szCs w:val="21"/>
              </w:rPr>
            </w:pPr>
            <w:r w:rsidRPr="0085705F">
              <w:rPr>
                <w:rFonts w:asciiTheme="minorEastAsia" w:hAnsiTheme="minorEastAsia" w:cs="宋体" w:hint="eastAsia"/>
                <w:kern w:val="0"/>
                <w:szCs w:val="21"/>
              </w:rPr>
              <w:t>2、五个HDMI输入和一个独立的HDMI输出，支持4k信号；</w:t>
            </w:r>
          </w:p>
          <w:p w:rsidR="00AB6AF2" w:rsidRPr="0085705F" w:rsidRDefault="00AB6AF2" w:rsidP="00AB6AF2">
            <w:pPr>
              <w:widowControl/>
              <w:spacing w:line="240" w:lineRule="atLeast"/>
              <w:jc w:val="left"/>
              <w:rPr>
                <w:rFonts w:asciiTheme="minorEastAsia" w:hAnsiTheme="minorEastAsia" w:cs="宋体"/>
                <w:kern w:val="0"/>
                <w:szCs w:val="21"/>
              </w:rPr>
            </w:pPr>
            <w:r w:rsidRPr="0085705F">
              <w:rPr>
                <w:rFonts w:asciiTheme="minorEastAsia" w:hAnsiTheme="minorEastAsia" w:cs="宋体" w:hint="eastAsia"/>
                <w:kern w:val="0"/>
                <w:szCs w:val="21"/>
              </w:rPr>
              <w:t>3、支持超高清分辨率4K*2K@60Hz；</w:t>
            </w:r>
          </w:p>
          <w:p w:rsidR="00AB6AF2" w:rsidRPr="0085705F" w:rsidRDefault="00AB6AF2" w:rsidP="00AB6AF2">
            <w:pPr>
              <w:widowControl/>
              <w:spacing w:line="240" w:lineRule="atLeast"/>
              <w:jc w:val="left"/>
              <w:rPr>
                <w:rFonts w:asciiTheme="minorEastAsia" w:hAnsiTheme="minorEastAsia" w:cs="宋体"/>
                <w:kern w:val="0"/>
                <w:szCs w:val="21"/>
              </w:rPr>
            </w:pPr>
            <w:r w:rsidRPr="0085705F">
              <w:rPr>
                <w:rFonts w:asciiTheme="minorEastAsia" w:hAnsiTheme="minorEastAsia" w:cs="宋体" w:hint="eastAsia"/>
                <w:kern w:val="0"/>
                <w:szCs w:val="21"/>
              </w:rPr>
              <w:t>4、数据传输速率最高达18Gbps；</w:t>
            </w:r>
          </w:p>
          <w:p w:rsidR="00AB6AF2" w:rsidRPr="0085705F" w:rsidRDefault="00AB6AF2" w:rsidP="00AB6AF2">
            <w:pPr>
              <w:widowControl/>
              <w:spacing w:line="240" w:lineRule="atLeast"/>
              <w:jc w:val="left"/>
              <w:rPr>
                <w:rFonts w:asciiTheme="minorEastAsia" w:hAnsiTheme="minorEastAsia" w:cs="宋体"/>
                <w:kern w:val="0"/>
                <w:szCs w:val="21"/>
              </w:rPr>
            </w:pPr>
            <w:r w:rsidRPr="0085705F">
              <w:rPr>
                <w:rFonts w:asciiTheme="minorEastAsia" w:hAnsiTheme="minorEastAsia" w:cs="宋体" w:hint="eastAsia"/>
                <w:kern w:val="0"/>
                <w:szCs w:val="21"/>
              </w:rPr>
              <w:t>5、支持HDMI 3D；</w:t>
            </w:r>
          </w:p>
          <w:p w:rsidR="00AB6AF2" w:rsidRPr="0085705F" w:rsidRDefault="00AB6AF2" w:rsidP="00AB6AF2">
            <w:pPr>
              <w:widowControl/>
              <w:spacing w:line="240" w:lineRule="atLeast"/>
              <w:jc w:val="left"/>
              <w:rPr>
                <w:rFonts w:asciiTheme="minorEastAsia" w:hAnsiTheme="minorEastAsia" w:cs="宋体"/>
                <w:kern w:val="0"/>
                <w:szCs w:val="21"/>
              </w:rPr>
            </w:pPr>
            <w:r w:rsidRPr="0085705F">
              <w:rPr>
                <w:rFonts w:asciiTheme="minorEastAsia" w:hAnsiTheme="minorEastAsia" w:cs="宋体" w:hint="eastAsia"/>
                <w:kern w:val="0"/>
                <w:szCs w:val="21"/>
              </w:rPr>
              <w:t>6、支持IR红外控制及RS232控制；</w:t>
            </w:r>
          </w:p>
          <w:p w:rsidR="00AB6AF2" w:rsidRPr="0085705F" w:rsidRDefault="00AB6AF2" w:rsidP="00AB6AF2">
            <w:pPr>
              <w:widowControl/>
              <w:spacing w:line="240" w:lineRule="atLeast"/>
              <w:jc w:val="left"/>
              <w:rPr>
                <w:rFonts w:asciiTheme="minorEastAsia" w:hAnsiTheme="minorEastAsia" w:cs="宋体"/>
                <w:kern w:val="0"/>
                <w:szCs w:val="21"/>
              </w:rPr>
            </w:pPr>
            <w:r w:rsidRPr="0085705F">
              <w:rPr>
                <w:rFonts w:asciiTheme="minorEastAsia" w:hAnsiTheme="minorEastAsia" w:cs="宋体" w:hint="eastAsia"/>
                <w:kern w:val="0"/>
                <w:szCs w:val="21"/>
              </w:rPr>
              <w:t>7、纯硬件设计，即插即用；</w:t>
            </w:r>
          </w:p>
          <w:p w:rsidR="00AB6AF2" w:rsidRPr="0085705F" w:rsidRDefault="00AB6AF2" w:rsidP="00AB6AF2">
            <w:pPr>
              <w:widowControl/>
              <w:spacing w:line="240" w:lineRule="atLeast"/>
              <w:jc w:val="left"/>
              <w:rPr>
                <w:rFonts w:asciiTheme="minorEastAsia" w:hAnsiTheme="minorEastAsia" w:cs="宋体"/>
                <w:kern w:val="0"/>
                <w:szCs w:val="21"/>
              </w:rPr>
            </w:pPr>
            <w:r w:rsidRPr="0085705F">
              <w:rPr>
                <w:rFonts w:asciiTheme="minorEastAsia" w:hAnsiTheme="minorEastAsia" w:cs="宋体" w:hint="eastAsia"/>
                <w:kern w:val="0"/>
                <w:szCs w:val="21"/>
              </w:rPr>
              <w:t>8、兼容性强；</w:t>
            </w:r>
          </w:p>
          <w:p w:rsidR="00AB6AF2" w:rsidRPr="0085705F" w:rsidRDefault="00AB6AF2" w:rsidP="00AB6AF2">
            <w:pPr>
              <w:widowControl/>
              <w:spacing w:line="240" w:lineRule="atLeast"/>
              <w:jc w:val="left"/>
              <w:rPr>
                <w:rFonts w:asciiTheme="minorEastAsia" w:hAnsiTheme="minorEastAsia" w:cs="宋体"/>
                <w:kern w:val="0"/>
                <w:szCs w:val="21"/>
              </w:rPr>
            </w:pPr>
            <w:r w:rsidRPr="0085705F">
              <w:rPr>
                <w:rFonts w:asciiTheme="minorEastAsia" w:hAnsiTheme="minorEastAsia" w:cs="宋体" w:hint="eastAsia"/>
                <w:kern w:val="0"/>
                <w:szCs w:val="21"/>
              </w:rPr>
              <w:t>9、铝合金一体机身，工作更稳定。</w:t>
            </w:r>
          </w:p>
        </w:tc>
        <w:tc>
          <w:tcPr>
            <w:tcW w:w="708" w:type="dxa"/>
            <w:vAlign w:val="center"/>
          </w:tcPr>
          <w:p w:rsidR="00AB6AF2" w:rsidRPr="0085705F" w:rsidRDefault="00AB6AF2" w:rsidP="00AB6AF2">
            <w:pPr>
              <w:jc w:val="center"/>
              <w:rPr>
                <w:rFonts w:ascii="宋体" w:hAnsi="宋体" w:cs="宋体"/>
                <w:bCs/>
                <w:szCs w:val="21"/>
              </w:rPr>
            </w:pPr>
            <w:r w:rsidRPr="0085705F">
              <w:rPr>
                <w:rFonts w:ascii="宋体" w:hAnsi="宋体" w:hint="eastAsia"/>
                <w:bCs/>
                <w:szCs w:val="21"/>
              </w:rPr>
              <w:t>套</w:t>
            </w:r>
          </w:p>
        </w:tc>
        <w:tc>
          <w:tcPr>
            <w:tcW w:w="567" w:type="dxa"/>
            <w:vAlign w:val="center"/>
          </w:tcPr>
          <w:p w:rsidR="00AB6AF2" w:rsidRPr="0085705F" w:rsidRDefault="00AB6AF2" w:rsidP="00AB6AF2">
            <w:pPr>
              <w:jc w:val="center"/>
              <w:rPr>
                <w:rFonts w:ascii="宋体" w:hAnsi="宋体" w:cs="宋体"/>
                <w:bCs/>
                <w:szCs w:val="21"/>
              </w:rPr>
            </w:pPr>
            <w:r w:rsidRPr="0085705F">
              <w:rPr>
                <w:rFonts w:ascii="宋体" w:hAnsi="宋体" w:hint="eastAsia"/>
                <w:bCs/>
                <w:szCs w:val="21"/>
              </w:rPr>
              <w:t>36</w:t>
            </w:r>
          </w:p>
        </w:tc>
      </w:tr>
      <w:tr w:rsidR="00AB6AF2" w:rsidRPr="0085705F" w:rsidTr="00AB6AF2">
        <w:trPr>
          <w:trHeight w:val="304"/>
        </w:trPr>
        <w:tc>
          <w:tcPr>
            <w:tcW w:w="793" w:type="dxa"/>
            <w:vAlign w:val="center"/>
          </w:tcPr>
          <w:p w:rsidR="00AB6AF2" w:rsidRPr="0085705F" w:rsidRDefault="00AB6AF2" w:rsidP="00AB6AF2">
            <w:pPr>
              <w:jc w:val="center"/>
              <w:rPr>
                <w:rFonts w:ascii="宋体" w:hAnsi="宋体"/>
                <w:bCs/>
                <w:szCs w:val="21"/>
              </w:rPr>
            </w:pPr>
            <w:r w:rsidRPr="0085705F">
              <w:rPr>
                <w:rFonts w:ascii="宋体" w:hAnsi="宋体"/>
                <w:bCs/>
                <w:szCs w:val="21"/>
              </w:rPr>
              <w:t>6</w:t>
            </w:r>
          </w:p>
        </w:tc>
        <w:tc>
          <w:tcPr>
            <w:tcW w:w="1417" w:type="dxa"/>
            <w:vAlign w:val="center"/>
          </w:tcPr>
          <w:p w:rsidR="00AB6AF2" w:rsidRPr="0085705F" w:rsidRDefault="00AB6AF2" w:rsidP="00AB6AF2">
            <w:pPr>
              <w:widowControl/>
              <w:jc w:val="left"/>
              <w:rPr>
                <w:rFonts w:ascii="宋体" w:hAnsi="宋体" w:cs="宋体"/>
                <w:kern w:val="0"/>
                <w:szCs w:val="21"/>
              </w:rPr>
            </w:pPr>
            <w:r w:rsidRPr="0085705F">
              <w:rPr>
                <w:rFonts w:ascii="宋体" w:hAnsi="宋体" w:cs="宋体" w:hint="eastAsia"/>
                <w:kern w:val="0"/>
                <w:szCs w:val="21"/>
              </w:rPr>
              <w:t>路由器</w:t>
            </w:r>
          </w:p>
        </w:tc>
        <w:tc>
          <w:tcPr>
            <w:tcW w:w="6608" w:type="dxa"/>
          </w:tcPr>
          <w:p w:rsidR="00AB6AF2" w:rsidRPr="0085705F" w:rsidRDefault="00AB6AF2" w:rsidP="00AB6AF2">
            <w:pPr>
              <w:jc w:val="left"/>
              <w:rPr>
                <w:rFonts w:ascii="宋体" w:hAnsi="宋体"/>
                <w:szCs w:val="21"/>
              </w:rPr>
            </w:pPr>
            <w:r w:rsidRPr="0085705F">
              <w:rPr>
                <w:rFonts w:ascii="宋体" w:hAnsi="宋体" w:hint="eastAsia"/>
                <w:szCs w:val="21"/>
              </w:rPr>
              <w:t>法学院3间智慧教室用</w:t>
            </w:r>
          </w:p>
          <w:p w:rsidR="00AB6AF2" w:rsidRPr="0085705F" w:rsidRDefault="00AB6AF2" w:rsidP="00AB6AF2">
            <w:pPr>
              <w:numPr>
                <w:ilvl w:val="0"/>
                <w:numId w:val="24"/>
              </w:numPr>
              <w:jc w:val="left"/>
              <w:rPr>
                <w:rFonts w:ascii="宋体" w:hAnsi="宋体"/>
                <w:szCs w:val="21"/>
              </w:rPr>
            </w:pPr>
            <w:r w:rsidRPr="0085705F">
              <w:rPr>
                <w:rFonts w:ascii="宋体" w:hAnsi="宋体" w:hint="eastAsia"/>
                <w:szCs w:val="21"/>
              </w:rPr>
              <w:t>具备管理AP、</w:t>
            </w:r>
            <w:r w:rsidRPr="0085705F">
              <w:rPr>
                <w:rFonts w:ascii="宋体" w:hAnsi="宋体"/>
                <w:szCs w:val="21"/>
              </w:rPr>
              <w:t>DHCP、地址转换功能；满足教室的内外网络环境需求；还具备路由功能</w:t>
            </w:r>
            <w:r w:rsidRPr="0085705F">
              <w:rPr>
                <w:rFonts w:ascii="宋体" w:hAnsi="宋体" w:hint="eastAsia"/>
                <w:szCs w:val="21"/>
              </w:rPr>
              <w:t>；</w:t>
            </w:r>
          </w:p>
          <w:p w:rsidR="00AB6AF2" w:rsidRPr="0085705F" w:rsidRDefault="00AB6AF2" w:rsidP="00AB6AF2">
            <w:pPr>
              <w:numPr>
                <w:ilvl w:val="0"/>
                <w:numId w:val="24"/>
              </w:numPr>
              <w:jc w:val="left"/>
              <w:rPr>
                <w:rFonts w:ascii="宋体" w:hAnsi="宋体"/>
                <w:szCs w:val="21"/>
              </w:rPr>
            </w:pPr>
            <w:r w:rsidRPr="0085705F">
              <w:rPr>
                <w:rFonts w:ascii="宋体" w:hAnsi="宋体" w:hint="eastAsia"/>
                <w:szCs w:val="21"/>
              </w:rPr>
              <w:t>应</w:t>
            </w:r>
            <w:r w:rsidRPr="0085705F">
              <w:rPr>
                <w:rFonts w:ascii="宋体" w:hAnsi="宋体"/>
                <w:szCs w:val="21"/>
              </w:rPr>
              <w:t>满足各</w:t>
            </w:r>
            <w:r w:rsidRPr="0085705F">
              <w:rPr>
                <w:rFonts w:ascii="宋体" w:hAnsi="宋体" w:hint="eastAsia"/>
                <w:szCs w:val="21"/>
              </w:rPr>
              <w:t>教室</w:t>
            </w:r>
            <w:r w:rsidRPr="0085705F">
              <w:rPr>
                <w:rFonts w:ascii="宋体" w:hAnsi="宋体"/>
                <w:szCs w:val="21"/>
              </w:rPr>
              <w:t>互动教学的需要</w:t>
            </w:r>
            <w:r w:rsidRPr="0085705F">
              <w:rPr>
                <w:rFonts w:ascii="宋体" w:hAnsi="宋体" w:hint="eastAsia"/>
                <w:szCs w:val="21"/>
              </w:rPr>
              <w:t>；确保教室内部通过路由器，连接校园网和因特网的流畅性；</w:t>
            </w:r>
          </w:p>
          <w:p w:rsidR="00AB6AF2" w:rsidRPr="0085705F" w:rsidRDefault="00AB6AF2" w:rsidP="00AB6AF2">
            <w:pPr>
              <w:numPr>
                <w:ilvl w:val="0"/>
                <w:numId w:val="24"/>
              </w:numPr>
              <w:jc w:val="left"/>
              <w:rPr>
                <w:rFonts w:ascii="宋体" w:hAnsi="宋体"/>
                <w:szCs w:val="21"/>
              </w:rPr>
            </w:pPr>
            <w:r w:rsidRPr="0085705F">
              <w:rPr>
                <w:rFonts w:ascii="宋体" w:hAnsi="宋体"/>
                <w:szCs w:val="21"/>
              </w:rPr>
              <w:t>支持固化</w:t>
            </w:r>
            <w:r w:rsidRPr="0085705F">
              <w:rPr>
                <w:rFonts w:ascii="宋体" w:hAnsi="宋体" w:hint="eastAsia"/>
                <w:szCs w:val="21"/>
              </w:rPr>
              <w:t>千兆电口≥</w:t>
            </w:r>
            <w:r w:rsidRPr="0085705F">
              <w:rPr>
                <w:rFonts w:ascii="宋体" w:hAnsi="宋体"/>
                <w:szCs w:val="21"/>
              </w:rPr>
              <w:t>5个；可支持最大WAN口</w:t>
            </w:r>
            <w:r w:rsidRPr="0085705F">
              <w:rPr>
                <w:rFonts w:ascii="宋体" w:hAnsi="宋体" w:hint="eastAsia"/>
                <w:szCs w:val="21"/>
              </w:rPr>
              <w:t>≥</w:t>
            </w:r>
            <w:r w:rsidRPr="0085705F">
              <w:rPr>
                <w:rFonts w:ascii="宋体" w:hAnsi="宋体"/>
                <w:szCs w:val="21"/>
              </w:rPr>
              <w:t>4个，USB口≥1个(</w:t>
            </w:r>
            <w:smartTag w:uri="urn:schemas-microsoft-com:office:smarttags" w:element="chmetcnv">
              <w:smartTagPr>
                <w:attr w:name="TCSC" w:val="0"/>
                <w:attr w:name="NumberType" w:val="1"/>
                <w:attr w:name="Negative" w:val="False"/>
                <w:attr w:name="HasSpace" w:val="False"/>
                <w:attr w:name="SourceValue" w:val="3"/>
                <w:attr w:name="UnitName" w:val="g"/>
              </w:smartTagPr>
              <w:r w:rsidRPr="0085705F">
                <w:rPr>
                  <w:rFonts w:ascii="宋体" w:hAnsi="宋体"/>
                  <w:szCs w:val="21"/>
                </w:rPr>
                <w:t>3G</w:t>
              </w:r>
            </w:smartTag>
            <w:r w:rsidRPr="0085705F">
              <w:rPr>
                <w:rFonts w:ascii="宋体" w:hAnsi="宋体"/>
                <w:szCs w:val="21"/>
              </w:rPr>
              <w:t xml:space="preserve">接入、网络共享）最大NAT并发连接数≥10000；支持内存≥256MB </w:t>
            </w:r>
            <w:r w:rsidRPr="0085705F">
              <w:rPr>
                <w:rFonts w:ascii="宋体" w:hAnsi="宋体" w:hint="eastAsia"/>
                <w:szCs w:val="21"/>
              </w:rPr>
              <w:t>；吞吐量≥</w:t>
            </w:r>
            <w:r w:rsidRPr="0085705F">
              <w:rPr>
                <w:rFonts w:ascii="宋体" w:hAnsi="宋体"/>
                <w:szCs w:val="21"/>
              </w:rPr>
              <w:t>100Mbps，保留测试权利；</w:t>
            </w:r>
          </w:p>
          <w:p w:rsidR="00AB6AF2" w:rsidRPr="0085705F" w:rsidRDefault="00AB6AF2" w:rsidP="00AB6AF2">
            <w:pPr>
              <w:numPr>
                <w:ilvl w:val="0"/>
                <w:numId w:val="24"/>
              </w:numPr>
              <w:jc w:val="left"/>
              <w:rPr>
                <w:rFonts w:ascii="宋体" w:hAnsi="宋体"/>
                <w:szCs w:val="21"/>
              </w:rPr>
            </w:pPr>
            <w:r w:rsidRPr="0085705F">
              <w:rPr>
                <w:rFonts w:ascii="宋体" w:hAnsi="宋体" w:hint="eastAsia"/>
                <w:szCs w:val="21"/>
              </w:rPr>
              <w:t>支持</w:t>
            </w:r>
            <w:r w:rsidRPr="0085705F">
              <w:rPr>
                <w:rFonts w:ascii="宋体" w:hAnsi="宋体"/>
                <w:szCs w:val="21"/>
              </w:rPr>
              <w:t xml:space="preserve">DHCP Relay </w:t>
            </w:r>
            <w:r w:rsidRPr="0085705F">
              <w:rPr>
                <w:rFonts w:ascii="宋体" w:hAnsi="宋体" w:hint="eastAsia"/>
                <w:szCs w:val="21"/>
              </w:rPr>
              <w:t>、</w:t>
            </w:r>
            <w:r w:rsidRPr="0085705F">
              <w:rPr>
                <w:rFonts w:ascii="宋体" w:hAnsi="宋体"/>
                <w:szCs w:val="21"/>
              </w:rPr>
              <w:t>DHCP Server，支持PPPoE</w:t>
            </w:r>
            <w:r w:rsidRPr="0085705F">
              <w:rPr>
                <w:rFonts w:ascii="宋体" w:hAnsi="宋体" w:hint="eastAsia"/>
                <w:szCs w:val="21"/>
              </w:rPr>
              <w:t>，保留指标测试权</w:t>
            </w:r>
            <w:r w:rsidRPr="0085705F">
              <w:rPr>
                <w:rFonts w:ascii="宋体" w:hAnsi="宋体" w:hint="eastAsia"/>
                <w:szCs w:val="21"/>
              </w:rPr>
              <w:lastRenderedPageBreak/>
              <w:t>利；</w:t>
            </w:r>
          </w:p>
          <w:p w:rsidR="00AB6AF2" w:rsidRPr="0085705F" w:rsidRDefault="00AB6AF2" w:rsidP="00AB6AF2">
            <w:pPr>
              <w:numPr>
                <w:ilvl w:val="0"/>
                <w:numId w:val="24"/>
              </w:numPr>
              <w:jc w:val="left"/>
              <w:rPr>
                <w:rFonts w:ascii="宋体" w:hAnsi="宋体"/>
                <w:szCs w:val="21"/>
              </w:rPr>
            </w:pPr>
            <w:r w:rsidRPr="0085705F">
              <w:rPr>
                <w:rFonts w:ascii="宋体" w:hAnsi="宋体" w:hint="eastAsia"/>
                <w:szCs w:val="21"/>
              </w:rPr>
              <w:t>支持智能流控、进程流控、应用流控、顺网流控，为保证在多条外网线路情况下带宽的合理分配使用，设备必须支持多链路负载均衡；</w:t>
            </w:r>
          </w:p>
          <w:p w:rsidR="00AB6AF2" w:rsidRPr="0085705F" w:rsidRDefault="00AB6AF2" w:rsidP="00AB6AF2">
            <w:pPr>
              <w:numPr>
                <w:ilvl w:val="0"/>
                <w:numId w:val="24"/>
              </w:numPr>
              <w:rPr>
                <w:rFonts w:ascii="宋体" w:hAnsi="宋体"/>
              </w:rPr>
            </w:pPr>
            <w:r w:rsidRPr="0085705F">
              <w:rPr>
                <w:rFonts w:ascii="宋体" w:hAnsi="宋体"/>
              </w:rPr>
              <w:t>网络环境应满足：教室内部实现私有地址自动分配ip 给互动终端，教室外部远程平台又能跨路由实现对教室设备远程控制，控制设备包括中控、ic卡管理和需要远程控制的设备；</w:t>
            </w:r>
          </w:p>
          <w:p w:rsidR="00AB6AF2" w:rsidRPr="0085705F" w:rsidRDefault="00AB6AF2" w:rsidP="00AB6AF2">
            <w:pPr>
              <w:numPr>
                <w:ilvl w:val="0"/>
                <w:numId w:val="24"/>
              </w:numPr>
              <w:jc w:val="left"/>
              <w:rPr>
                <w:rFonts w:ascii="宋体" w:hAnsi="宋体"/>
                <w:szCs w:val="21"/>
              </w:rPr>
            </w:pPr>
            <w:r w:rsidRPr="0085705F">
              <w:rPr>
                <w:rFonts w:ascii="宋体" w:hAnsi="宋体" w:hint="eastAsia"/>
                <w:szCs w:val="21"/>
              </w:rPr>
              <w:t>提供有效的工信部电信设备进网许可证和</w:t>
            </w:r>
            <w:smartTag w:uri="urn:schemas-microsoft-com:office:smarttags" w:element="chmetcnv">
              <w:smartTagPr>
                <w:attr w:name="TCSC" w:val="0"/>
                <w:attr w:name="NumberType" w:val="1"/>
                <w:attr w:name="Negative" w:val="False"/>
                <w:attr w:name="HasSpace" w:val="False"/>
                <w:attr w:name="SourceValue" w:val="3"/>
                <w:attr w:name="UnitName" w:val="C"/>
              </w:smartTagPr>
              <w:r w:rsidRPr="0085705F">
                <w:rPr>
                  <w:rFonts w:ascii="宋体" w:hAnsi="宋体"/>
                  <w:szCs w:val="21"/>
                </w:rPr>
                <w:t>3C</w:t>
              </w:r>
            </w:smartTag>
            <w:r w:rsidRPr="0085705F">
              <w:rPr>
                <w:rFonts w:ascii="宋体" w:hAnsi="宋体"/>
                <w:szCs w:val="21"/>
              </w:rPr>
              <w:t>证书复印件</w:t>
            </w:r>
            <w:r w:rsidRPr="0085705F">
              <w:rPr>
                <w:rFonts w:ascii="宋体" w:hAnsi="宋体" w:hint="eastAsia"/>
                <w:szCs w:val="21"/>
              </w:rPr>
              <w:t>。</w:t>
            </w:r>
          </w:p>
        </w:tc>
        <w:tc>
          <w:tcPr>
            <w:tcW w:w="708" w:type="dxa"/>
            <w:vAlign w:val="center"/>
          </w:tcPr>
          <w:p w:rsidR="00AB6AF2" w:rsidRPr="0085705F" w:rsidRDefault="00AB6AF2" w:rsidP="00AB6AF2">
            <w:pPr>
              <w:widowControl/>
              <w:jc w:val="center"/>
              <w:rPr>
                <w:rFonts w:ascii="宋体" w:hAnsi="宋体"/>
                <w:bCs/>
                <w:kern w:val="0"/>
                <w:szCs w:val="21"/>
              </w:rPr>
            </w:pPr>
            <w:r w:rsidRPr="0085705F">
              <w:rPr>
                <w:rFonts w:ascii="宋体" w:hAnsi="宋体" w:hint="eastAsia"/>
                <w:bCs/>
                <w:kern w:val="0"/>
                <w:szCs w:val="21"/>
              </w:rPr>
              <w:lastRenderedPageBreak/>
              <w:t>台</w:t>
            </w:r>
          </w:p>
        </w:tc>
        <w:tc>
          <w:tcPr>
            <w:tcW w:w="567" w:type="dxa"/>
            <w:vAlign w:val="center"/>
          </w:tcPr>
          <w:p w:rsidR="00AB6AF2" w:rsidRPr="0085705F" w:rsidRDefault="00AB6AF2" w:rsidP="00AB6AF2">
            <w:pPr>
              <w:widowControl/>
              <w:jc w:val="center"/>
              <w:rPr>
                <w:rFonts w:ascii="宋体" w:hAnsi="宋体" w:cs="宋体"/>
                <w:bCs/>
                <w:kern w:val="0"/>
                <w:szCs w:val="21"/>
              </w:rPr>
            </w:pPr>
            <w:r w:rsidRPr="0085705F">
              <w:rPr>
                <w:rFonts w:ascii="宋体" w:hAnsi="宋体" w:cs="宋体" w:hint="eastAsia"/>
                <w:bCs/>
                <w:kern w:val="0"/>
                <w:szCs w:val="21"/>
              </w:rPr>
              <w:t>1</w:t>
            </w:r>
          </w:p>
        </w:tc>
      </w:tr>
      <w:tr w:rsidR="00AB6AF2" w:rsidRPr="0085705F" w:rsidTr="00AB6AF2">
        <w:trPr>
          <w:trHeight w:val="304"/>
        </w:trPr>
        <w:tc>
          <w:tcPr>
            <w:tcW w:w="793" w:type="dxa"/>
            <w:vAlign w:val="center"/>
          </w:tcPr>
          <w:p w:rsidR="00AB6AF2" w:rsidRPr="0085705F" w:rsidRDefault="00AB6AF2" w:rsidP="00AB6AF2">
            <w:pPr>
              <w:jc w:val="center"/>
              <w:rPr>
                <w:rFonts w:ascii="宋体" w:hAnsi="宋体"/>
                <w:bCs/>
                <w:szCs w:val="21"/>
              </w:rPr>
            </w:pPr>
            <w:r w:rsidRPr="0085705F">
              <w:rPr>
                <w:rFonts w:ascii="宋体" w:hAnsi="宋体"/>
                <w:bCs/>
                <w:szCs w:val="21"/>
              </w:rPr>
              <w:t>7</w:t>
            </w:r>
          </w:p>
        </w:tc>
        <w:tc>
          <w:tcPr>
            <w:tcW w:w="1417" w:type="dxa"/>
            <w:vAlign w:val="center"/>
          </w:tcPr>
          <w:p w:rsidR="00AB6AF2" w:rsidRPr="0085705F" w:rsidRDefault="00AB6AF2" w:rsidP="00AB6AF2">
            <w:pPr>
              <w:widowControl/>
              <w:jc w:val="left"/>
              <w:rPr>
                <w:rFonts w:ascii="宋体" w:hAnsi="宋体" w:cs="宋体"/>
                <w:kern w:val="0"/>
                <w:szCs w:val="21"/>
              </w:rPr>
            </w:pPr>
            <w:r w:rsidRPr="0085705F">
              <w:rPr>
                <w:rFonts w:ascii="宋体" w:hAnsi="宋体" w:cs="宋体" w:hint="eastAsia"/>
                <w:kern w:val="0"/>
                <w:szCs w:val="21"/>
              </w:rPr>
              <w:t>千兆交换机</w:t>
            </w:r>
          </w:p>
          <w:p w:rsidR="00AB6AF2" w:rsidRPr="0085705F" w:rsidRDefault="00AB6AF2" w:rsidP="00AB6AF2">
            <w:pPr>
              <w:widowControl/>
              <w:jc w:val="left"/>
              <w:rPr>
                <w:rFonts w:ascii="宋体" w:hAnsi="宋体" w:cs="宋体"/>
                <w:kern w:val="0"/>
                <w:szCs w:val="21"/>
              </w:rPr>
            </w:pPr>
          </w:p>
        </w:tc>
        <w:tc>
          <w:tcPr>
            <w:tcW w:w="6608" w:type="dxa"/>
            <w:vAlign w:val="center"/>
          </w:tcPr>
          <w:p w:rsidR="00AB6AF2" w:rsidRPr="0085705F" w:rsidRDefault="00AB6AF2" w:rsidP="00AB6AF2">
            <w:pPr>
              <w:jc w:val="left"/>
              <w:rPr>
                <w:rFonts w:ascii="宋体" w:hAnsi="宋体" w:cs="宋体"/>
                <w:kern w:val="0"/>
                <w:szCs w:val="21"/>
              </w:rPr>
            </w:pPr>
            <w:r w:rsidRPr="0085705F">
              <w:rPr>
                <w:rFonts w:ascii="宋体" w:hAnsi="宋体" w:cs="宋体" w:hint="eastAsia"/>
                <w:kern w:val="0"/>
                <w:szCs w:val="21"/>
              </w:rPr>
              <w:t>标准1U高机架设备，金属机壳，可上机架，</w:t>
            </w:r>
            <w:r w:rsidRPr="0085705F">
              <w:rPr>
                <w:rFonts w:ascii="宋体" w:hAnsi="宋体" w:cs="宋体"/>
                <w:kern w:val="0"/>
                <w:szCs w:val="21"/>
              </w:rPr>
              <w:t xml:space="preserve"> </w:t>
            </w:r>
            <w:r w:rsidRPr="0085705F">
              <w:rPr>
                <w:rFonts w:ascii="宋体" w:hAnsi="宋体" w:cs="宋体" w:hint="eastAsia"/>
                <w:szCs w:val="21"/>
              </w:rPr>
              <w:t>交换容量≥</w:t>
            </w:r>
            <w:r w:rsidRPr="0085705F">
              <w:rPr>
                <w:rFonts w:ascii="宋体" w:hAnsi="宋体" w:cs="宋体"/>
                <w:szCs w:val="21"/>
              </w:rPr>
              <w:t>256Gbps</w:t>
            </w:r>
            <w:r w:rsidRPr="0085705F">
              <w:rPr>
                <w:rFonts w:ascii="宋体" w:hAnsi="宋体" w:cs="宋体" w:hint="eastAsia"/>
                <w:szCs w:val="21"/>
              </w:rPr>
              <w:t>、转发性能≥</w:t>
            </w:r>
            <w:r w:rsidRPr="0085705F">
              <w:rPr>
                <w:rFonts w:ascii="宋体" w:hAnsi="宋体" w:cs="宋体"/>
                <w:szCs w:val="21"/>
              </w:rPr>
              <w:t>51Mpps</w:t>
            </w:r>
            <w:r w:rsidRPr="0085705F">
              <w:rPr>
                <w:rFonts w:ascii="宋体" w:hAnsi="宋体" w:cs="宋体" w:hint="eastAsia"/>
                <w:szCs w:val="21"/>
              </w:rPr>
              <w:t>、固化</w:t>
            </w:r>
            <w:r w:rsidRPr="0085705F">
              <w:rPr>
                <w:rFonts w:ascii="宋体" w:hAnsi="宋体" w:cs="宋体"/>
                <w:szCs w:val="21"/>
              </w:rPr>
              <w:t>10/100/1000M</w:t>
            </w:r>
            <w:r w:rsidRPr="0085705F">
              <w:rPr>
                <w:rFonts w:ascii="宋体" w:hAnsi="宋体" w:cs="宋体" w:hint="eastAsia"/>
                <w:szCs w:val="21"/>
              </w:rPr>
              <w:t>以太网端口≥</w:t>
            </w:r>
            <w:r w:rsidRPr="0085705F">
              <w:rPr>
                <w:rFonts w:ascii="宋体" w:hAnsi="宋体" w:cs="宋体"/>
                <w:szCs w:val="21"/>
              </w:rPr>
              <w:t>24</w:t>
            </w:r>
            <w:r w:rsidRPr="0085705F">
              <w:rPr>
                <w:rFonts w:ascii="宋体" w:hAnsi="宋体" w:cs="宋体" w:hint="eastAsia"/>
                <w:szCs w:val="21"/>
              </w:rPr>
              <w:t>个、非复用</w:t>
            </w:r>
            <w:r w:rsidRPr="0085705F">
              <w:rPr>
                <w:rFonts w:ascii="宋体" w:hAnsi="宋体" w:cs="宋体"/>
                <w:szCs w:val="21"/>
              </w:rPr>
              <w:t>SFP</w:t>
            </w:r>
            <w:r w:rsidRPr="0085705F">
              <w:rPr>
                <w:rFonts w:ascii="宋体" w:hAnsi="宋体" w:cs="宋体" w:hint="eastAsia"/>
                <w:szCs w:val="21"/>
              </w:rPr>
              <w:t>千兆光接口≥</w:t>
            </w:r>
            <w:r w:rsidRPr="0085705F">
              <w:rPr>
                <w:rFonts w:ascii="宋体" w:hAnsi="宋体" w:cs="宋体"/>
                <w:szCs w:val="21"/>
              </w:rPr>
              <w:t>4</w:t>
            </w:r>
            <w:r w:rsidRPr="0085705F">
              <w:rPr>
                <w:rFonts w:ascii="宋体" w:hAnsi="宋体" w:cs="宋体" w:hint="eastAsia"/>
                <w:szCs w:val="21"/>
              </w:rPr>
              <w:t>个、最大可用千兆口</w:t>
            </w:r>
            <w:r w:rsidRPr="0085705F">
              <w:rPr>
                <w:rFonts w:ascii="宋体" w:hAnsi="宋体" w:cs="宋体"/>
                <w:szCs w:val="21"/>
              </w:rPr>
              <w:t>&gt;=28</w:t>
            </w:r>
            <w:r w:rsidRPr="0085705F">
              <w:rPr>
                <w:rFonts w:ascii="宋体" w:hAnsi="宋体" w:cs="宋体" w:hint="eastAsia"/>
                <w:szCs w:val="21"/>
              </w:rPr>
              <w:t>。</w:t>
            </w:r>
          </w:p>
        </w:tc>
        <w:tc>
          <w:tcPr>
            <w:tcW w:w="708" w:type="dxa"/>
            <w:vAlign w:val="center"/>
          </w:tcPr>
          <w:p w:rsidR="00AB6AF2" w:rsidRPr="0085705F" w:rsidRDefault="00AB6AF2" w:rsidP="00AB6AF2">
            <w:pPr>
              <w:widowControl/>
              <w:jc w:val="center"/>
              <w:rPr>
                <w:rFonts w:ascii="宋体" w:hAnsi="宋体"/>
                <w:bCs/>
                <w:kern w:val="0"/>
                <w:szCs w:val="21"/>
              </w:rPr>
            </w:pPr>
            <w:r w:rsidRPr="0085705F">
              <w:rPr>
                <w:rFonts w:ascii="宋体" w:hAnsi="宋体" w:hint="eastAsia"/>
                <w:bCs/>
                <w:kern w:val="0"/>
                <w:szCs w:val="21"/>
              </w:rPr>
              <w:t>台</w:t>
            </w:r>
          </w:p>
        </w:tc>
        <w:tc>
          <w:tcPr>
            <w:tcW w:w="567" w:type="dxa"/>
            <w:vAlign w:val="center"/>
          </w:tcPr>
          <w:p w:rsidR="00AB6AF2" w:rsidRPr="0085705F" w:rsidRDefault="00AB6AF2" w:rsidP="00AB6AF2">
            <w:pPr>
              <w:widowControl/>
              <w:jc w:val="center"/>
              <w:rPr>
                <w:rFonts w:ascii="宋体" w:hAnsi="宋体" w:cs="宋体"/>
                <w:bCs/>
                <w:kern w:val="0"/>
                <w:szCs w:val="21"/>
              </w:rPr>
            </w:pPr>
            <w:r w:rsidRPr="0085705F">
              <w:rPr>
                <w:rFonts w:ascii="宋体" w:hAnsi="宋体" w:cs="宋体" w:hint="eastAsia"/>
                <w:bCs/>
                <w:kern w:val="0"/>
                <w:szCs w:val="21"/>
              </w:rPr>
              <w:t>36</w:t>
            </w:r>
          </w:p>
        </w:tc>
      </w:tr>
      <w:tr w:rsidR="00AB6AF2" w:rsidRPr="0085705F" w:rsidTr="00AB6AF2">
        <w:trPr>
          <w:trHeight w:val="304"/>
        </w:trPr>
        <w:tc>
          <w:tcPr>
            <w:tcW w:w="793" w:type="dxa"/>
            <w:vAlign w:val="center"/>
          </w:tcPr>
          <w:p w:rsidR="00AB6AF2" w:rsidRPr="0085705F" w:rsidRDefault="00AB6AF2" w:rsidP="00AB6AF2">
            <w:pPr>
              <w:jc w:val="center"/>
              <w:rPr>
                <w:rFonts w:ascii="宋体" w:hAnsi="宋体"/>
                <w:bCs/>
                <w:szCs w:val="21"/>
              </w:rPr>
            </w:pPr>
            <w:r w:rsidRPr="0085705F">
              <w:rPr>
                <w:rFonts w:ascii="宋体" w:hAnsi="宋体"/>
                <w:bCs/>
                <w:szCs w:val="21"/>
              </w:rPr>
              <w:t>8</w:t>
            </w:r>
          </w:p>
        </w:tc>
        <w:tc>
          <w:tcPr>
            <w:tcW w:w="1417" w:type="dxa"/>
            <w:vAlign w:val="center"/>
          </w:tcPr>
          <w:p w:rsidR="00AB6AF2" w:rsidRPr="0085705F" w:rsidRDefault="00AB6AF2" w:rsidP="00AB6AF2">
            <w:pPr>
              <w:widowControl/>
              <w:jc w:val="left"/>
              <w:rPr>
                <w:rFonts w:ascii="宋体" w:hAnsi="宋体" w:cs="宋体"/>
                <w:kern w:val="0"/>
                <w:szCs w:val="21"/>
              </w:rPr>
            </w:pPr>
            <w:r w:rsidRPr="0085705F">
              <w:rPr>
                <w:rFonts w:ascii="宋体" w:hAnsi="宋体" w:cs="宋体" w:hint="eastAsia"/>
                <w:kern w:val="0"/>
                <w:szCs w:val="21"/>
              </w:rPr>
              <w:t>无线AP</w:t>
            </w:r>
          </w:p>
          <w:p w:rsidR="00AB6AF2" w:rsidRPr="0085705F" w:rsidRDefault="00AB6AF2" w:rsidP="00AB6AF2">
            <w:pPr>
              <w:widowControl/>
              <w:jc w:val="left"/>
              <w:rPr>
                <w:rFonts w:ascii="宋体" w:hAnsi="宋体" w:cs="宋体"/>
                <w:kern w:val="0"/>
                <w:szCs w:val="21"/>
              </w:rPr>
            </w:pPr>
          </w:p>
        </w:tc>
        <w:tc>
          <w:tcPr>
            <w:tcW w:w="6608" w:type="dxa"/>
            <w:vAlign w:val="center"/>
          </w:tcPr>
          <w:p w:rsidR="00AB6AF2" w:rsidRPr="0085705F" w:rsidRDefault="00AB6AF2" w:rsidP="00AB6AF2">
            <w:pPr>
              <w:widowControl/>
              <w:jc w:val="left"/>
              <w:rPr>
                <w:rFonts w:ascii="宋体" w:hAnsi="宋体" w:cs="宋体"/>
                <w:kern w:val="0"/>
                <w:szCs w:val="21"/>
              </w:rPr>
            </w:pPr>
            <w:r w:rsidRPr="0085705F">
              <w:rPr>
                <w:rFonts w:ascii="宋体" w:hAnsi="宋体" w:cs="宋体" w:hint="eastAsia"/>
                <w:kern w:val="0"/>
                <w:szCs w:val="21"/>
              </w:rPr>
              <w:t>1、</w:t>
            </w:r>
            <w:r w:rsidRPr="0085705F">
              <w:rPr>
                <w:rFonts w:ascii="宋体" w:hAnsi="宋体" w:cs="宋体"/>
                <w:kern w:val="0"/>
                <w:szCs w:val="21"/>
              </w:rPr>
              <w:t>多用户 MIMO 技术</w:t>
            </w:r>
            <w:r w:rsidRPr="0085705F">
              <w:rPr>
                <w:rFonts w:ascii="宋体" w:hAnsi="宋体" w:cs="宋体" w:hint="eastAsia"/>
                <w:kern w:val="0"/>
                <w:szCs w:val="21"/>
              </w:rPr>
              <w:t>，</w:t>
            </w:r>
            <w:r w:rsidRPr="0085705F">
              <w:rPr>
                <w:rFonts w:ascii="宋体" w:hAnsi="宋体" w:cs="宋体"/>
                <w:kern w:val="0"/>
                <w:szCs w:val="21"/>
              </w:rPr>
              <w:t>4x4 双射频 2.53 Gbps 的性能</w:t>
            </w:r>
            <w:r w:rsidRPr="0085705F">
              <w:rPr>
                <w:rFonts w:ascii="宋体" w:hAnsi="宋体" w:cs="宋体" w:hint="eastAsia"/>
                <w:kern w:val="0"/>
                <w:szCs w:val="21"/>
              </w:rPr>
              <w:t>，</w:t>
            </w:r>
            <w:r w:rsidRPr="0085705F">
              <w:rPr>
                <w:rFonts w:ascii="宋体" w:hAnsi="宋体" w:cs="宋体"/>
                <w:kern w:val="0"/>
                <w:szCs w:val="21"/>
              </w:rPr>
              <w:t xml:space="preserve"> MU</w:t>
            </w:r>
            <w:r w:rsidRPr="0085705F">
              <w:rPr>
                <w:rFonts w:ascii="宋体" w:hAnsi="宋体" w:cs="宋体"/>
                <w:kern w:val="0"/>
                <w:szCs w:val="21"/>
              </w:rPr>
              <w:noBreakHyphen/>
              <w:t>MIMO 技术可支持高密度型应用场景</w:t>
            </w:r>
            <w:r w:rsidRPr="0085705F">
              <w:rPr>
                <w:rFonts w:ascii="宋体" w:hAnsi="宋体" w:cs="宋体" w:hint="eastAsia"/>
                <w:kern w:val="0"/>
                <w:szCs w:val="21"/>
              </w:rPr>
              <w:t>；</w:t>
            </w:r>
            <w:r w:rsidRPr="0085705F">
              <w:rPr>
                <w:rFonts w:ascii="宋体" w:hAnsi="宋体" w:cs="宋体"/>
                <w:kern w:val="0"/>
                <w:szCs w:val="21"/>
              </w:rPr>
              <w:t>802.11ac Wave 2 MU</w:t>
            </w:r>
            <w:r w:rsidRPr="0085705F">
              <w:rPr>
                <w:rFonts w:ascii="宋体" w:hAnsi="宋体" w:cs="宋体"/>
                <w:kern w:val="0"/>
                <w:szCs w:val="21"/>
              </w:rPr>
              <w:noBreakHyphen/>
              <w:t>MIMO（多用户、多入多出）技术，一台 Wave 2 AP 可同时与多个客户端进行通信，显著增加多用户使用时的吞吐量并提升整体的用户体验</w:t>
            </w:r>
            <w:r w:rsidRPr="0085705F">
              <w:rPr>
                <w:rFonts w:ascii="宋体" w:hAnsi="宋体" w:cs="宋体" w:hint="eastAsia"/>
                <w:kern w:val="0"/>
                <w:szCs w:val="21"/>
              </w:rPr>
              <w:t>；</w:t>
            </w:r>
            <w:r w:rsidRPr="0085705F">
              <w:rPr>
                <w:rFonts w:ascii="宋体" w:hAnsi="宋体" w:cs="宋体"/>
                <w:kern w:val="0"/>
                <w:szCs w:val="21"/>
              </w:rPr>
              <w:t>独立的 2.4GHz 和 5GHz 专用硬件加速将多用户潜能发挥到极致</w:t>
            </w:r>
            <w:r w:rsidRPr="0085705F">
              <w:rPr>
                <w:rFonts w:ascii="宋体" w:hAnsi="宋体" w:cs="宋体" w:hint="eastAsia"/>
                <w:kern w:val="0"/>
                <w:szCs w:val="21"/>
              </w:rPr>
              <w:t>；</w:t>
            </w:r>
            <w:r w:rsidRPr="0085705F">
              <w:rPr>
                <w:rFonts w:ascii="宋体" w:hAnsi="宋体" w:cs="宋体"/>
                <w:kern w:val="0"/>
                <w:szCs w:val="21"/>
              </w:rPr>
              <w:t>专用硬件加速用于 QoS、来宾控制以及客户端管理</w:t>
            </w:r>
            <w:r w:rsidRPr="0085705F">
              <w:rPr>
                <w:rFonts w:ascii="宋体" w:hAnsi="宋体" w:cs="宋体" w:hint="eastAsia"/>
                <w:kern w:val="0"/>
                <w:szCs w:val="21"/>
              </w:rPr>
              <w:t>；</w:t>
            </w:r>
            <w:r w:rsidRPr="0085705F">
              <w:rPr>
                <w:rFonts w:ascii="宋体" w:hAnsi="宋体" w:cs="宋体"/>
                <w:kern w:val="0"/>
                <w:szCs w:val="21"/>
              </w:rPr>
              <w:t>专为 802.11ac Wave 2 MU</w:t>
            </w:r>
            <w:r w:rsidRPr="0085705F">
              <w:rPr>
                <w:rFonts w:ascii="宋体" w:hAnsi="宋体" w:cs="宋体"/>
                <w:kern w:val="0"/>
                <w:szCs w:val="21"/>
              </w:rPr>
              <w:noBreakHyphen/>
              <w:t>MIMO 波束成型而优化的天线系统</w:t>
            </w:r>
            <w:r w:rsidRPr="0085705F">
              <w:rPr>
                <w:rFonts w:ascii="宋体" w:hAnsi="宋体" w:cs="宋体" w:hint="eastAsia"/>
                <w:kern w:val="0"/>
                <w:szCs w:val="21"/>
              </w:rPr>
              <w:t>；</w:t>
            </w:r>
            <w:r w:rsidRPr="0085705F">
              <w:rPr>
                <w:rFonts w:ascii="宋体" w:hAnsi="宋体" w:cs="宋体"/>
                <w:kern w:val="0"/>
                <w:szCs w:val="21"/>
              </w:rPr>
              <w:t>通过多条天线发送和接收数据来提升吞吐量和覆盖范围</w:t>
            </w:r>
            <w:r w:rsidRPr="0085705F">
              <w:rPr>
                <w:rFonts w:ascii="宋体" w:hAnsi="宋体" w:cs="宋体" w:hint="eastAsia"/>
                <w:kern w:val="0"/>
                <w:szCs w:val="21"/>
              </w:rPr>
              <w:t>；</w:t>
            </w:r>
            <w:r w:rsidRPr="0085705F">
              <w:rPr>
                <w:rFonts w:ascii="宋体" w:hAnsi="宋体" w:cs="宋体"/>
                <w:kern w:val="0"/>
                <w:szCs w:val="21"/>
              </w:rPr>
              <w:t>具有无缝集成的高性能交换、网关等功能</w:t>
            </w:r>
            <w:r w:rsidRPr="0085705F">
              <w:rPr>
                <w:rFonts w:ascii="宋体" w:hAnsi="宋体" w:cs="宋体" w:hint="eastAsia"/>
                <w:kern w:val="0"/>
                <w:szCs w:val="21"/>
              </w:rPr>
              <w:t>；</w:t>
            </w:r>
          </w:p>
          <w:p w:rsidR="00AB6AF2" w:rsidRPr="0085705F" w:rsidRDefault="00AB6AF2" w:rsidP="00AB6AF2">
            <w:pPr>
              <w:widowControl/>
              <w:jc w:val="left"/>
              <w:rPr>
                <w:rFonts w:ascii="宋体" w:hAnsi="宋体" w:cs="宋体"/>
                <w:kern w:val="0"/>
                <w:szCs w:val="21"/>
              </w:rPr>
            </w:pPr>
            <w:r w:rsidRPr="0085705F">
              <w:rPr>
                <w:rFonts w:ascii="宋体" w:hAnsi="宋体" w:cs="宋体"/>
                <w:kern w:val="0"/>
                <w:szCs w:val="21"/>
              </w:rPr>
              <w:t>2</w:t>
            </w:r>
            <w:r w:rsidRPr="0085705F">
              <w:rPr>
                <w:rFonts w:ascii="宋体" w:hAnsi="宋体" w:cs="宋体" w:hint="eastAsia"/>
                <w:kern w:val="0"/>
                <w:szCs w:val="21"/>
              </w:rPr>
              <w:t>、</w:t>
            </w:r>
            <w:r w:rsidRPr="0085705F">
              <w:rPr>
                <w:rFonts w:ascii="宋体" w:hAnsi="宋体" w:cs="宋体"/>
                <w:kern w:val="0"/>
                <w:szCs w:val="21"/>
              </w:rPr>
              <w:t>2.4 GHz 无线速率</w:t>
            </w:r>
            <w:r w:rsidRPr="0085705F">
              <w:rPr>
                <w:rFonts w:ascii="宋体" w:hAnsi="宋体" w:cs="宋体" w:hint="eastAsia"/>
                <w:kern w:val="0"/>
                <w:szCs w:val="21"/>
              </w:rPr>
              <w:t>：</w:t>
            </w:r>
            <w:r w:rsidRPr="0085705F">
              <w:rPr>
                <w:rFonts w:ascii="宋体" w:hAnsi="宋体" w:cs="宋体"/>
                <w:kern w:val="0"/>
                <w:szCs w:val="21"/>
              </w:rPr>
              <w:t>450 Mbps</w:t>
            </w:r>
            <w:r w:rsidRPr="0085705F">
              <w:rPr>
                <w:rFonts w:ascii="宋体" w:hAnsi="宋体" w:cs="宋体" w:hint="eastAsia"/>
                <w:kern w:val="0"/>
                <w:szCs w:val="21"/>
              </w:rPr>
              <w:t>；</w:t>
            </w:r>
            <w:r w:rsidRPr="0085705F">
              <w:rPr>
                <w:rFonts w:ascii="宋体" w:hAnsi="宋体" w:cs="宋体"/>
                <w:kern w:val="0"/>
                <w:szCs w:val="21"/>
              </w:rPr>
              <w:t>5 GHz 无线速率</w:t>
            </w:r>
            <w:r w:rsidRPr="0085705F">
              <w:rPr>
                <w:rFonts w:ascii="宋体" w:hAnsi="宋体" w:cs="宋体" w:hint="eastAsia"/>
                <w:kern w:val="0"/>
                <w:szCs w:val="21"/>
              </w:rPr>
              <w:t>：</w:t>
            </w:r>
            <w:r w:rsidRPr="0085705F">
              <w:rPr>
                <w:rFonts w:ascii="宋体" w:hAnsi="宋体" w:cs="宋体"/>
                <w:kern w:val="0"/>
                <w:szCs w:val="21"/>
              </w:rPr>
              <w:t>1300 Mbps</w:t>
            </w:r>
            <w:r w:rsidRPr="0085705F">
              <w:rPr>
                <w:rFonts w:ascii="宋体" w:hAnsi="宋体" w:cs="宋体" w:hint="eastAsia"/>
                <w:kern w:val="0"/>
                <w:szCs w:val="21"/>
              </w:rPr>
              <w:t>；</w:t>
            </w:r>
            <w:r w:rsidRPr="0085705F">
              <w:rPr>
                <w:rFonts w:ascii="宋体" w:hAnsi="宋体" w:cs="宋体"/>
                <w:kern w:val="0"/>
                <w:szCs w:val="21"/>
              </w:rPr>
              <w:t>PoE 模式</w:t>
            </w:r>
            <w:r w:rsidRPr="0085705F">
              <w:rPr>
                <w:rFonts w:ascii="宋体" w:hAnsi="宋体" w:cs="宋体" w:hint="eastAsia"/>
                <w:kern w:val="0"/>
                <w:szCs w:val="21"/>
              </w:rPr>
              <w:t>：支持</w:t>
            </w:r>
            <w:r w:rsidRPr="0085705F">
              <w:rPr>
                <w:rFonts w:ascii="宋体" w:hAnsi="宋体" w:cs="宋体"/>
                <w:kern w:val="0"/>
                <w:szCs w:val="21"/>
              </w:rPr>
              <w:t>802.3af PoE/802.3at PoE+</w:t>
            </w:r>
            <w:r w:rsidRPr="0085705F">
              <w:rPr>
                <w:rFonts w:ascii="宋体" w:hAnsi="宋体" w:cs="宋体" w:hint="eastAsia"/>
                <w:kern w:val="0"/>
                <w:szCs w:val="21"/>
              </w:rPr>
              <w:t>；具备</w:t>
            </w:r>
            <w:r w:rsidRPr="0085705F">
              <w:rPr>
                <w:rFonts w:ascii="宋体" w:hAnsi="宋体" w:cs="宋体"/>
                <w:kern w:val="0"/>
                <w:szCs w:val="21"/>
              </w:rPr>
              <w:t xml:space="preserve"> 2个10/100/1000 以太网口端口</w:t>
            </w:r>
            <w:r w:rsidRPr="0085705F">
              <w:rPr>
                <w:rFonts w:ascii="宋体" w:hAnsi="宋体" w:cs="宋体" w:hint="eastAsia"/>
                <w:kern w:val="0"/>
                <w:szCs w:val="21"/>
              </w:rPr>
              <w:t>；</w:t>
            </w:r>
            <w:r w:rsidRPr="0085705F">
              <w:rPr>
                <w:rFonts w:ascii="宋体" w:hAnsi="宋体" w:cs="宋体"/>
                <w:kern w:val="0"/>
                <w:szCs w:val="21"/>
              </w:rPr>
              <w:t>Wi</w:t>
            </w:r>
            <w:r w:rsidRPr="0085705F">
              <w:rPr>
                <w:rFonts w:ascii="宋体" w:hAnsi="宋体" w:cs="宋体"/>
                <w:kern w:val="0"/>
                <w:szCs w:val="21"/>
              </w:rPr>
              <w:noBreakHyphen/>
              <w:t xml:space="preserve">Fi </w:t>
            </w:r>
            <w:r w:rsidRPr="0085705F">
              <w:rPr>
                <w:rFonts w:ascii="宋体" w:hAnsi="宋体" w:cs="宋体" w:hint="eastAsia"/>
                <w:kern w:val="0"/>
                <w:szCs w:val="21"/>
              </w:rPr>
              <w:t>最大</w:t>
            </w:r>
            <w:r w:rsidRPr="0085705F">
              <w:rPr>
                <w:rFonts w:ascii="宋体" w:hAnsi="宋体" w:cs="宋体"/>
                <w:kern w:val="0"/>
                <w:szCs w:val="21"/>
              </w:rPr>
              <w:t>连接人数</w:t>
            </w:r>
            <w:r w:rsidRPr="0085705F">
              <w:rPr>
                <w:rFonts w:ascii="宋体" w:hAnsi="宋体" w:cs="宋体" w:hint="eastAsia"/>
                <w:kern w:val="0"/>
                <w:szCs w:val="21"/>
              </w:rPr>
              <w:t>：</w:t>
            </w:r>
            <w:r w:rsidRPr="0085705F">
              <w:rPr>
                <w:rFonts w:ascii="宋体" w:hAnsi="宋体" w:cs="宋体"/>
                <w:kern w:val="0"/>
                <w:szCs w:val="21"/>
              </w:rPr>
              <w:t>500+ 用户</w:t>
            </w:r>
            <w:r w:rsidRPr="0085705F">
              <w:rPr>
                <w:rFonts w:ascii="宋体" w:hAnsi="宋体" w:cs="宋体" w:hint="eastAsia"/>
                <w:kern w:val="0"/>
                <w:szCs w:val="21"/>
              </w:rPr>
              <w:t>，必需确保整个教室互动教学系统无线网络需求，还能满足快速接入、音视频分享、屏幕广播等流畅性的要求。</w:t>
            </w:r>
          </w:p>
        </w:tc>
        <w:tc>
          <w:tcPr>
            <w:tcW w:w="708" w:type="dxa"/>
            <w:vAlign w:val="center"/>
          </w:tcPr>
          <w:p w:rsidR="00AB6AF2" w:rsidRPr="0085705F" w:rsidRDefault="00AB6AF2" w:rsidP="00AB6AF2">
            <w:pPr>
              <w:widowControl/>
              <w:jc w:val="center"/>
              <w:rPr>
                <w:rFonts w:ascii="宋体" w:hAnsi="宋体" w:cs="宋体"/>
                <w:kern w:val="0"/>
                <w:szCs w:val="21"/>
              </w:rPr>
            </w:pPr>
            <w:r w:rsidRPr="0085705F">
              <w:rPr>
                <w:rFonts w:ascii="宋体" w:hAnsi="宋体" w:cs="宋体" w:hint="eastAsia"/>
                <w:kern w:val="0"/>
                <w:szCs w:val="21"/>
              </w:rPr>
              <w:t>台</w:t>
            </w:r>
          </w:p>
        </w:tc>
        <w:tc>
          <w:tcPr>
            <w:tcW w:w="567" w:type="dxa"/>
            <w:vAlign w:val="center"/>
          </w:tcPr>
          <w:p w:rsidR="00AB6AF2" w:rsidRPr="0085705F" w:rsidRDefault="00AB6AF2" w:rsidP="00AB6AF2">
            <w:pPr>
              <w:widowControl/>
              <w:jc w:val="center"/>
              <w:rPr>
                <w:rFonts w:ascii="宋体" w:hAnsi="宋体" w:cs="宋体"/>
                <w:kern w:val="0"/>
                <w:szCs w:val="21"/>
              </w:rPr>
            </w:pPr>
            <w:r w:rsidRPr="0085705F">
              <w:rPr>
                <w:rFonts w:ascii="宋体" w:hAnsi="宋体" w:cs="宋体" w:hint="eastAsia"/>
                <w:kern w:val="0"/>
                <w:szCs w:val="21"/>
              </w:rPr>
              <w:t>36</w:t>
            </w:r>
          </w:p>
        </w:tc>
      </w:tr>
      <w:tr w:rsidR="00AB6AF2" w:rsidRPr="0085705F" w:rsidTr="00AB6AF2">
        <w:trPr>
          <w:trHeight w:val="304"/>
        </w:trPr>
        <w:tc>
          <w:tcPr>
            <w:tcW w:w="793" w:type="dxa"/>
            <w:vAlign w:val="center"/>
          </w:tcPr>
          <w:p w:rsidR="00AB6AF2" w:rsidRPr="0085705F" w:rsidRDefault="00AB6AF2" w:rsidP="00AB6AF2">
            <w:pPr>
              <w:jc w:val="center"/>
              <w:rPr>
                <w:rFonts w:ascii="宋体" w:hAnsi="宋体"/>
                <w:bCs/>
                <w:szCs w:val="21"/>
              </w:rPr>
            </w:pPr>
            <w:r w:rsidRPr="0085705F">
              <w:rPr>
                <w:rFonts w:ascii="宋体" w:hAnsi="宋体"/>
                <w:bCs/>
                <w:szCs w:val="21"/>
              </w:rPr>
              <w:t>9</w:t>
            </w:r>
          </w:p>
        </w:tc>
        <w:tc>
          <w:tcPr>
            <w:tcW w:w="1417" w:type="dxa"/>
            <w:vAlign w:val="center"/>
          </w:tcPr>
          <w:p w:rsidR="00AB6AF2" w:rsidRPr="0085705F" w:rsidRDefault="00AB6AF2" w:rsidP="00AB6AF2">
            <w:pPr>
              <w:jc w:val="center"/>
              <w:rPr>
                <w:rFonts w:ascii="宋体" w:hAnsi="宋体"/>
                <w:szCs w:val="21"/>
              </w:rPr>
            </w:pPr>
            <w:r w:rsidRPr="0085705F">
              <w:rPr>
                <w:rFonts w:ascii="宋体" w:hAnsi="宋体" w:hint="eastAsia"/>
                <w:szCs w:val="21"/>
              </w:rPr>
              <w:t>校园IC读卡器</w:t>
            </w:r>
          </w:p>
          <w:p w:rsidR="00AB6AF2" w:rsidRPr="0085705F" w:rsidRDefault="00AB6AF2" w:rsidP="00AB6AF2">
            <w:pPr>
              <w:jc w:val="center"/>
              <w:rPr>
                <w:rFonts w:ascii="宋体" w:hAnsi="宋体"/>
                <w:bCs/>
                <w:szCs w:val="21"/>
              </w:rPr>
            </w:pPr>
          </w:p>
        </w:tc>
        <w:tc>
          <w:tcPr>
            <w:tcW w:w="6608" w:type="dxa"/>
            <w:vAlign w:val="center"/>
          </w:tcPr>
          <w:p w:rsidR="00AB6AF2" w:rsidRPr="0085705F" w:rsidRDefault="00AB6AF2" w:rsidP="00AB6AF2">
            <w:pPr>
              <w:rPr>
                <w:rFonts w:ascii="宋体" w:hAnsi="宋体"/>
                <w:szCs w:val="21"/>
              </w:rPr>
            </w:pPr>
            <w:r w:rsidRPr="0085705F">
              <w:rPr>
                <w:rFonts w:ascii="宋体" w:hAnsi="宋体" w:hint="eastAsia"/>
                <w:szCs w:val="21"/>
              </w:rPr>
              <w:t>IC卡管理系统，联动所有设备实现插卡开启设备，拔卡关闭所有设备；在后台能查看教师使用设备情况。可查看教师使用设备记录，可自行增加控制卡片。</w:t>
            </w:r>
          </w:p>
          <w:p w:rsidR="00AB6AF2" w:rsidRPr="0085705F" w:rsidRDefault="00AB6AF2" w:rsidP="00AB6AF2">
            <w:pPr>
              <w:numPr>
                <w:ilvl w:val="0"/>
                <w:numId w:val="23"/>
              </w:numPr>
              <w:rPr>
                <w:rFonts w:ascii="宋体" w:hAnsi="宋体" w:cs="宋体"/>
                <w:szCs w:val="21"/>
              </w:rPr>
            </w:pPr>
            <w:r w:rsidRPr="0085705F">
              <w:rPr>
                <w:rFonts w:ascii="宋体" w:hAnsi="宋体" w:hint="eastAsia"/>
                <w:szCs w:val="21"/>
              </w:rPr>
              <w:t>非接触式IC卡读卡机，兼容校园一卡通，兼容本项目的网络中控和智能讲台管理系统；</w:t>
            </w:r>
          </w:p>
          <w:p w:rsidR="00AB6AF2" w:rsidRPr="0085705F" w:rsidRDefault="00AB6AF2" w:rsidP="00AB6AF2">
            <w:pPr>
              <w:numPr>
                <w:ilvl w:val="0"/>
                <w:numId w:val="23"/>
              </w:numPr>
              <w:rPr>
                <w:rFonts w:ascii="宋体" w:hAnsi="宋体" w:cs="宋体"/>
                <w:szCs w:val="21"/>
              </w:rPr>
            </w:pPr>
            <w:r w:rsidRPr="0085705F">
              <w:rPr>
                <w:rFonts w:ascii="宋体" w:hAnsi="宋体" w:hint="eastAsia"/>
                <w:szCs w:val="21"/>
              </w:rPr>
              <w:t xml:space="preserve"> 内置万年历时钟，有1024K存储空间；可存储本地刷卡记录≥4000条，记录显示包括刷卡人、刷卡卡号、刷卡时间（年月日时分秒）以及操作命令，可以导入导出保存成EXCEL表格，方便管理；</w:t>
            </w:r>
          </w:p>
          <w:p w:rsidR="00AB6AF2" w:rsidRPr="0085705F" w:rsidRDefault="00AB6AF2" w:rsidP="00AB6AF2">
            <w:pPr>
              <w:numPr>
                <w:ilvl w:val="0"/>
                <w:numId w:val="23"/>
              </w:numPr>
              <w:rPr>
                <w:rFonts w:ascii="宋体" w:hAnsi="宋体" w:cs="宋体"/>
                <w:szCs w:val="21"/>
              </w:rPr>
            </w:pPr>
            <w:r w:rsidRPr="0085705F">
              <w:rPr>
                <w:rFonts w:ascii="宋体" w:hAnsi="宋体" w:hint="eastAsia"/>
                <w:szCs w:val="21"/>
              </w:rPr>
              <w:t>有管理卡、老师卡、临时卡，并能通过网络实现IC卡下载，挂失等功能；</w:t>
            </w:r>
          </w:p>
          <w:p w:rsidR="00AB6AF2" w:rsidRPr="0085705F" w:rsidRDefault="00AB6AF2" w:rsidP="00AB6AF2">
            <w:pPr>
              <w:numPr>
                <w:ilvl w:val="0"/>
                <w:numId w:val="23"/>
              </w:numPr>
              <w:rPr>
                <w:rFonts w:ascii="宋体" w:hAnsi="宋体" w:cs="宋体"/>
                <w:szCs w:val="21"/>
              </w:rPr>
            </w:pPr>
            <w:r w:rsidRPr="0085705F">
              <w:rPr>
                <w:rFonts w:ascii="宋体" w:hAnsi="宋体" w:hint="eastAsia"/>
                <w:szCs w:val="21"/>
              </w:rPr>
              <w:t>能够与网络中控配套使用，进行IC卡授权；</w:t>
            </w:r>
          </w:p>
          <w:p w:rsidR="00AB6AF2" w:rsidRPr="0085705F" w:rsidRDefault="00AB6AF2" w:rsidP="00AB6AF2">
            <w:pPr>
              <w:numPr>
                <w:ilvl w:val="0"/>
                <w:numId w:val="23"/>
              </w:numPr>
              <w:rPr>
                <w:rFonts w:ascii="宋体" w:hAnsi="宋体" w:cs="宋体"/>
                <w:kern w:val="0"/>
                <w:szCs w:val="21"/>
              </w:rPr>
            </w:pPr>
            <w:r w:rsidRPr="0085705F">
              <w:rPr>
                <w:rFonts w:ascii="宋体" w:hAnsi="宋体" w:hint="eastAsia"/>
                <w:szCs w:val="21"/>
              </w:rPr>
              <w:t>管理系统可将使用人分为：管理卡---不受时段、教室限制的校园卡，管理卡支持数量≥1000个；教师卡---按授权时段、指定教室方可刷卡开锁的校园卡，教师卡支持数量≥</w:t>
            </w:r>
            <w:r w:rsidRPr="0085705F">
              <w:rPr>
                <w:rFonts w:ascii="宋体" w:hAnsi="宋体"/>
                <w:szCs w:val="21"/>
              </w:rPr>
              <w:t>15000</w:t>
            </w:r>
            <w:r w:rsidRPr="0085705F">
              <w:rPr>
                <w:rFonts w:ascii="宋体" w:hAnsi="宋体" w:hint="eastAsia"/>
                <w:szCs w:val="21"/>
              </w:rPr>
              <w:t>-</w:t>
            </w:r>
            <w:r w:rsidRPr="0085705F">
              <w:rPr>
                <w:rFonts w:ascii="宋体" w:hAnsi="宋体"/>
                <w:szCs w:val="21"/>
              </w:rPr>
              <w:t>20000</w:t>
            </w:r>
            <w:r w:rsidRPr="0085705F">
              <w:rPr>
                <w:rFonts w:ascii="宋体" w:hAnsi="宋体" w:hint="eastAsia"/>
                <w:szCs w:val="21"/>
              </w:rPr>
              <w:t>个；临时卡---临时发放的按授权时段、指定教室并设定刷卡期限方可刷卡开锁及开启设备的IC卡，具有时间日期限制的使用模式，临时卡支持数量≥1000个。通过授权IC卡刷卡后可输出一路继电器开关信号触发中控开关系统。</w:t>
            </w:r>
          </w:p>
        </w:tc>
        <w:tc>
          <w:tcPr>
            <w:tcW w:w="708" w:type="dxa"/>
            <w:vAlign w:val="center"/>
          </w:tcPr>
          <w:p w:rsidR="00AB6AF2" w:rsidRPr="0085705F" w:rsidRDefault="00AB6AF2" w:rsidP="00AB6AF2">
            <w:pPr>
              <w:widowControl/>
              <w:jc w:val="center"/>
              <w:rPr>
                <w:rFonts w:ascii="宋体" w:hAnsi="宋体"/>
                <w:bCs/>
                <w:kern w:val="0"/>
                <w:szCs w:val="21"/>
              </w:rPr>
            </w:pPr>
            <w:r w:rsidRPr="0085705F">
              <w:rPr>
                <w:rFonts w:ascii="宋体" w:hAnsi="宋体" w:hint="eastAsia"/>
                <w:bCs/>
                <w:kern w:val="0"/>
                <w:szCs w:val="21"/>
              </w:rPr>
              <w:t>套</w:t>
            </w:r>
          </w:p>
        </w:tc>
        <w:tc>
          <w:tcPr>
            <w:tcW w:w="567" w:type="dxa"/>
            <w:vAlign w:val="center"/>
          </w:tcPr>
          <w:p w:rsidR="00AB6AF2" w:rsidRPr="0085705F" w:rsidRDefault="00AB6AF2" w:rsidP="00AB6AF2">
            <w:pPr>
              <w:widowControl/>
              <w:jc w:val="center"/>
              <w:rPr>
                <w:rFonts w:ascii="宋体" w:hAnsi="宋体" w:cs="宋体"/>
                <w:bCs/>
                <w:kern w:val="0"/>
                <w:szCs w:val="21"/>
              </w:rPr>
            </w:pPr>
            <w:r w:rsidRPr="0085705F">
              <w:rPr>
                <w:rFonts w:ascii="宋体" w:hAnsi="宋体" w:cs="宋体" w:hint="eastAsia"/>
                <w:bCs/>
                <w:kern w:val="0"/>
                <w:szCs w:val="21"/>
              </w:rPr>
              <w:t>36</w:t>
            </w:r>
          </w:p>
        </w:tc>
      </w:tr>
      <w:tr w:rsidR="00AB6AF2" w:rsidRPr="0085705F" w:rsidTr="00AB6AF2">
        <w:trPr>
          <w:trHeight w:val="304"/>
        </w:trPr>
        <w:tc>
          <w:tcPr>
            <w:tcW w:w="793" w:type="dxa"/>
            <w:vAlign w:val="center"/>
          </w:tcPr>
          <w:p w:rsidR="00AB6AF2" w:rsidRPr="0085705F" w:rsidRDefault="00AB6AF2" w:rsidP="00AB6AF2">
            <w:pPr>
              <w:jc w:val="center"/>
              <w:rPr>
                <w:rFonts w:ascii="宋体" w:hAnsi="宋体"/>
                <w:bCs/>
                <w:szCs w:val="21"/>
              </w:rPr>
            </w:pPr>
            <w:r w:rsidRPr="0085705F">
              <w:rPr>
                <w:rFonts w:ascii="宋体" w:hAnsi="宋体"/>
                <w:bCs/>
                <w:szCs w:val="21"/>
              </w:rPr>
              <w:t>10</w:t>
            </w:r>
          </w:p>
        </w:tc>
        <w:tc>
          <w:tcPr>
            <w:tcW w:w="1417" w:type="dxa"/>
            <w:vAlign w:val="center"/>
          </w:tcPr>
          <w:p w:rsidR="00AB6AF2" w:rsidRPr="0085705F" w:rsidRDefault="00AB6AF2" w:rsidP="00AB6AF2">
            <w:pPr>
              <w:widowControl/>
              <w:jc w:val="left"/>
              <w:rPr>
                <w:rFonts w:ascii="宋体" w:hAnsi="宋体" w:cs="宋体"/>
                <w:kern w:val="0"/>
                <w:szCs w:val="21"/>
              </w:rPr>
            </w:pPr>
            <w:r w:rsidRPr="0085705F">
              <w:rPr>
                <w:rFonts w:ascii="宋体" w:hAnsi="宋体" w:cs="宋体" w:hint="eastAsia"/>
                <w:kern w:val="0"/>
                <w:szCs w:val="21"/>
              </w:rPr>
              <w:t>多媒体讲台</w:t>
            </w:r>
          </w:p>
          <w:p w:rsidR="00AB6AF2" w:rsidRPr="0085705F" w:rsidRDefault="00AB6AF2" w:rsidP="00AB6AF2">
            <w:pPr>
              <w:jc w:val="center"/>
              <w:rPr>
                <w:rFonts w:ascii="宋体" w:hAnsi="宋体"/>
                <w:bCs/>
                <w:szCs w:val="21"/>
              </w:rPr>
            </w:pPr>
          </w:p>
        </w:tc>
        <w:tc>
          <w:tcPr>
            <w:tcW w:w="6608" w:type="dxa"/>
            <w:vAlign w:val="center"/>
          </w:tcPr>
          <w:p w:rsidR="00AB6AF2" w:rsidRPr="0085705F" w:rsidRDefault="00AB6AF2" w:rsidP="00AB6AF2">
            <w:pPr>
              <w:widowControl/>
              <w:jc w:val="left"/>
              <w:rPr>
                <w:rFonts w:ascii="宋体" w:hAnsi="宋体" w:cs="宋体"/>
                <w:kern w:val="0"/>
                <w:szCs w:val="21"/>
              </w:rPr>
            </w:pPr>
            <w:r w:rsidRPr="0085705F">
              <w:rPr>
                <w:rFonts w:ascii="宋体" w:hAnsi="宋体" w:cs="宋体" w:hint="eastAsia"/>
                <w:kern w:val="0"/>
                <w:szCs w:val="21"/>
              </w:rPr>
              <w:t>1. 讲桌尺寸：关闭状态长宽高（CM），110* 75* 100；</w:t>
            </w:r>
            <w:r w:rsidRPr="0085705F">
              <w:rPr>
                <w:rFonts w:ascii="宋体" w:hAnsi="宋体" w:cs="宋体" w:hint="eastAsia"/>
                <w:kern w:val="0"/>
                <w:szCs w:val="21"/>
              </w:rPr>
              <w:br/>
              <w:t>2. 分体结构，上下柜可拆分；钢、木、塑结合材料；讲桌主体采用</w:t>
            </w:r>
            <w:r w:rsidRPr="0085705F">
              <w:rPr>
                <w:rFonts w:ascii="宋体" w:hAnsi="宋体" w:cs="宋体" w:hint="eastAsia"/>
                <w:kern w:val="0"/>
                <w:szCs w:val="21"/>
              </w:rPr>
              <w:lastRenderedPageBreak/>
              <w:t>1.2-1.5mm冷轧钢板，附锁钥匙3只；前沿采用弓型造型，桌体无棱角设计；</w:t>
            </w:r>
            <w:r w:rsidRPr="0085705F">
              <w:rPr>
                <w:rFonts w:ascii="宋体" w:hAnsi="宋体" w:cs="宋体" w:hint="eastAsia"/>
                <w:kern w:val="0"/>
                <w:szCs w:val="21"/>
              </w:rPr>
              <w:br/>
              <w:t>3. 扶手采用ABS套印木纹扶手，扶手内可扩充IC或ID读卡器，L型橡木装饰板，桌面采用木黄色耐划木质材料；</w:t>
            </w:r>
            <w:r w:rsidRPr="0085705F">
              <w:rPr>
                <w:rFonts w:ascii="宋体" w:hAnsi="宋体" w:cs="宋体" w:hint="eastAsia"/>
                <w:kern w:val="0"/>
                <w:szCs w:val="21"/>
              </w:rPr>
              <w:br/>
              <w:t>4. 为以后的可扩展性，键盘储物抽屉进出采用直径不小于8MM导向柱和四个定位滚珠滑块配各实现；</w:t>
            </w:r>
            <w:r w:rsidRPr="0085705F">
              <w:rPr>
                <w:rFonts w:ascii="宋体" w:hAnsi="宋体" w:cs="宋体" w:hint="eastAsia"/>
                <w:kern w:val="0"/>
                <w:szCs w:val="21"/>
              </w:rPr>
              <w:br/>
              <w:t>5.  下层维修后门和上层维修后门采用联动控制，后维修门不需要锁，采用双指弹簧舌口天地方型插销，防撬、外力做用可以自动插销，预留国标无线天线发射孔；</w:t>
            </w:r>
            <w:r w:rsidRPr="0085705F">
              <w:rPr>
                <w:rFonts w:ascii="宋体" w:hAnsi="宋体" w:cs="宋体" w:hint="eastAsia"/>
                <w:kern w:val="0"/>
                <w:szCs w:val="21"/>
              </w:rPr>
              <w:br/>
            </w:r>
            <w:r w:rsidRPr="0085705F">
              <w:rPr>
                <w:rFonts w:ascii="宋体" w:hAnsi="宋体" w:cs="宋体"/>
                <w:kern w:val="0"/>
                <w:szCs w:val="21"/>
              </w:rPr>
              <w:t>6</w:t>
            </w:r>
            <w:r w:rsidRPr="0085705F">
              <w:rPr>
                <w:rFonts w:ascii="宋体" w:hAnsi="宋体" w:cs="宋体" w:hint="eastAsia"/>
                <w:kern w:val="0"/>
                <w:szCs w:val="21"/>
              </w:rPr>
              <w:t>. 显示器框斜仰角≥15度，最大可放22寸显示器，5MM钢化玻璃，玻璃框内有黑色点阵渐变显示器边框隐藏设计，玻璃采用四条冲压金属条固定；</w:t>
            </w:r>
            <w:r w:rsidRPr="0085705F">
              <w:rPr>
                <w:rFonts w:ascii="宋体" w:hAnsi="宋体" w:cs="宋体" w:hint="eastAsia"/>
                <w:kern w:val="0"/>
                <w:szCs w:val="21"/>
              </w:rPr>
              <w:br/>
            </w:r>
            <w:r w:rsidRPr="0085705F">
              <w:rPr>
                <w:rFonts w:ascii="宋体" w:hAnsi="宋体" w:cs="宋体"/>
                <w:kern w:val="0"/>
                <w:szCs w:val="21"/>
              </w:rPr>
              <w:t>7</w:t>
            </w:r>
            <w:r w:rsidRPr="0085705F">
              <w:rPr>
                <w:rFonts w:ascii="宋体" w:hAnsi="宋体" w:cs="宋体" w:hint="eastAsia"/>
                <w:kern w:val="0"/>
                <w:szCs w:val="21"/>
              </w:rPr>
              <w:t>. 柜体内标准机架、隔板、国标机柜理线模块，架槽；</w:t>
            </w:r>
            <w:r w:rsidRPr="0085705F">
              <w:rPr>
                <w:rFonts w:ascii="宋体" w:hAnsi="宋体" w:cs="宋体" w:hint="eastAsia"/>
                <w:kern w:val="0"/>
                <w:szCs w:val="21"/>
              </w:rPr>
              <w:br/>
            </w:r>
            <w:r w:rsidRPr="0085705F">
              <w:rPr>
                <w:rFonts w:ascii="宋体" w:hAnsi="宋体" w:cs="宋体"/>
                <w:kern w:val="0"/>
                <w:szCs w:val="21"/>
              </w:rPr>
              <w:t>8</w:t>
            </w:r>
            <w:r w:rsidRPr="0085705F">
              <w:rPr>
                <w:rFonts w:ascii="宋体" w:hAnsi="宋体" w:cs="宋体" w:hint="eastAsia"/>
                <w:kern w:val="0"/>
                <w:szCs w:val="21"/>
              </w:rPr>
              <w:t>. 柜体内侧固定设计安装工业级漏电开关和两个二三插座盒子，讲桌要求接地。</w:t>
            </w:r>
          </w:p>
        </w:tc>
        <w:tc>
          <w:tcPr>
            <w:tcW w:w="708" w:type="dxa"/>
            <w:vAlign w:val="center"/>
          </w:tcPr>
          <w:p w:rsidR="00AB6AF2" w:rsidRPr="0085705F" w:rsidRDefault="00AB6AF2" w:rsidP="00AB6AF2">
            <w:pPr>
              <w:widowControl/>
              <w:jc w:val="center"/>
              <w:rPr>
                <w:rFonts w:ascii="宋体" w:hAnsi="宋体"/>
                <w:bCs/>
                <w:kern w:val="0"/>
                <w:szCs w:val="21"/>
              </w:rPr>
            </w:pPr>
            <w:r w:rsidRPr="0085705F">
              <w:rPr>
                <w:rFonts w:ascii="宋体" w:hAnsi="宋体" w:hint="eastAsia"/>
                <w:bCs/>
                <w:kern w:val="0"/>
                <w:szCs w:val="21"/>
              </w:rPr>
              <w:lastRenderedPageBreak/>
              <w:t>张</w:t>
            </w:r>
          </w:p>
        </w:tc>
        <w:tc>
          <w:tcPr>
            <w:tcW w:w="567" w:type="dxa"/>
            <w:vAlign w:val="center"/>
          </w:tcPr>
          <w:p w:rsidR="00AB6AF2" w:rsidRPr="0085705F" w:rsidRDefault="00AB6AF2" w:rsidP="00AB6AF2">
            <w:pPr>
              <w:widowControl/>
              <w:jc w:val="center"/>
              <w:rPr>
                <w:rFonts w:ascii="宋体" w:hAnsi="宋体" w:cs="宋体"/>
                <w:bCs/>
                <w:kern w:val="0"/>
                <w:szCs w:val="21"/>
              </w:rPr>
            </w:pPr>
            <w:r w:rsidRPr="0085705F">
              <w:rPr>
                <w:rFonts w:ascii="宋体" w:hAnsi="宋体" w:cs="宋体" w:hint="eastAsia"/>
                <w:bCs/>
                <w:kern w:val="0"/>
                <w:szCs w:val="21"/>
              </w:rPr>
              <w:t>36</w:t>
            </w:r>
          </w:p>
        </w:tc>
      </w:tr>
      <w:tr w:rsidR="00AB6AF2" w:rsidRPr="0085705F" w:rsidTr="00AB6AF2">
        <w:trPr>
          <w:trHeight w:val="304"/>
        </w:trPr>
        <w:tc>
          <w:tcPr>
            <w:tcW w:w="793" w:type="dxa"/>
            <w:vAlign w:val="center"/>
          </w:tcPr>
          <w:p w:rsidR="00AB6AF2" w:rsidRPr="0085705F" w:rsidRDefault="00AB6AF2" w:rsidP="00AB6AF2">
            <w:pPr>
              <w:jc w:val="center"/>
              <w:rPr>
                <w:rFonts w:ascii="宋体" w:hAnsi="宋体"/>
                <w:bCs/>
                <w:szCs w:val="21"/>
              </w:rPr>
            </w:pPr>
            <w:r w:rsidRPr="0085705F">
              <w:rPr>
                <w:rFonts w:ascii="宋体" w:hAnsi="宋体"/>
                <w:bCs/>
                <w:szCs w:val="21"/>
              </w:rPr>
              <w:t>11</w:t>
            </w:r>
          </w:p>
        </w:tc>
        <w:tc>
          <w:tcPr>
            <w:tcW w:w="1417" w:type="dxa"/>
            <w:vAlign w:val="center"/>
          </w:tcPr>
          <w:p w:rsidR="00AB6AF2" w:rsidRPr="0085705F" w:rsidRDefault="00AB6AF2" w:rsidP="00AB6AF2">
            <w:pPr>
              <w:widowControl/>
              <w:jc w:val="left"/>
              <w:rPr>
                <w:rFonts w:ascii="宋体" w:hAnsi="宋体" w:cs="宋体"/>
                <w:kern w:val="0"/>
                <w:szCs w:val="21"/>
              </w:rPr>
            </w:pPr>
            <w:r w:rsidRPr="0085705F">
              <w:rPr>
                <w:rFonts w:ascii="宋体" w:hAnsi="宋体" w:cs="宋体" w:hint="eastAsia"/>
                <w:kern w:val="0"/>
                <w:szCs w:val="21"/>
              </w:rPr>
              <w:t>值班室ip电话</w:t>
            </w:r>
          </w:p>
        </w:tc>
        <w:tc>
          <w:tcPr>
            <w:tcW w:w="6608" w:type="dxa"/>
            <w:vAlign w:val="center"/>
          </w:tcPr>
          <w:p w:rsidR="00AB6AF2" w:rsidRPr="0085705F" w:rsidRDefault="00AB6AF2" w:rsidP="00AB6AF2">
            <w:pPr>
              <w:widowControl/>
              <w:jc w:val="left"/>
              <w:rPr>
                <w:rFonts w:ascii="宋体" w:hAnsi="宋体" w:cs="宋体"/>
                <w:kern w:val="0"/>
                <w:szCs w:val="21"/>
              </w:rPr>
            </w:pPr>
            <w:r w:rsidRPr="0085705F">
              <w:rPr>
                <w:rFonts w:ascii="宋体" w:hAnsi="宋体" w:cs="宋体" w:hint="eastAsia"/>
                <w:kern w:val="0"/>
                <w:szCs w:val="21"/>
              </w:rPr>
              <w:t>具备呼叫排队等待功能。</w:t>
            </w:r>
          </w:p>
        </w:tc>
        <w:tc>
          <w:tcPr>
            <w:tcW w:w="708" w:type="dxa"/>
            <w:vAlign w:val="center"/>
          </w:tcPr>
          <w:p w:rsidR="00AB6AF2" w:rsidRPr="0085705F" w:rsidRDefault="00AB6AF2" w:rsidP="00AB6AF2">
            <w:pPr>
              <w:widowControl/>
              <w:jc w:val="center"/>
              <w:rPr>
                <w:rFonts w:ascii="宋体" w:hAnsi="宋体"/>
                <w:bCs/>
                <w:kern w:val="0"/>
                <w:szCs w:val="21"/>
              </w:rPr>
            </w:pPr>
            <w:r w:rsidRPr="0085705F">
              <w:rPr>
                <w:rFonts w:ascii="宋体" w:hAnsi="宋体" w:hint="eastAsia"/>
                <w:bCs/>
                <w:kern w:val="0"/>
                <w:szCs w:val="21"/>
              </w:rPr>
              <w:t>台</w:t>
            </w:r>
          </w:p>
        </w:tc>
        <w:tc>
          <w:tcPr>
            <w:tcW w:w="567" w:type="dxa"/>
            <w:vAlign w:val="center"/>
          </w:tcPr>
          <w:p w:rsidR="00AB6AF2" w:rsidRPr="0085705F" w:rsidRDefault="00AB6AF2" w:rsidP="00AB6AF2">
            <w:pPr>
              <w:widowControl/>
              <w:jc w:val="center"/>
              <w:rPr>
                <w:rFonts w:ascii="宋体" w:hAnsi="宋体" w:cs="宋体"/>
                <w:bCs/>
                <w:kern w:val="0"/>
                <w:szCs w:val="21"/>
              </w:rPr>
            </w:pPr>
            <w:r w:rsidRPr="0085705F">
              <w:rPr>
                <w:rFonts w:ascii="宋体" w:hAnsi="宋体" w:cs="宋体" w:hint="eastAsia"/>
                <w:bCs/>
                <w:kern w:val="0"/>
                <w:szCs w:val="21"/>
              </w:rPr>
              <w:t>2</w:t>
            </w:r>
          </w:p>
        </w:tc>
      </w:tr>
      <w:tr w:rsidR="00AB6AF2" w:rsidRPr="0085705F" w:rsidTr="00AB6AF2">
        <w:trPr>
          <w:trHeight w:val="565"/>
        </w:trPr>
        <w:tc>
          <w:tcPr>
            <w:tcW w:w="793" w:type="dxa"/>
            <w:vAlign w:val="center"/>
          </w:tcPr>
          <w:p w:rsidR="00AB6AF2" w:rsidRPr="0085705F" w:rsidRDefault="00AB6AF2" w:rsidP="00AB6AF2">
            <w:pPr>
              <w:jc w:val="center"/>
              <w:rPr>
                <w:rFonts w:ascii="宋体" w:hAnsi="宋体"/>
                <w:bCs/>
                <w:szCs w:val="21"/>
              </w:rPr>
            </w:pPr>
            <w:r w:rsidRPr="0085705F">
              <w:rPr>
                <w:rFonts w:ascii="宋体" w:hAnsi="宋体"/>
                <w:bCs/>
                <w:szCs w:val="21"/>
              </w:rPr>
              <w:t>12</w:t>
            </w:r>
          </w:p>
        </w:tc>
        <w:tc>
          <w:tcPr>
            <w:tcW w:w="1417" w:type="dxa"/>
            <w:vAlign w:val="center"/>
          </w:tcPr>
          <w:p w:rsidR="00AB6AF2" w:rsidRPr="0085705F" w:rsidRDefault="00AB6AF2" w:rsidP="00AB6AF2">
            <w:pPr>
              <w:jc w:val="center"/>
              <w:rPr>
                <w:rFonts w:ascii="宋体" w:hAnsi="宋体"/>
                <w:bCs/>
                <w:szCs w:val="21"/>
              </w:rPr>
            </w:pPr>
            <w:r w:rsidRPr="0085705F">
              <w:rPr>
                <w:rFonts w:ascii="宋体" w:hAnsi="宋体" w:hint="eastAsia"/>
                <w:szCs w:val="21"/>
              </w:rPr>
              <w:t>线材及安装费用</w:t>
            </w:r>
          </w:p>
        </w:tc>
        <w:tc>
          <w:tcPr>
            <w:tcW w:w="6608" w:type="dxa"/>
            <w:vAlign w:val="center"/>
          </w:tcPr>
          <w:p w:rsidR="00AB6AF2" w:rsidRPr="0085705F" w:rsidRDefault="00AB6AF2" w:rsidP="00AB6AF2">
            <w:pPr>
              <w:widowControl/>
              <w:jc w:val="left"/>
              <w:rPr>
                <w:rFonts w:ascii="宋体" w:hAnsi="宋体" w:cs="宋体"/>
                <w:kern w:val="0"/>
                <w:szCs w:val="21"/>
              </w:rPr>
            </w:pPr>
            <w:r w:rsidRPr="0085705F">
              <w:rPr>
                <w:rFonts w:asciiTheme="minorEastAsia" w:hAnsiTheme="minorEastAsia" w:cs="宋体" w:hint="eastAsia"/>
                <w:kern w:val="0"/>
                <w:szCs w:val="21"/>
              </w:rPr>
              <w:t>含高质量</w:t>
            </w:r>
            <w:r w:rsidRPr="0085705F">
              <w:rPr>
                <w:rFonts w:asciiTheme="minorEastAsia" w:hAnsiTheme="minorEastAsia" w:cs="宋体"/>
                <w:kern w:val="0"/>
                <w:szCs w:val="21"/>
              </w:rPr>
              <w:t>电源线、控制</w:t>
            </w:r>
            <w:r w:rsidRPr="0085705F">
              <w:rPr>
                <w:rFonts w:asciiTheme="minorEastAsia" w:hAnsiTheme="minorEastAsia" w:cs="宋体" w:hint="eastAsia"/>
                <w:kern w:val="0"/>
                <w:szCs w:val="21"/>
              </w:rPr>
              <w:t>信号线</w:t>
            </w:r>
            <w:r w:rsidRPr="0085705F">
              <w:rPr>
                <w:rFonts w:asciiTheme="minorEastAsia" w:hAnsiTheme="minorEastAsia" w:cs="宋体"/>
                <w:kern w:val="0"/>
                <w:szCs w:val="21"/>
              </w:rPr>
              <w:t>、信号传输线</w:t>
            </w:r>
            <w:r w:rsidRPr="0085705F">
              <w:rPr>
                <w:rFonts w:asciiTheme="minorEastAsia" w:hAnsiTheme="minorEastAsia" w:cs="宋体" w:hint="eastAsia"/>
                <w:kern w:val="0"/>
                <w:szCs w:val="21"/>
              </w:rPr>
              <w:t>、</w:t>
            </w:r>
            <w:r w:rsidRPr="0085705F">
              <w:rPr>
                <w:rFonts w:asciiTheme="minorEastAsia" w:hAnsiTheme="minorEastAsia" w:cs="宋体"/>
                <w:kern w:val="0"/>
                <w:szCs w:val="21"/>
              </w:rPr>
              <w:t>各种</w:t>
            </w:r>
            <w:r w:rsidRPr="0085705F">
              <w:rPr>
                <w:rFonts w:asciiTheme="minorEastAsia" w:hAnsiTheme="minorEastAsia" w:cs="宋体" w:hint="eastAsia"/>
                <w:kern w:val="0"/>
                <w:szCs w:val="21"/>
              </w:rPr>
              <w:t>适</w:t>
            </w:r>
            <w:r w:rsidRPr="0085705F">
              <w:rPr>
                <w:rFonts w:asciiTheme="minorEastAsia" w:hAnsiTheme="minorEastAsia" w:cs="宋体"/>
                <w:kern w:val="0"/>
                <w:szCs w:val="21"/>
              </w:rPr>
              <w:t>配器及接插件等。</w:t>
            </w:r>
          </w:p>
        </w:tc>
        <w:tc>
          <w:tcPr>
            <w:tcW w:w="708" w:type="dxa"/>
            <w:vAlign w:val="center"/>
          </w:tcPr>
          <w:p w:rsidR="00AB6AF2" w:rsidRPr="0085705F" w:rsidRDefault="00AB6AF2" w:rsidP="00AB6AF2">
            <w:pPr>
              <w:widowControl/>
              <w:jc w:val="center"/>
              <w:rPr>
                <w:rFonts w:ascii="宋体" w:hAnsi="宋体"/>
                <w:bCs/>
                <w:kern w:val="0"/>
                <w:szCs w:val="21"/>
              </w:rPr>
            </w:pPr>
            <w:r w:rsidRPr="0085705F">
              <w:rPr>
                <w:rFonts w:ascii="宋体" w:hAnsi="宋体" w:hint="eastAsia"/>
                <w:bCs/>
                <w:szCs w:val="21"/>
              </w:rPr>
              <w:t>间</w:t>
            </w:r>
          </w:p>
        </w:tc>
        <w:tc>
          <w:tcPr>
            <w:tcW w:w="567" w:type="dxa"/>
            <w:vAlign w:val="center"/>
          </w:tcPr>
          <w:p w:rsidR="00AB6AF2" w:rsidRPr="0085705F" w:rsidRDefault="00AB6AF2" w:rsidP="00AB6AF2">
            <w:pPr>
              <w:widowControl/>
              <w:jc w:val="center"/>
              <w:rPr>
                <w:rFonts w:ascii="宋体" w:hAnsi="宋体" w:cs="宋体"/>
                <w:bCs/>
                <w:kern w:val="0"/>
                <w:szCs w:val="21"/>
              </w:rPr>
            </w:pPr>
            <w:r w:rsidRPr="0085705F">
              <w:rPr>
                <w:rFonts w:ascii="宋体" w:hAnsi="宋体" w:cs="宋体" w:hint="eastAsia"/>
                <w:bCs/>
                <w:kern w:val="0"/>
                <w:szCs w:val="21"/>
              </w:rPr>
              <w:t>36</w:t>
            </w:r>
          </w:p>
        </w:tc>
      </w:tr>
    </w:tbl>
    <w:p w:rsidR="00425692" w:rsidRPr="008D0F85" w:rsidRDefault="00425692" w:rsidP="008D3E9F">
      <w:pPr>
        <w:spacing w:line="360" w:lineRule="auto"/>
        <w:rPr>
          <w:rFonts w:ascii="宋体" w:hAnsi="宋体"/>
          <w:sz w:val="24"/>
        </w:rPr>
      </w:pPr>
    </w:p>
    <w:p w:rsidR="00210FBC" w:rsidRPr="008D0F85" w:rsidRDefault="00210FBC" w:rsidP="00210FBC">
      <w:pPr>
        <w:spacing w:line="360" w:lineRule="auto"/>
        <w:rPr>
          <w:b/>
          <w:bCs/>
          <w:sz w:val="28"/>
          <w:szCs w:val="28"/>
        </w:rPr>
      </w:pPr>
      <w:r w:rsidRPr="008D0F85">
        <w:rPr>
          <w:rFonts w:hint="eastAsia"/>
          <w:b/>
          <w:color w:val="000000"/>
          <w:sz w:val="28"/>
          <w:szCs w:val="28"/>
        </w:rPr>
        <w:t>二、投标要求</w:t>
      </w:r>
    </w:p>
    <w:p w:rsidR="00AE2EBA" w:rsidRPr="00AE2EBA" w:rsidRDefault="00AE2EBA" w:rsidP="00AE2EBA">
      <w:pPr>
        <w:numPr>
          <w:ilvl w:val="1"/>
          <w:numId w:val="1"/>
        </w:numPr>
        <w:tabs>
          <w:tab w:val="left" w:pos="780"/>
        </w:tabs>
        <w:spacing w:line="360" w:lineRule="auto"/>
        <w:rPr>
          <w:rFonts w:ascii="宋体"/>
          <w:sz w:val="24"/>
        </w:rPr>
      </w:pPr>
      <w:r w:rsidRPr="00AE2EBA">
        <w:rPr>
          <w:rFonts w:ascii="宋体" w:hAnsi="宋体" w:hint="eastAsia"/>
          <w:sz w:val="24"/>
        </w:rPr>
        <w:t>本次招标为整体招标，项目不拆分，投标人须对所有项目进行投标。</w:t>
      </w:r>
    </w:p>
    <w:p w:rsidR="00AE2EBA" w:rsidRPr="00AE2EBA" w:rsidRDefault="00AE2EBA" w:rsidP="00AE2EBA">
      <w:pPr>
        <w:numPr>
          <w:ilvl w:val="1"/>
          <w:numId w:val="1"/>
        </w:numPr>
        <w:tabs>
          <w:tab w:val="left" w:pos="780"/>
        </w:tabs>
        <w:spacing w:line="360" w:lineRule="auto"/>
        <w:ind w:left="780" w:hanging="360"/>
        <w:rPr>
          <w:rFonts w:ascii="宋体"/>
          <w:sz w:val="24"/>
        </w:rPr>
      </w:pPr>
      <w:r w:rsidRPr="00AE2EBA">
        <w:rPr>
          <w:rFonts w:ascii="宋体" w:hAnsi="宋体" w:hint="eastAsia"/>
          <w:sz w:val="24"/>
        </w:rPr>
        <w:t>本次招标不接受联合体投标。</w:t>
      </w:r>
    </w:p>
    <w:p w:rsidR="00AE2EBA" w:rsidRPr="00165ECF" w:rsidRDefault="00AE2EBA" w:rsidP="00AE2EBA">
      <w:pPr>
        <w:numPr>
          <w:ilvl w:val="1"/>
          <w:numId w:val="1"/>
        </w:numPr>
        <w:tabs>
          <w:tab w:val="left" w:pos="780"/>
        </w:tabs>
        <w:spacing w:line="360" w:lineRule="auto"/>
        <w:ind w:left="780" w:hanging="360"/>
        <w:rPr>
          <w:sz w:val="24"/>
        </w:rPr>
      </w:pPr>
      <w:r w:rsidRPr="00AE2EBA">
        <w:rPr>
          <w:rFonts w:ascii="宋体" w:hAnsi="宋体" w:hint="eastAsia"/>
          <w:sz w:val="24"/>
        </w:rPr>
        <w:t>招标文件中涉及设备的技术指标均为参考指标，投标人可投与之同等或更高等级指标的相应设备。如提供优于采购文件要求的货物，需附上相关技术证明文件。</w:t>
      </w:r>
    </w:p>
    <w:p w:rsidR="00165ECF" w:rsidRPr="00AE2EBA" w:rsidRDefault="00165ECF" w:rsidP="00AE2EBA">
      <w:pPr>
        <w:numPr>
          <w:ilvl w:val="1"/>
          <w:numId w:val="1"/>
        </w:numPr>
        <w:tabs>
          <w:tab w:val="left" w:pos="780"/>
        </w:tabs>
        <w:spacing w:line="360" w:lineRule="auto"/>
        <w:ind w:left="780" w:hanging="360"/>
        <w:rPr>
          <w:sz w:val="24"/>
        </w:rPr>
      </w:pPr>
      <w:r>
        <w:rPr>
          <w:rFonts w:ascii="宋体" w:hAnsi="宋体" w:hint="eastAsia"/>
          <w:sz w:val="24"/>
        </w:rPr>
        <w:t>本次采购</w:t>
      </w:r>
      <w:r>
        <w:rPr>
          <w:rFonts w:ascii="宋体" w:hAnsi="宋体"/>
          <w:sz w:val="24"/>
        </w:rPr>
        <w:t>核心产品为互动教学系统、集中控制系统。</w:t>
      </w:r>
    </w:p>
    <w:p w:rsidR="00AE2EBA" w:rsidRPr="00214BBF" w:rsidRDefault="00AE2EBA" w:rsidP="00AE2EBA">
      <w:pPr>
        <w:numPr>
          <w:ilvl w:val="1"/>
          <w:numId w:val="1"/>
        </w:numPr>
        <w:tabs>
          <w:tab w:val="left" w:pos="780"/>
        </w:tabs>
        <w:spacing w:line="360" w:lineRule="auto"/>
        <w:ind w:left="780" w:hanging="360"/>
        <w:rPr>
          <w:rFonts w:ascii="宋体"/>
          <w:b/>
          <w:sz w:val="24"/>
        </w:rPr>
      </w:pPr>
      <w:r w:rsidRPr="00214BBF">
        <w:rPr>
          <w:rFonts w:ascii="宋体" w:hAnsi="宋体" w:hint="eastAsia"/>
          <w:b/>
          <w:sz w:val="24"/>
        </w:rPr>
        <w:t>★招标文件中要求提供设备现场演示的，投标人须在</w:t>
      </w:r>
      <w:r w:rsidRPr="00214BBF">
        <w:rPr>
          <w:rFonts w:ascii="宋体" w:hAnsi="宋体"/>
          <w:b/>
          <w:sz w:val="24"/>
        </w:rPr>
        <w:t>201</w:t>
      </w:r>
      <w:r>
        <w:rPr>
          <w:rFonts w:ascii="宋体" w:hAnsi="宋体"/>
          <w:b/>
          <w:sz w:val="24"/>
        </w:rPr>
        <w:t>8</w:t>
      </w:r>
      <w:r w:rsidRPr="00214BBF">
        <w:rPr>
          <w:rFonts w:ascii="宋体" w:hAnsi="宋体" w:hint="eastAsia"/>
          <w:b/>
          <w:sz w:val="24"/>
        </w:rPr>
        <w:t>年</w:t>
      </w:r>
      <w:r>
        <w:rPr>
          <w:rFonts w:ascii="宋体" w:hAnsi="宋体"/>
          <w:b/>
          <w:sz w:val="24"/>
        </w:rPr>
        <w:t>6</w:t>
      </w:r>
      <w:r w:rsidRPr="00214BBF">
        <w:rPr>
          <w:rFonts w:ascii="宋体" w:hAnsi="宋体" w:hint="eastAsia"/>
          <w:b/>
          <w:sz w:val="24"/>
        </w:rPr>
        <w:t>月</w:t>
      </w:r>
      <w:r w:rsidR="001F7CD6">
        <w:rPr>
          <w:rFonts w:ascii="宋体" w:hAnsi="宋体"/>
          <w:b/>
          <w:sz w:val="24"/>
        </w:rPr>
        <w:t>20</w:t>
      </w:r>
      <w:bookmarkStart w:id="0" w:name="_GoBack"/>
      <w:bookmarkEnd w:id="0"/>
      <w:r w:rsidRPr="00214BBF">
        <w:rPr>
          <w:rFonts w:ascii="宋体" w:hAnsi="宋体" w:hint="eastAsia"/>
          <w:b/>
          <w:sz w:val="24"/>
        </w:rPr>
        <w:t>日下午</w:t>
      </w:r>
      <w:r w:rsidRPr="00214BBF">
        <w:rPr>
          <w:rFonts w:ascii="宋体" w:hAnsi="宋体"/>
          <w:b/>
          <w:sz w:val="24"/>
        </w:rPr>
        <w:t>17</w:t>
      </w:r>
      <w:r w:rsidRPr="00214BBF">
        <w:rPr>
          <w:rFonts w:ascii="宋体" w:hAnsi="宋体" w:hint="eastAsia"/>
          <w:b/>
          <w:sz w:val="24"/>
        </w:rPr>
        <w:t>点前完成演示环境搭建，演示地点为：</w:t>
      </w:r>
      <w:r w:rsidRPr="00165ECF">
        <w:rPr>
          <w:rFonts w:ascii="宋体" w:hAnsi="宋体" w:hint="eastAsia"/>
          <w:b/>
          <w:sz w:val="24"/>
        </w:rPr>
        <w:t>厦门大学思明校区嘉庚五</w:t>
      </w:r>
      <w:r w:rsidRPr="00165ECF">
        <w:rPr>
          <w:rFonts w:ascii="宋体" w:hAnsi="宋体"/>
          <w:b/>
          <w:sz w:val="24"/>
        </w:rPr>
        <w:t>501</w:t>
      </w:r>
      <w:r w:rsidRPr="00214BBF">
        <w:rPr>
          <w:rFonts w:ascii="宋体" w:hAnsi="宋体" w:hint="eastAsia"/>
          <w:b/>
          <w:sz w:val="24"/>
        </w:rPr>
        <w:t>，联系人：刘老师（</w:t>
      </w:r>
      <w:r w:rsidRPr="00214BBF">
        <w:rPr>
          <w:rFonts w:ascii="宋体" w:hAnsi="宋体"/>
          <w:b/>
          <w:sz w:val="24"/>
        </w:rPr>
        <w:t>0592-2181820</w:t>
      </w:r>
      <w:r w:rsidRPr="00214BBF">
        <w:rPr>
          <w:rFonts w:ascii="宋体" w:hAnsi="宋体" w:hint="eastAsia"/>
          <w:b/>
          <w:sz w:val="24"/>
        </w:rPr>
        <w:t>）</w:t>
      </w:r>
    </w:p>
    <w:p w:rsidR="00AE2EBA" w:rsidRPr="00214BBF" w:rsidRDefault="00AE2EBA" w:rsidP="00AE2EBA">
      <w:pPr>
        <w:numPr>
          <w:ilvl w:val="1"/>
          <w:numId w:val="1"/>
        </w:numPr>
        <w:tabs>
          <w:tab w:val="left" w:pos="780"/>
        </w:tabs>
        <w:spacing w:line="360" w:lineRule="auto"/>
        <w:ind w:left="780" w:hanging="360"/>
        <w:rPr>
          <w:rFonts w:ascii="宋体"/>
          <w:b/>
          <w:sz w:val="24"/>
          <w:szCs w:val="21"/>
        </w:rPr>
      </w:pPr>
      <w:r w:rsidRPr="00214BBF">
        <w:rPr>
          <w:rFonts w:ascii="宋体" w:hAnsi="宋体" w:hint="eastAsia"/>
          <w:b/>
        </w:rPr>
        <w:t>★</w:t>
      </w:r>
      <w:r w:rsidRPr="00214BBF">
        <w:rPr>
          <w:rFonts w:ascii="宋体" w:hAnsi="宋体" w:hint="eastAsia"/>
          <w:b/>
          <w:sz w:val="24"/>
        </w:rPr>
        <w:t>招标文件中所述技术要求，应视为保证涉及系统运行所需的最低要求，如有遗漏或不足，投标人应自行予以完善或充分补充并在投标文件中说明；否则，一旦中标将认为投标人认同遗漏部分并免费提供完善。</w:t>
      </w:r>
    </w:p>
    <w:p w:rsidR="00AE2EBA" w:rsidRPr="00214BBF" w:rsidRDefault="00AE2EBA" w:rsidP="00AE2EBA">
      <w:pPr>
        <w:numPr>
          <w:ilvl w:val="1"/>
          <w:numId w:val="1"/>
        </w:numPr>
        <w:tabs>
          <w:tab w:val="left" w:pos="780"/>
        </w:tabs>
        <w:spacing w:line="360" w:lineRule="auto"/>
        <w:ind w:left="780" w:hanging="360"/>
        <w:rPr>
          <w:rFonts w:hAnsi="宋体"/>
          <w:color w:val="000000"/>
          <w:sz w:val="24"/>
        </w:rPr>
      </w:pPr>
      <w:r w:rsidRPr="00214BBF">
        <w:rPr>
          <w:rFonts w:ascii="宋体" w:hAnsi="宋体" w:hint="eastAsia"/>
          <w:b/>
        </w:rPr>
        <w:t>★</w:t>
      </w:r>
      <w:r w:rsidRPr="00214BBF">
        <w:rPr>
          <w:rFonts w:hAnsi="宋体" w:hint="eastAsia"/>
          <w:color w:val="000000"/>
          <w:sz w:val="24"/>
        </w:rPr>
        <w:t>厦门地区以外的杸标人，应有能提供本地化的技术、售后服务，且提供相应本地化售后服务承诺，并提供有效证明。</w:t>
      </w:r>
    </w:p>
    <w:p w:rsidR="00AE2EBA" w:rsidRPr="00214BBF" w:rsidRDefault="00AE2EBA" w:rsidP="00AE2EBA">
      <w:pPr>
        <w:numPr>
          <w:ilvl w:val="1"/>
          <w:numId w:val="1"/>
        </w:numPr>
        <w:tabs>
          <w:tab w:val="left" w:pos="780"/>
        </w:tabs>
        <w:spacing w:line="360" w:lineRule="auto"/>
        <w:ind w:left="780" w:hanging="360"/>
        <w:rPr>
          <w:rFonts w:hAnsi="宋体"/>
          <w:color w:val="000000"/>
          <w:sz w:val="24"/>
        </w:rPr>
      </w:pPr>
      <w:r w:rsidRPr="00214BBF">
        <w:rPr>
          <w:rFonts w:ascii="宋体" w:hAnsi="宋体" w:hint="eastAsia"/>
          <w:b/>
          <w:sz w:val="24"/>
        </w:rPr>
        <w:lastRenderedPageBreak/>
        <w:t>投标人根据设备清单应提供系统线路图、逻辑图、施工图、如无图纸将视为废标处理。</w:t>
      </w:r>
    </w:p>
    <w:p w:rsidR="00AE2EBA" w:rsidRPr="00214BBF" w:rsidRDefault="00AE2EBA" w:rsidP="00AE2EBA">
      <w:pPr>
        <w:numPr>
          <w:ilvl w:val="1"/>
          <w:numId w:val="1"/>
        </w:numPr>
        <w:tabs>
          <w:tab w:val="left" w:pos="780"/>
        </w:tabs>
        <w:spacing w:line="360" w:lineRule="auto"/>
        <w:ind w:left="780" w:hanging="360"/>
        <w:rPr>
          <w:rFonts w:hAnsi="宋体"/>
          <w:color w:val="000000"/>
          <w:sz w:val="24"/>
        </w:rPr>
      </w:pPr>
      <w:r w:rsidRPr="00214BBF">
        <w:rPr>
          <w:rFonts w:cs="宋体" w:hint="eastAsia"/>
          <w:b/>
          <w:bCs/>
        </w:rPr>
        <w:t>★</w:t>
      </w:r>
      <w:r w:rsidRPr="00214BBF">
        <w:rPr>
          <w:rFonts w:ascii="宋体" w:hAnsi="宋体" w:hint="eastAsia"/>
          <w:sz w:val="24"/>
        </w:rPr>
        <w:t>投标人所提供的产品必须为全新未经使用的、产品质量符合制造商、国家以及国际标准的合格产品</w:t>
      </w:r>
      <w:r w:rsidRPr="00214BBF">
        <w:rPr>
          <w:rFonts w:hint="eastAsia"/>
          <w:color w:val="000000"/>
          <w:sz w:val="24"/>
        </w:rPr>
        <w:t>。投标时提供产品彩页并加盖公司公章。</w:t>
      </w:r>
    </w:p>
    <w:p w:rsidR="00AE2EBA" w:rsidRPr="00214BBF" w:rsidRDefault="00AE2EBA" w:rsidP="00AE2EBA">
      <w:pPr>
        <w:numPr>
          <w:ilvl w:val="1"/>
          <w:numId w:val="1"/>
        </w:numPr>
        <w:tabs>
          <w:tab w:val="left" w:pos="780"/>
        </w:tabs>
        <w:spacing w:line="360" w:lineRule="auto"/>
        <w:ind w:left="780" w:hanging="360"/>
        <w:rPr>
          <w:rFonts w:ascii="宋体"/>
          <w:b/>
          <w:sz w:val="24"/>
        </w:rPr>
      </w:pPr>
      <w:r w:rsidRPr="00214BBF">
        <w:rPr>
          <w:rFonts w:cs="宋体" w:hint="eastAsia"/>
          <w:b/>
          <w:bCs/>
        </w:rPr>
        <w:t>★</w:t>
      </w:r>
      <w:r w:rsidRPr="00214BBF">
        <w:rPr>
          <w:rFonts w:ascii="宋体" w:hAnsi="宋体" w:hint="eastAsia"/>
          <w:b/>
          <w:sz w:val="24"/>
        </w:rPr>
        <w:t>投标人中标后须提供设备原厂家出具的售后服务承诺函。</w:t>
      </w:r>
    </w:p>
    <w:p w:rsidR="00AE2EBA" w:rsidRPr="00214BBF" w:rsidRDefault="00AE2EBA" w:rsidP="00AE2EBA">
      <w:pPr>
        <w:numPr>
          <w:ilvl w:val="1"/>
          <w:numId w:val="1"/>
        </w:numPr>
        <w:tabs>
          <w:tab w:val="left" w:pos="780"/>
        </w:tabs>
        <w:spacing w:line="360" w:lineRule="auto"/>
        <w:ind w:left="780" w:hanging="360"/>
        <w:rPr>
          <w:rFonts w:ascii="宋体"/>
          <w:sz w:val="24"/>
        </w:rPr>
      </w:pPr>
      <w:r w:rsidRPr="00214BBF">
        <w:rPr>
          <w:rFonts w:ascii="宋体" w:hAnsi="宋体" w:hint="eastAsia"/>
          <w:sz w:val="24"/>
        </w:rPr>
        <w:t>所有设备在开箱检验时必须完好、无破损，配置与装箱单相符。数量、质量及性能不低于本招标文件《设备清单》中的要求。设备外观整洁，标记编号以及盘面显示等字体清晰，明确。</w:t>
      </w:r>
    </w:p>
    <w:p w:rsidR="00AE2EBA" w:rsidRPr="00214BBF" w:rsidRDefault="00AE2EBA" w:rsidP="00AE2EBA">
      <w:pPr>
        <w:numPr>
          <w:ilvl w:val="1"/>
          <w:numId w:val="1"/>
        </w:numPr>
        <w:tabs>
          <w:tab w:val="left" w:pos="780"/>
        </w:tabs>
        <w:spacing w:line="360" w:lineRule="auto"/>
        <w:ind w:left="780" w:hanging="360"/>
        <w:rPr>
          <w:rFonts w:ascii="宋体"/>
          <w:sz w:val="24"/>
        </w:rPr>
      </w:pPr>
      <w:r w:rsidRPr="00214BBF">
        <w:rPr>
          <w:rFonts w:ascii="宋体" w:hAnsi="宋体" w:hint="eastAsia"/>
          <w:sz w:val="24"/>
        </w:rPr>
        <w:t>所有设备的设计、制造、安装、检查、试验及特性都应满足建设要求所涉及内容。</w:t>
      </w:r>
    </w:p>
    <w:p w:rsidR="00AE2EBA" w:rsidRPr="00214BBF" w:rsidRDefault="00AE2EBA" w:rsidP="00AE2EBA">
      <w:pPr>
        <w:numPr>
          <w:ilvl w:val="1"/>
          <w:numId w:val="1"/>
        </w:numPr>
        <w:tabs>
          <w:tab w:val="left" w:pos="780"/>
        </w:tabs>
        <w:spacing w:line="360" w:lineRule="auto"/>
        <w:ind w:left="780" w:hanging="360"/>
        <w:rPr>
          <w:rFonts w:ascii="宋体"/>
          <w:b/>
          <w:sz w:val="24"/>
        </w:rPr>
      </w:pPr>
      <w:r w:rsidRPr="00214BBF">
        <w:rPr>
          <w:rFonts w:ascii="宋体" w:hAnsi="宋体" w:hint="eastAsia"/>
          <w:b/>
          <w:sz w:val="24"/>
        </w:rPr>
        <w:t>本次采购交货期要求为：</w:t>
      </w:r>
      <w:r w:rsidR="00165ECF">
        <w:rPr>
          <w:rFonts w:ascii="宋体" w:hAnsi="宋体" w:hint="eastAsia"/>
          <w:b/>
          <w:sz w:val="24"/>
        </w:rPr>
        <w:t>2</w:t>
      </w:r>
      <w:r w:rsidR="00165ECF">
        <w:rPr>
          <w:rFonts w:ascii="宋体" w:hAnsi="宋体"/>
          <w:b/>
          <w:sz w:val="24"/>
        </w:rPr>
        <w:t>018</w:t>
      </w:r>
      <w:r w:rsidR="00165ECF">
        <w:rPr>
          <w:rFonts w:ascii="宋体" w:hAnsi="宋体" w:hint="eastAsia"/>
          <w:b/>
          <w:sz w:val="24"/>
        </w:rPr>
        <w:t>年8月5日</w:t>
      </w:r>
      <w:r w:rsidR="00165ECF">
        <w:rPr>
          <w:rFonts w:ascii="宋体" w:hAnsi="宋体"/>
          <w:b/>
          <w:sz w:val="24"/>
        </w:rPr>
        <w:t>前完成安装调试</w:t>
      </w:r>
      <w:r w:rsidRPr="00214BBF">
        <w:rPr>
          <w:rFonts w:ascii="宋体" w:hAnsi="宋体" w:hint="eastAsia"/>
          <w:b/>
          <w:sz w:val="24"/>
        </w:rPr>
        <w:t>。</w:t>
      </w:r>
    </w:p>
    <w:p w:rsidR="00395EAB" w:rsidRPr="008D0F85" w:rsidRDefault="00395EAB" w:rsidP="00395EAB">
      <w:pPr>
        <w:spacing w:line="360" w:lineRule="auto"/>
        <w:rPr>
          <w:b/>
          <w:sz w:val="28"/>
          <w:szCs w:val="28"/>
        </w:rPr>
      </w:pPr>
      <w:r w:rsidRPr="008D0F85">
        <w:rPr>
          <w:rFonts w:hint="eastAsia"/>
          <w:b/>
          <w:color w:val="000000"/>
          <w:sz w:val="28"/>
          <w:szCs w:val="28"/>
        </w:rPr>
        <w:t>三、投标报价要求</w:t>
      </w:r>
    </w:p>
    <w:p w:rsidR="00371E64" w:rsidRPr="008D0F85" w:rsidRDefault="00395EAB" w:rsidP="00371E64">
      <w:pPr>
        <w:spacing w:line="360" w:lineRule="auto"/>
        <w:ind w:firstLine="570"/>
        <w:rPr>
          <w:b/>
          <w:color w:val="FF0000"/>
          <w:sz w:val="24"/>
        </w:rPr>
      </w:pPr>
      <w:r w:rsidRPr="008D0F85">
        <w:rPr>
          <w:rFonts w:hint="eastAsia"/>
          <w:sz w:val="24"/>
        </w:rPr>
        <w:t>投标报价为招标货物到货，经用户验收合格并交付使用所有可能发生的费用，包括货物制造、运输、采购保管、产品检验检测、验收、税收以及售后服务等费用</w:t>
      </w:r>
      <w:r w:rsidRPr="00AE2EBA">
        <w:rPr>
          <w:rFonts w:hint="eastAsia"/>
          <w:b/>
          <w:sz w:val="24"/>
        </w:rPr>
        <w:t>。</w:t>
      </w:r>
    </w:p>
    <w:p w:rsidR="00395EAB" w:rsidRPr="008D0F85" w:rsidRDefault="00395EAB" w:rsidP="00395EAB">
      <w:pPr>
        <w:spacing w:line="360" w:lineRule="auto"/>
        <w:rPr>
          <w:b/>
          <w:sz w:val="28"/>
          <w:szCs w:val="28"/>
        </w:rPr>
      </w:pPr>
      <w:r w:rsidRPr="008D0F85">
        <w:rPr>
          <w:rFonts w:hint="eastAsia"/>
          <w:b/>
          <w:color w:val="000000"/>
          <w:sz w:val="28"/>
          <w:szCs w:val="28"/>
        </w:rPr>
        <w:t>四、合同签订</w:t>
      </w:r>
    </w:p>
    <w:p w:rsidR="00395EAB" w:rsidRPr="008D0F85" w:rsidRDefault="00395EAB" w:rsidP="00395EAB">
      <w:pPr>
        <w:spacing w:line="360" w:lineRule="auto"/>
        <w:ind w:firstLine="570"/>
        <w:rPr>
          <w:sz w:val="24"/>
        </w:rPr>
      </w:pPr>
      <w:r w:rsidRPr="008D0F85">
        <w:rPr>
          <w:rFonts w:hint="eastAsia"/>
          <w:sz w:val="24"/>
        </w:rPr>
        <w:t>中标供应商接到中标通知后，持中标通知书与用户签订技术和服务协议后再和厦门大学资产与后勤事务管理处签订合同。招标文件、中标供应商的投标文件及其澄清文件均作为签订技术和服务协议、合同订立的基础。</w:t>
      </w:r>
    </w:p>
    <w:p w:rsidR="00395EAB" w:rsidRPr="008D0F85" w:rsidRDefault="00395EAB" w:rsidP="00395EAB">
      <w:pPr>
        <w:spacing w:line="360" w:lineRule="auto"/>
        <w:rPr>
          <w:b/>
          <w:sz w:val="28"/>
          <w:szCs w:val="28"/>
        </w:rPr>
      </w:pPr>
      <w:r w:rsidRPr="008D0F85">
        <w:rPr>
          <w:rFonts w:hint="eastAsia"/>
          <w:b/>
          <w:color w:val="000000"/>
          <w:sz w:val="28"/>
          <w:szCs w:val="28"/>
        </w:rPr>
        <w:t>五、验收条件</w:t>
      </w:r>
    </w:p>
    <w:p w:rsidR="00AE2EBA" w:rsidRPr="00214BBF" w:rsidRDefault="00AE2EBA" w:rsidP="00AE2EBA">
      <w:pPr>
        <w:numPr>
          <w:ilvl w:val="0"/>
          <w:numId w:val="25"/>
        </w:numPr>
        <w:tabs>
          <w:tab w:val="left" w:pos="645"/>
        </w:tabs>
        <w:spacing w:line="360" w:lineRule="auto"/>
        <w:rPr>
          <w:color w:val="000000"/>
          <w:sz w:val="24"/>
        </w:rPr>
      </w:pPr>
      <w:r w:rsidRPr="00214BBF">
        <w:rPr>
          <w:rFonts w:hint="eastAsia"/>
          <w:color w:val="000000"/>
          <w:sz w:val="24"/>
        </w:rPr>
        <w:t>安装前，采购人用户对货物的品牌、数量、包装等方面进行验收。供应商提供的所有单独包装的货物均应具有原始的完好的标准包装。如遇交付前已拆封的货物，采购人用户有权拒绝或要求更换。</w:t>
      </w:r>
    </w:p>
    <w:p w:rsidR="00AE2EBA" w:rsidRPr="00214BBF" w:rsidRDefault="00AE2EBA" w:rsidP="00AE2EBA">
      <w:pPr>
        <w:numPr>
          <w:ilvl w:val="0"/>
          <w:numId w:val="25"/>
        </w:numPr>
        <w:tabs>
          <w:tab w:val="left" w:pos="645"/>
        </w:tabs>
        <w:spacing w:line="360" w:lineRule="auto"/>
        <w:rPr>
          <w:color w:val="000000"/>
          <w:sz w:val="24"/>
        </w:rPr>
      </w:pPr>
      <w:r w:rsidRPr="00214BBF">
        <w:rPr>
          <w:rFonts w:hint="eastAsia"/>
          <w:color w:val="000000"/>
          <w:sz w:val="24"/>
        </w:rPr>
        <w:t>采购人用户根据货物装箱单进行货物主件及附件等的验收。供应商交货时，必需提供所有产品原厂或总代理出具的供货证明。</w:t>
      </w:r>
    </w:p>
    <w:p w:rsidR="00AE2EBA" w:rsidRPr="00214BBF" w:rsidRDefault="00AE2EBA" w:rsidP="00AE2EBA">
      <w:pPr>
        <w:numPr>
          <w:ilvl w:val="0"/>
          <w:numId w:val="25"/>
        </w:numPr>
        <w:tabs>
          <w:tab w:val="left" w:pos="645"/>
        </w:tabs>
        <w:spacing w:line="360" w:lineRule="auto"/>
        <w:rPr>
          <w:color w:val="000000"/>
          <w:sz w:val="24"/>
        </w:rPr>
      </w:pPr>
      <w:r w:rsidRPr="00214BBF">
        <w:rPr>
          <w:rFonts w:hint="eastAsia"/>
          <w:color w:val="000000"/>
          <w:sz w:val="24"/>
        </w:rPr>
        <w:t>中标供应商根据招标要求进行设备安装、调试后，由采购人用户进行使用性能方面的验收。</w:t>
      </w:r>
    </w:p>
    <w:p w:rsidR="00AE2EBA" w:rsidRPr="00214BBF" w:rsidRDefault="00AE2EBA" w:rsidP="00AE2EBA">
      <w:pPr>
        <w:numPr>
          <w:ilvl w:val="0"/>
          <w:numId w:val="25"/>
        </w:numPr>
        <w:tabs>
          <w:tab w:val="left" w:pos="645"/>
        </w:tabs>
        <w:spacing w:line="360" w:lineRule="auto"/>
        <w:rPr>
          <w:color w:val="000000"/>
          <w:sz w:val="24"/>
        </w:rPr>
      </w:pPr>
      <w:r w:rsidRPr="00214BBF">
        <w:rPr>
          <w:rFonts w:hint="eastAsia"/>
          <w:color w:val="000000"/>
          <w:sz w:val="24"/>
        </w:rPr>
        <w:t>验收时中标供应商代表必须在场。验收合格后，中标供应商凭用户出</w:t>
      </w:r>
      <w:r w:rsidRPr="00214BBF">
        <w:rPr>
          <w:rFonts w:hint="eastAsia"/>
          <w:color w:val="000000"/>
          <w:sz w:val="24"/>
        </w:rPr>
        <w:lastRenderedPageBreak/>
        <w:t>具的验收合格书至厦门大学资产与后勤事务管理处根据合同规定办理付款手续。</w:t>
      </w:r>
    </w:p>
    <w:p w:rsidR="00395EAB" w:rsidRPr="008D0F85" w:rsidRDefault="00395EAB" w:rsidP="00395EAB">
      <w:pPr>
        <w:spacing w:line="360" w:lineRule="auto"/>
        <w:ind w:left="562" w:hangingChars="200" w:hanging="562"/>
        <w:rPr>
          <w:sz w:val="28"/>
          <w:szCs w:val="28"/>
        </w:rPr>
      </w:pPr>
      <w:r w:rsidRPr="008D0F85">
        <w:rPr>
          <w:rFonts w:hint="eastAsia"/>
          <w:b/>
          <w:color w:val="000000"/>
          <w:sz w:val="28"/>
          <w:szCs w:val="28"/>
        </w:rPr>
        <w:t>六、付款条件</w:t>
      </w:r>
    </w:p>
    <w:p w:rsidR="00395EAB" w:rsidRPr="00AE2EBA" w:rsidRDefault="00395EAB" w:rsidP="00AE2EBA">
      <w:pPr>
        <w:spacing w:line="360" w:lineRule="auto"/>
        <w:ind w:firstLineChars="200" w:firstLine="480"/>
        <w:rPr>
          <w:sz w:val="24"/>
        </w:rPr>
      </w:pPr>
      <w:r w:rsidRPr="008D0F85">
        <w:rPr>
          <w:rFonts w:hint="eastAsia"/>
          <w:sz w:val="24"/>
        </w:rPr>
        <w:t>本次招标项目付款条件为：</w:t>
      </w:r>
      <w:r w:rsidR="00165ECF">
        <w:rPr>
          <w:rFonts w:hint="eastAsia"/>
          <w:sz w:val="24"/>
        </w:rPr>
        <w:t>合同</w:t>
      </w:r>
      <w:r w:rsidR="00165ECF">
        <w:rPr>
          <w:sz w:val="24"/>
        </w:rPr>
        <w:t>签订后预付</w:t>
      </w:r>
      <w:r w:rsidR="00165ECF">
        <w:rPr>
          <w:rFonts w:hint="eastAsia"/>
          <w:sz w:val="24"/>
        </w:rPr>
        <w:t>30</w:t>
      </w:r>
      <w:r w:rsidR="00165ECF">
        <w:rPr>
          <w:sz w:val="24"/>
        </w:rPr>
        <w:t>%</w:t>
      </w:r>
      <w:r w:rsidR="00165ECF">
        <w:rPr>
          <w:sz w:val="24"/>
        </w:rPr>
        <w:t>，</w:t>
      </w:r>
      <w:r w:rsidR="00AE2EBA" w:rsidRPr="00214BBF">
        <w:rPr>
          <w:rFonts w:hint="eastAsia"/>
          <w:sz w:val="24"/>
        </w:rPr>
        <w:t>验收合格并交付使用付至合同造价款的</w:t>
      </w:r>
      <w:r w:rsidR="00AE2EBA" w:rsidRPr="00214BBF">
        <w:rPr>
          <w:sz w:val="24"/>
        </w:rPr>
        <w:t>95</w:t>
      </w:r>
      <w:r w:rsidR="00AE2EBA" w:rsidRPr="00214BBF">
        <w:rPr>
          <w:rFonts w:hint="eastAsia"/>
          <w:sz w:val="24"/>
        </w:rPr>
        <w:t>％；余下</w:t>
      </w:r>
      <w:r w:rsidR="00AE2EBA" w:rsidRPr="00214BBF">
        <w:rPr>
          <w:sz w:val="24"/>
        </w:rPr>
        <w:t>5</w:t>
      </w:r>
      <w:r w:rsidR="00AE2EBA" w:rsidRPr="00214BBF">
        <w:rPr>
          <w:rFonts w:hint="eastAsia"/>
          <w:sz w:val="24"/>
        </w:rPr>
        <w:t>％作为维修服务保证金，在质量保证期满后凭用户的维修服务合格证明一次付清。</w:t>
      </w:r>
    </w:p>
    <w:p w:rsidR="00395EAB" w:rsidRPr="008D0F85" w:rsidRDefault="00395EAB" w:rsidP="00395EAB">
      <w:pPr>
        <w:spacing w:line="360" w:lineRule="auto"/>
        <w:rPr>
          <w:b/>
          <w:sz w:val="28"/>
          <w:szCs w:val="28"/>
        </w:rPr>
      </w:pPr>
      <w:r w:rsidRPr="008D0F85">
        <w:rPr>
          <w:rFonts w:hint="eastAsia"/>
          <w:b/>
          <w:color w:val="000000"/>
          <w:sz w:val="28"/>
          <w:szCs w:val="28"/>
        </w:rPr>
        <w:t>七、售后服务要求</w:t>
      </w:r>
    </w:p>
    <w:p w:rsidR="00AE2EBA" w:rsidRPr="00214BBF" w:rsidRDefault="00AE2EBA" w:rsidP="00AE2EBA">
      <w:pPr>
        <w:numPr>
          <w:ilvl w:val="1"/>
          <w:numId w:val="26"/>
        </w:numPr>
        <w:tabs>
          <w:tab w:val="left" w:pos="1275"/>
          <w:tab w:val="left" w:pos="1350"/>
        </w:tabs>
        <w:spacing w:line="360" w:lineRule="auto"/>
        <w:rPr>
          <w:color w:val="000000"/>
          <w:sz w:val="24"/>
        </w:rPr>
      </w:pPr>
      <w:r w:rsidRPr="00214BBF">
        <w:rPr>
          <w:rFonts w:hint="eastAsia"/>
          <w:color w:val="000000"/>
          <w:sz w:val="24"/>
        </w:rPr>
        <w:t>投标人应按照本采购项目特点提供长期良好的售后服务，并在投标文件中提供详细具体的售后服务承诺条款及保证。</w:t>
      </w:r>
    </w:p>
    <w:p w:rsidR="00AE2EBA" w:rsidRPr="00214BBF" w:rsidRDefault="00AE2EBA" w:rsidP="00AE2EBA">
      <w:pPr>
        <w:numPr>
          <w:ilvl w:val="1"/>
          <w:numId w:val="26"/>
        </w:numPr>
        <w:tabs>
          <w:tab w:val="left" w:pos="1275"/>
          <w:tab w:val="left" w:pos="1350"/>
        </w:tabs>
        <w:spacing w:line="360" w:lineRule="auto"/>
        <w:rPr>
          <w:color w:val="000000"/>
          <w:sz w:val="24"/>
        </w:rPr>
      </w:pPr>
      <w:r w:rsidRPr="00214BBF">
        <w:rPr>
          <w:rFonts w:hint="eastAsia"/>
          <w:color w:val="000000"/>
          <w:sz w:val="24"/>
        </w:rPr>
        <w:t>本批招标货物要求供应商对整机提供原厂商的售后服务，所有货物要求最短质保期三年，终身维护。</w:t>
      </w:r>
    </w:p>
    <w:p w:rsidR="00AE2EBA" w:rsidRPr="00214BBF" w:rsidRDefault="00AE2EBA" w:rsidP="00AE2EBA">
      <w:pPr>
        <w:numPr>
          <w:ilvl w:val="1"/>
          <w:numId w:val="26"/>
        </w:numPr>
        <w:tabs>
          <w:tab w:val="left" w:pos="1275"/>
          <w:tab w:val="left" w:pos="1350"/>
        </w:tabs>
        <w:spacing w:line="360" w:lineRule="auto"/>
        <w:rPr>
          <w:sz w:val="24"/>
        </w:rPr>
      </w:pPr>
      <w:r w:rsidRPr="00214BBF">
        <w:rPr>
          <w:rFonts w:hint="eastAsia"/>
          <w:sz w:val="24"/>
        </w:rPr>
        <w:t>中标产品若发生故障，中标供应商须在</w:t>
      </w:r>
      <w:r w:rsidRPr="00214BBF">
        <w:rPr>
          <w:sz w:val="24"/>
        </w:rPr>
        <w:t>2</w:t>
      </w:r>
      <w:r w:rsidRPr="00214BBF">
        <w:rPr>
          <w:rFonts w:hint="eastAsia"/>
          <w:sz w:val="24"/>
        </w:rPr>
        <w:t>小时内到达现场，最迟</w:t>
      </w:r>
      <w:r w:rsidRPr="00214BBF">
        <w:rPr>
          <w:sz w:val="24"/>
        </w:rPr>
        <w:t>12</w:t>
      </w:r>
      <w:r w:rsidRPr="00214BBF">
        <w:rPr>
          <w:rFonts w:hint="eastAsia"/>
          <w:sz w:val="24"/>
        </w:rPr>
        <w:t>小时内修复；特殊情况在</w:t>
      </w:r>
      <w:r w:rsidRPr="00214BBF">
        <w:rPr>
          <w:sz w:val="24"/>
        </w:rPr>
        <w:t>24</w:t>
      </w:r>
      <w:r w:rsidRPr="00214BBF">
        <w:rPr>
          <w:rFonts w:hint="eastAsia"/>
          <w:sz w:val="24"/>
        </w:rPr>
        <w:t>小时内无法修复的，保修期内中标供应商应予以更换同配置设备或提供同档次代用设备。在维护期内应予提供代用设备或提供设备可正常运转的措施。</w:t>
      </w:r>
    </w:p>
    <w:p w:rsidR="00AE2EBA" w:rsidRPr="00214BBF" w:rsidRDefault="00AE2EBA" w:rsidP="00AE2EBA">
      <w:pPr>
        <w:numPr>
          <w:ilvl w:val="1"/>
          <w:numId w:val="26"/>
        </w:numPr>
        <w:tabs>
          <w:tab w:val="left" w:pos="1275"/>
        </w:tabs>
        <w:spacing w:line="360" w:lineRule="auto"/>
        <w:rPr>
          <w:b/>
          <w:bCs/>
          <w:color w:val="000000"/>
          <w:sz w:val="24"/>
        </w:rPr>
      </w:pPr>
      <w:r w:rsidRPr="00214BBF">
        <w:rPr>
          <w:rFonts w:hint="eastAsia"/>
          <w:color w:val="000000"/>
          <w:sz w:val="24"/>
        </w:rPr>
        <w:t>中标供应商应为采购人用户提供设备操作使用及维护的培训服务，所需的费用应包含在投标报价中。</w:t>
      </w:r>
    </w:p>
    <w:p w:rsidR="00395EAB" w:rsidRDefault="00395EAB" w:rsidP="00210FBC">
      <w:pPr>
        <w:spacing w:line="360" w:lineRule="auto"/>
        <w:ind w:firstLineChars="196" w:firstLine="551"/>
        <w:outlineLvl w:val="0"/>
        <w:rPr>
          <w:rFonts w:asciiTheme="minorEastAsia" w:eastAsiaTheme="minorEastAsia" w:hAnsiTheme="minorEastAsia" w:cstheme="minorEastAsia"/>
          <w:b/>
          <w:color w:val="000000" w:themeColor="text1"/>
          <w:sz w:val="28"/>
        </w:rPr>
      </w:pPr>
    </w:p>
    <w:p w:rsidR="00165ECF" w:rsidRDefault="00165ECF" w:rsidP="00210FBC">
      <w:pPr>
        <w:spacing w:line="360" w:lineRule="auto"/>
        <w:ind w:firstLineChars="196" w:firstLine="551"/>
        <w:outlineLvl w:val="0"/>
        <w:rPr>
          <w:rFonts w:asciiTheme="minorEastAsia" w:eastAsiaTheme="minorEastAsia" w:hAnsiTheme="minorEastAsia" w:cstheme="minorEastAsia"/>
          <w:b/>
          <w:color w:val="000000" w:themeColor="text1"/>
          <w:sz w:val="28"/>
        </w:rPr>
      </w:pPr>
    </w:p>
    <w:p w:rsidR="00165ECF" w:rsidRDefault="00165ECF" w:rsidP="00210FBC">
      <w:pPr>
        <w:spacing w:line="360" w:lineRule="auto"/>
        <w:ind w:firstLineChars="196" w:firstLine="551"/>
        <w:outlineLvl w:val="0"/>
        <w:rPr>
          <w:rFonts w:asciiTheme="minorEastAsia" w:eastAsiaTheme="minorEastAsia" w:hAnsiTheme="minorEastAsia" w:cstheme="minorEastAsia"/>
          <w:b/>
          <w:color w:val="000000" w:themeColor="text1"/>
          <w:sz w:val="28"/>
        </w:rPr>
      </w:pPr>
    </w:p>
    <w:p w:rsidR="00165ECF" w:rsidRDefault="00165ECF" w:rsidP="00210FBC">
      <w:pPr>
        <w:spacing w:line="360" w:lineRule="auto"/>
        <w:ind w:firstLineChars="196" w:firstLine="551"/>
        <w:outlineLvl w:val="0"/>
        <w:rPr>
          <w:rFonts w:asciiTheme="minorEastAsia" w:eastAsiaTheme="minorEastAsia" w:hAnsiTheme="minorEastAsia" w:cstheme="minorEastAsia"/>
          <w:b/>
          <w:color w:val="000000" w:themeColor="text1"/>
          <w:sz w:val="28"/>
        </w:rPr>
      </w:pPr>
    </w:p>
    <w:p w:rsidR="00165ECF" w:rsidRDefault="00165ECF" w:rsidP="00210FBC">
      <w:pPr>
        <w:spacing w:line="360" w:lineRule="auto"/>
        <w:ind w:firstLineChars="196" w:firstLine="551"/>
        <w:outlineLvl w:val="0"/>
        <w:rPr>
          <w:rFonts w:asciiTheme="minorEastAsia" w:eastAsiaTheme="minorEastAsia" w:hAnsiTheme="minorEastAsia" w:cstheme="minorEastAsia"/>
          <w:b/>
          <w:color w:val="000000" w:themeColor="text1"/>
          <w:sz w:val="28"/>
        </w:rPr>
      </w:pPr>
    </w:p>
    <w:p w:rsidR="00165ECF" w:rsidRDefault="00165ECF" w:rsidP="00210FBC">
      <w:pPr>
        <w:spacing w:line="360" w:lineRule="auto"/>
        <w:ind w:firstLineChars="196" w:firstLine="551"/>
        <w:outlineLvl w:val="0"/>
        <w:rPr>
          <w:rFonts w:asciiTheme="minorEastAsia" w:eastAsiaTheme="minorEastAsia" w:hAnsiTheme="minorEastAsia" w:cstheme="minorEastAsia"/>
          <w:b/>
          <w:color w:val="000000" w:themeColor="text1"/>
          <w:sz w:val="28"/>
        </w:rPr>
      </w:pPr>
    </w:p>
    <w:p w:rsidR="00165ECF" w:rsidRDefault="00165ECF" w:rsidP="00210FBC">
      <w:pPr>
        <w:spacing w:line="360" w:lineRule="auto"/>
        <w:ind w:firstLineChars="196" w:firstLine="551"/>
        <w:outlineLvl w:val="0"/>
        <w:rPr>
          <w:rFonts w:asciiTheme="minorEastAsia" w:eastAsiaTheme="minorEastAsia" w:hAnsiTheme="minorEastAsia" w:cstheme="minorEastAsia"/>
          <w:b/>
          <w:color w:val="000000" w:themeColor="text1"/>
          <w:sz w:val="28"/>
        </w:rPr>
      </w:pPr>
    </w:p>
    <w:p w:rsidR="00165ECF" w:rsidRPr="00AE2EBA" w:rsidRDefault="00165ECF" w:rsidP="00210FBC">
      <w:pPr>
        <w:spacing w:line="360" w:lineRule="auto"/>
        <w:ind w:firstLineChars="196" w:firstLine="551"/>
        <w:outlineLvl w:val="0"/>
        <w:rPr>
          <w:rFonts w:asciiTheme="minorEastAsia" w:eastAsiaTheme="minorEastAsia" w:hAnsiTheme="minorEastAsia" w:cstheme="minorEastAsia"/>
          <w:b/>
          <w:color w:val="000000" w:themeColor="text1"/>
          <w:sz w:val="28"/>
        </w:rPr>
      </w:pPr>
    </w:p>
    <w:p w:rsidR="0041053C" w:rsidRPr="008D0F85" w:rsidRDefault="0041053C" w:rsidP="0041053C">
      <w:pPr>
        <w:pStyle w:val="1"/>
        <w:jc w:val="center"/>
        <w:rPr>
          <w:color w:val="000000" w:themeColor="text1"/>
          <w:kern w:val="2"/>
          <w:sz w:val="36"/>
          <w:szCs w:val="36"/>
        </w:rPr>
      </w:pPr>
      <w:r w:rsidRPr="008D0F85">
        <w:rPr>
          <w:rFonts w:hint="eastAsia"/>
          <w:color w:val="000000" w:themeColor="text1"/>
          <w:kern w:val="2"/>
          <w:sz w:val="36"/>
          <w:szCs w:val="36"/>
        </w:rPr>
        <w:lastRenderedPageBreak/>
        <w:t>第三章</w:t>
      </w:r>
      <w:r w:rsidRPr="008D0F85">
        <w:rPr>
          <w:rFonts w:hint="eastAsia"/>
          <w:color w:val="000000" w:themeColor="text1"/>
          <w:kern w:val="2"/>
          <w:sz w:val="36"/>
          <w:szCs w:val="36"/>
        </w:rPr>
        <w:t xml:space="preserve"> </w:t>
      </w:r>
      <w:r w:rsidRPr="008D0F85">
        <w:rPr>
          <w:rFonts w:hint="eastAsia"/>
          <w:color w:val="000000" w:themeColor="text1"/>
          <w:kern w:val="2"/>
          <w:sz w:val="36"/>
          <w:szCs w:val="36"/>
        </w:rPr>
        <w:t>投标人须知</w:t>
      </w:r>
    </w:p>
    <w:p w:rsidR="0041053C" w:rsidRPr="008D0F85" w:rsidRDefault="0041053C" w:rsidP="0041053C">
      <w:pPr>
        <w:pStyle w:val="2"/>
        <w:keepNext w:val="0"/>
        <w:keepLines w:val="0"/>
        <w:jc w:val="center"/>
        <w:rPr>
          <w:b w:val="0"/>
          <w:color w:val="000000" w:themeColor="text1"/>
          <w:sz w:val="28"/>
          <w:szCs w:val="28"/>
        </w:rPr>
      </w:pPr>
      <w:r w:rsidRPr="008D0F85">
        <w:rPr>
          <w:rFonts w:hint="eastAsia"/>
          <w:b w:val="0"/>
          <w:color w:val="000000" w:themeColor="text1"/>
          <w:sz w:val="28"/>
          <w:szCs w:val="28"/>
        </w:rPr>
        <w:t>第一节说明</w:t>
      </w:r>
    </w:p>
    <w:p w:rsidR="0041053C" w:rsidRPr="008D0F85" w:rsidRDefault="0041053C" w:rsidP="0041053C">
      <w:pPr>
        <w:spacing w:line="440" w:lineRule="exact"/>
        <w:ind w:firstLineChars="50" w:firstLine="120"/>
        <w:rPr>
          <w:rFonts w:ascii="宋体" w:hAnsi="宋体"/>
          <w:color w:val="000000" w:themeColor="text1"/>
          <w:sz w:val="24"/>
        </w:rPr>
      </w:pPr>
      <w:r w:rsidRPr="008D0F85">
        <w:rPr>
          <w:rFonts w:ascii="宋体" w:hAnsi="宋体" w:hint="eastAsia"/>
          <w:color w:val="000000" w:themeColor="text1"/>
          <w:sz w:val="24"/>
        </w:rPr>
        <w:t>一、适用范围</w:t>
      </w:r>
    </w:p>
    <w:p w:rsidR="0041053C" w:rsidRPr="008D0F85" w:rsidRDefault="0041053C" w:rsidP="0041053C">
      <w:pPr>
        <w:spacing w:line="440" w:lineRule="exact"/>
        <w:rPr>
          <w:rFonts w:ascii="宋体" w:hAnsi="宋体"/>
          <w:color w:val="000000" w:themeColor="text1"/>
          <w:sz w:val="24"/>
        </w:rPr>
      </w:pPr>
      <w:r w:rsidRPr="008D0F85">
        <w:rPr>
          <w:rFonts w:ascii="宋体" w:hAnsi="宋体" w:hint="eastAsia"/>
          <w:color w:val="000000" w:themeColor="text1"/>
          <w:sz w:val="24"/>
        </w:rPr>
        <w:t xml:space="preserve">    1、本招标文件仅适用于投标邀请中所叙述项目的货物及服务采购。</w:t>
      </w:r>
    </w:p>
    <w:p w:rsidR="0041053C" w:rsidRPr="008D0F85" w:rsidRDefault="0041053C" w:rsidP="0041053C">
      <w:pPr>
        <w:spacing w:line="440" w:lineRule="exact"/>
        <w:ind w:firstLine="480"/>
        <w:rPr>
          <w:rFonts w:ascii="宋体" w:hAnsi="宋体"/>
          <w:color w:val="000000" w:themeColor="text1"/>
          <w:sz w:val="24"/>
        </w:rPr>
      </w:pPr>
      <w:r w:rsidRPr="008D0F85">
        <w:rPr>
          <w:rFonts w:ascii="宋体" w:hAnsi="宋体" w:hint="eastAsia"/>
          <w:color w:val="000000" w:themeColor="text1"/>
          <w:sz w:val="24"/>
        </w:rPr>
        <w:t>2、 “采购人”系指本次采购项目的业主方。</w:t>
      </w:r>
    </w:p>
    <w:p w:rsidR="0041053C" w:rsidRPr="008D0F85" w:rsidRDefault="0041053C" w:rsidP="0041053C">
      <w:pPr>
        <w:spacing w:line="440" w:lineRule="exact"/>
        <w:ind w:firstLine="480"/>
        <w:rPr>
          <w:rFonts w:ascii="宋体" w:hAnsi="宋体"/>
          <w:color w:val="000000" w:themeColor="text1"/>
          <w:sz w:val="24"/>
        </w:rPr>
      </w:pPr>
      <w:r w:rsidRPr="008D0F85">
        <w:rPr>
          <w:rFonts w:ascii="宋体" w:hAnsi="宋体" w:hint="eastAsia"/>
          <w:color w:val="000000" w:themeColor="text1"/>
          <w:sz w:val="24"/>
        </w:rPr>
        <w:t>3 、“投标人”系指购买了本招标文件，且已经提交或者准备提交本次投标文件的制造商或供货商。</w:t>
      </w:r>
    </w:p>
    <w:p w:rsidR="0041053C" w:rsidRPr="008D0F85" w:rsidRDefault="0041053C" w:rsidP="0041053C">
      <w:pPr>
        <w:spacing w:line="440" w:lineRule="exact"/>
        <w:ind w:firstLine="480"/>
        <w:rPr>
          <w:rFonts w:ascii="宋体" w:hAnsi="宋体"/>
          <w:color w:val="000000" w:themeColor="text1"/>
          <w:sz w:val="24"/>
        </w:rPr>
      </w:pPr>
      <w:r w:rsidRPr="008D0F85">
        <w:rPr>
          <w:rFonts w:ascii="宋体" w:hAnsi="宋体" w:hint="eastAsia"/>
          <w:color w:val="000000" w:themeColor="text1"/>
          <w:sz w:val="24"/>
        </w:rPr>
        <w:t>4、“货物”系指各种形态和种类的物品，包括原材料、燃料、设备、产品等。</w:t>
      </w:r>
    </w:p>
    <w:p w:rsidR="0041053C" w:rsidRPr="008D0F85" w:rsidRDefault="0041053C" w:rsidP="0041053C">
      <w:pPr>
        <w:spacing w:line="440" w:lineRule="exact"/>
        <w:ind w:firstLine="480"/>
        <w:rPr>
          <w:rFonts w:ascii="宋体" w:hAnsi="宋体"/>
          <w:color w:val="000000" w:themeColor="text1"/>
          <w:sz w:val="24"/>
        </w:rPr>
      </w:pPr>
      <w:r w:rsidRPr="008D0F85">
        <w:rPr>
          <w:rFonts w:ascii="宋体" w:hAnsi="宋体" w:hint="eastAsia"/>
          <w:color w:val="000000" w:themeColor="text1"/>
          <w:sz w:val="24"/>
        </w:rPr>
        <w:t>5、“服务”系指安装、调试、技术协助、校准、培训以及其他类似的义务。</w:t>
      </w:r>
    </w:p>
    <w:p w:rsidR="0041053C" w:rsidRPr="008D0F85" w:rsidRDefault="0041053C" w:rsidP="0041053C">
      <w:pPr>
        <w:pStyle w:val="12"/>
        <w:numPr>
          <w:ilvl w:val="0"/>
          <w:numId w:val="6"/>
        </w:numPr>
        <w:spacing w:line="360" w:lineRule="auto"/>
        <w:ind w:firstLineChars="0"/>
        <w:rPr>
          <w:rFonts w:ascii="宋体" w:hAnsi="宋体"/>
          <w:color w:val="000000" w:themeColor="text1"/>
          <w:sz w:val="24"/>
        </w:rPr>
      </w:pPr>
      <w:r w:rsidRPr="008D0F85">
        <w:rPr>
          <w:rFonts w:ascii="宋体" w:hAnsi="宋体" w:hint="eastAsia"/>
          <w:color w:val="000000" w:themeColor="text1"/>
          <w:sz w:val="24"/>
        </w:rPr>
        <w:t>投标资格</w:t>
      </w:r>
    </w:p>
    <w:p w:rsidR="0041053C" w:rsidRPr="008D0F85" w:rsidRDefault="0041053C" w:rsidP="0041053C">
      <w:pPr>
        <w:tabs>
          <w:tab w:val="left" w:pos="525"/>
          <w:tab w:val="left" w:pos="735"/>
        </w:tabs>
        <w:spacing w:line="360" w:lineRule="auto"/>
        <w:ind w:firstLineChars="200" w:firstLine="480"/>
        <w:rPr>
          <w:rFonts w:ascii="宋体" w:hAnsi="宋体"/>
          <w:color w:val="000000" w:themeColor="text1"/>
          <w:sz w:val="24"/>
        </w:rPr>
      </w:pPr>
      <w:r w:rsidRPr="008D0F85">
        <w:rPr>
          <w:rFonts w:ascii="宋体" w:hAnsi="宋体" w:hint="eastAsia"/>
          <w:color w:val="000000" w:themeColor="text1"/>
          <w:sz w:val="24"/>
        </w:rPr>
        <w:t>投标人应具备《中华人民共和国政府采购法》第二十二条第一款规定的基本资格条件，并提供以下材料或做出书面声明：</w:t>
      </w:r>
    </w:p>
    <w:p w:rsidR="0041053C" w:rsidRPr="008D0F85" w:rsidRDefault="0041053C" w:rsidP="0041053C">
      <w:pPr>
        <w:tabs>
          <w:tab w:val="left" w:pos="525"/>
          <w:tab w:val="left" w:pos="735"/>
        </w:tabs>
        <w:spacing w:line="360" w:lineRule="auto"/>
        <w:ind w:firstLineChars="200" w:firstLine="480"/>
        <w:rPr>
          <w:rFonts w:ascii="宋体" w:hAnsi="宋体"/>
          <w:color w:val="000000" w:themeColor="text1"/>
          <w:sz w:val="24"/>
        </w:rPr>
      </w:pPr>
      <w:r w:rsidRPr="008D0F85">
        <w:rPr>
          <w:rFonts w:ascii="宋体" w:hAnsi="宋体" w:hint="eastAsia"/>
          <w:color w:val="000000" w:themeColor="text1"/>
          <w:sz w:val="24"/>
        </w:rPr>
        <w:t>1）法人或者其他组织的营业执照等证明文件，自然人的身份证明；投标人是法人或者其他组织的应提供营业执照等证明文件，投标人是自然人的应提供有效的自然人身份证明。</w:t>
      </w:r>
    </w:p>
    <w:p w:rsidR="0041053C" w:rsidRPr="008D0F85" w:rsidRDefault="0041053C" w:rsidP="0041053C">
      <w:pPr>
        <w:tabs>
          <w:tab w:val="left" w:pos="525"/>
          <w:tab w:val="left" w:pos="735"/>
        </w:tabs>
        <w:spacing w:line="360" w:lineRule="auto"/>
        <w:ind w:firstLineChars="200" w:firstLine="480"/>
        <w:rPr>
          <w:rFonts w:ascii="宋体" w:hAnsi="宋体"/>
          <w:color w:val="000000" w:themeColor="text1"/>
          <w:sz w:val="24"/>
        </w:rPr>
      </w:pPr>
      <w:r w:rsidRPr="008D0F85">
        <w:rPr>
          <w:rFonts w:ascii="宋体" w:hAnsi="宋体" w:hint="eastAsia"/>
          <w:color w:val="000000" w:themeColor="text1"/>
          <w:sz w:val="24"/>
        </w:rPr>
        <w:t>2）财务状况报告，依法缴纳税收和社会保障资金的相关材料；</w:t>
      </w:r>
    </w:p>
    <w:p w:rsidR="0041053C" w:rsidRPr="008D0F85" w:rsidRDefault="0041053C" w:rsidP="0041053C">
      <w:pPr>
        <w:tabs>
          <w:tab w:val="left" w:pos="525"/>
          <w:tab w:val="left" w:pos="735"/>
        </w:tabs>
        <w:spacing w:line="360" w:lineRule="auto"/>
        <w:ind w:firstLineChars="200" w:firstLine="480"/>
        <w:rPr>
          <w:rFonts w:ascii="宋体" w:hAnsi="宋体"/>
          <w:color w:val="000000" w:themeColor="text1"/>
          <w:sz w:val="24"/>
        </w:rPr>
      </w:pPr>
      <w:r w:rsidRPr="008D0F85">
        <w:rPr>
          <w:rFonts w:ascii="宋体" w:hAnsi="宋体" w:hint="eastAsia"/>
          <w:color w:val="000000" w:themeColor="text1"/>
          <w:sz w:val="24"/>
        </w:rPr>
        <w:t>财务状况报告指年报（至少包含同一时期的资产负债表、利润表、现金流量表），或者季报（至少包含同一时期的资产负债表、利润表），或者基本开户银行出具的资信证明（并提供开户许可证）。</w:t>
      </w:r>
    </w:p>
    <w:p w:rsidR="0041053C" w:rsidRPr="008D0F85" w:rsidRDefault="0041053C" w:rsidP="0041053C">
      <w:pPr>
        <w:tabs>
          <w:tab w:val="left" w:pos="525"/>
          <w:tab w:val="left" w:pos="735"/>
        </w:tabs>
        <w:spacing w:line="360" w:lineRule="auto"/>
        <w:ind w:firstLineChars="200" w:firstLine="480"/>
        <w:rPr>
          <w:rFonts w:ascii="宋体" w:hAnsi="宋体"/>
          <w:color w:val="000000" w:themeColor="text1"/>
          <w:sz w:val="24"/>
        </w:rPr>
      </w:pPr>
      <w:r w:rsidRPr="008D0F85">
        <w:rPr>
          <w:rFonts w:ascii="宋体" w:hAnsi="宋体" w:hint="eastAsia"/>
          <w:color w:val="000000" w:themeColor="text1"/>
          <w:sz w:val="24"/>
        </w:rPr>
        <w:t>依法缴纳税收和社会保障资金的证明材料主要是供应商税务登记证（国税、地税）以及缴纳增值税或营业税或企业所得税的凭据，缴纳社会保险的凭据（专用收据或社会保险缴纳清单）。依法免税或不需要缴纳社会保障资金的供应商，应提供相应文件证明其依法免税或不需要缴纳社会保障资金。</w:t>
      </w:r>
    </w:p>
    <w:p w:rsidR="0041053C" w:rsidRPr="008D0F85" w:rsidRDefault="0041053C" w:rsidP="0041053C">
      <w:pPr>
        <w:tabs>
          <w:tab w:val="left" w:pos="525"/>
          <w:tab w:val="left" w:pos="735"/>
        </w:tabs>
        <w:spacing w:line="360" w:lineRule="auto"/>
        <w:ind w:firstLineChars="200" w:firstLine="480"/>
        <w:rPr>
          <w:rFonts w:ascii="宋体" w:hAnsi="宋体"/>
          <w:color w:val="000000" w:themeColor="text1"/>
          <w:sz w:val="24"/>
        </w:rPr>
      </w:pPr>
      <w:r w:rsidRPr="008D0F85">
        <w:rPr>
          <w:rFonts w:ascii="宋体" w:hAnsi="宋体" w:hint="eastAsia"/>
          <w:color w:val="000000" w:themeColor="text1"/>
          <w:sz w:val="24"/>
        </w:rPr>
        <w:t>3）具备履行合同所必需的设备和专业技术能力的证明材料（提供</w:t>
      </w:r>
      <w:r w:rsidR="00210FBC" w:rsidRPr="008D0F85">
        <w:rPr>
          <w:rFonts w:ascii="宋体" w:hAnsi="宋体" w:hint="eastAsia"/>
          <w:color w:val="000000" w:themeColor="text1"/>
          <w:sz w:val="24"/>
        </w:rPr>
        <w:t>同类业绩案例或相关生产设施设备</w:t>
      </w:r>
      <w:r w:rsidRPr="008D0F85">
        <w:rPr>
          <w:rFonts w:ascii="宋体" w:hAnsi="宋体" w:hint="eastAsia"/>
          <w:color w:val="000000" w:themeColor="text1"/>
          <w:sz w:val="24"/>
        </w:rPr>
        <w:t>）；</w:t>
      </w:r>
    </w:p>
    <w:p w:rsidR="0041053C" w:rsidRPr="008D0F85" w:rsidRDefault="0041053C" w:rsidP="0041053C">
      <w:pPr>
        <w:tabs>
          <w:tab w:val="left" w:pos="525"/>
          <w:tab w:val="left" w:pos="735"/>
        </w:tabs>
        <w:spacing w:line="360" w:lineRule="auto"/>
        <w:ind w:firstLineChars="200" w:firstLine="480"/>
        <w:rPr>
          <w:rFonts w:ascii="宋体" w:hAnsi="宋体"/>
          <w:color w:val="000000" w:themeColor="text1"/>
          <w:sz w:val="24"/>
        </w:rPr>
      </w:pPr>
      <w:r w:rsidRPr="008D0F85">
        <w:rPr>
          <w:rFonts w:ascii="宋体" w:hAnsi="宋体" w:hint="eastAsia"/>
          <w:color w:val="000000" w:themeColor="text1"/>
          <w:sz w:val="24"/>
        </w:rPr>
        <w:t>4）参加政府采购活动前3年内（开业不足三年的，自开业以来）在经营活动中没有重大违法记录的书面声明；</w:t>
      </w:r>
    </w:p>
    <w:p w:rsidR="0041053C" w:rsidRPr="008D0F85" w:rsidRDefault="0041053C" w:rsidP="0041053C">
      <w:pPr>
        <w:tabs>
          <w:tab w:val="left" w:pos="525"/>
          <w:tab w:val="left" w:pos="735"/>
        </w:tabs>
        <w:spacing w:line="360" w:lineRule="auto"/>
        <w:ind w:firstLineChars="200" w:firstLine="480"/>
        <w:rPr>
          <w:rFonts w:ascii="宋体" w:hAnsi="宋体"/>
          <w:color w:val="000000" w:themeColor="text1"/>
          <w:sz w:val="24"/>
        </w:rPr>
      </w:pPr>
      <w:r w:rsidRPr="008D0F85">
        <w:rPr>
          <w:rFonts w:ascii="宋体" w:hAnsi="宋体" w:hint="eastAsia"/>
          <w:color w:val="000000" w:themeColor="text1"/>
          <w:sz w:val="24"/>
        </w:rPr>
        <w:t>5）廉政承诺书</w:t>
      </w:r>
    </w:p>
    <w:p w:rsidR="0041053C" w:rsidRPr="008D0F85" w:rsidRDefault="0041053C" w:rsidP="0041053C">
      <w:pPr>
        <w:tabs>
          <w:tab w:val="left" w:pos="525"/>
          <w:tab w:val="left" w:pos="735"/>
        </w:tabs>
        <w:spacing w:line="360" w:lineRule="auto"/>
        <w:ind w:firstLineChars="200" w:firstLine="480"/>
        <w:rPr>
          <w:rFonts w:ascii="宋体" w:hAnsi="宋体"/>
          <w:color w:val="000000" w:themeColor="text1"/>
          <w:sz w:val="24"/>
        </w:rPr>
      </w:pPr>
      <w:r w:rsidRPr="008D0F85">
        <w:rPr>
          <w:rFonts w:ascii="宋体" w:hAnsi="宋体" w:hint="eastAsia"/>
          <w:color w:val="000000" w:themeColor="text1"/>
          <w:sz w:val="24"/>
        </w:rPr>
        <w:lastRenderedPageBreak/>
        <w:t>6）</w:t>
      </w:r>
      <w:r w:rsidRPr="008D0F85">
        <w:rPr>
          <w:rFonts w:ascii="宋体" w:hAnsi="宋体"/>
          <w:color w:val="000000" w:themeColor="text1"/>
          <w:sz w:val="24"/>
        </w:rPr>
        <w:t>检察机关出具的近三年内有无行贿犯罪档案记录的书面告知函</w:t>
      </w:r>
    </w:p>
    <w:p w:rsidR="0041053C" w:rsidRPr="008D0F85" w:rsidRDefault="0041053C" w:rsidP="0041053C">
      <w:pPr>
        <w:tabs>
          <w:tab w:val="left" w:pos="525"/>
          <w:tab w:val="left" w:pos="735"/>
        </w:tabs>
        <w:spacing w:line="360" w:lineRule="auto"/>
        <w:ind w:firstLineChars="200" w:firstLine="480"/>
        <w:rPr>
          <w:rFonts w:ascii="宋体" w:hAnsi="宋体"/>
          <w:color w:val="000000" w:themeColor="text1"/>
          <w:sz w:val="24"/>
        </w:rPr>
      </w:pPr>
      <w:r w:rsidRPr="008D0F85">
        <w:rPr>
          <w:rFonts w:ascii="宋体" w:hAnsi="宋体" w:hint="eastAsia"/>
          <w:color w:val="000000" w:themeColor="text1"/>
          <w:sz w:val="24"/>
        </w:rPr>
        <w:t>7)“信用中国网”网站、“政府采购严重违法失信行为信息记录”网站中有记录的供应商不能成为合格投标人。</w:t>
      </w:r>
    </w:p>
    <w:p w:rsidR="0041053C" w:rsidRPr="008D0F85" w:rsidRDefault="0041053C" w:rsidP="0041053C">
      <w:pPr>
        <w:tabs>
          <w:tab w:val="left" w:pos="525"/>
          <w:tab w:val="left" w:pos="735"/>
        </w:tabs>
        <w:spacing w:line="360" w:lineRule="auto"/>
        <w:ind w:firstLineChars="200" w:firstLine="480"/>
        <w:rPr>
          <w:rFonts w:ascii="宋体" w:hAnsi="宋体"/>
          <w:color w:val="000000" w:themeColor="text1"/>
          <w:sz w:val="24"/>
        </w:rPr>
      </w:pPr>
      <w:r w:rsidRPr="008D0F85">
        <w:rPr>
          <w:rFonts w:ascii="宋体" w:hAnsi="宋体" w:hint="eastAsia"/>
          <w:color w:val="000000" w:themeColor="text1"/>
          <w:sz w:val="24"/>
        </w:rPr>
        <w:t>三、投标人存在下列情形之一的，将被认定为串通投标行为并作无效投标处理：</w:t>
      </w:r>
    </w:p>
    <w:p w:rsidR="0041053C" w:rsidRPr="008D0F85" w:rsidRDefault="0041053C" w:rsidP="0041053C">
      <w:pPr>
        <w:tabs>
          <w:tab w:val="left" w:pos="525"/>
          <w:tab w:val="left" w:pos="735"/>
        </w:tabs>
        <w:spacing w:line="360" w:lineRule="auto"/>
        <w:ind w:firstLineChars="200" w:firstLine="480"/>
        <w:rPr>
          <w:rFonts w:ascii="宋体" w:hAnsi="宋体"/>
          <w:color w:val="000000" w:themeColor="text1"/>
          <w:sz w:val="24"/>
        </w:rPr>
      </w:pPr>
      <w:r w:rsidRPr="008D0F85">
        <w:rPr>
          <w:rFonts w:ascii="宋体" w:hAnsi="宋体" w:hint="eastAsia"/>
          <w:color w:val="000000" w:themeColor="text1"/>
          <w:sz w:val="24"/>
        </w:rPr>
        <w:t>（1）投标人之间协商投标报价等投标文件的实质性内容；</w:t>
      </w:r>
    </w:p>
    <w:p w:rsidR="0041053C" w:rsidRPr="008D0F85" w:rsidRDefault="0041053C" w:rsidP="0041053C">
      <w:pPr>
        <w:tabs>
          <w:tab w:val="left" w:pos="525"/>
          <w:tab w:val="left" w:pos="735"/>
        </w:tabs>
        <w:spacing w:line="360" w:lineRule="auto"/>
        <w:ind w:firstLineChars="200" w:firstLine="480"/>
        <w:rPr>
          <w:rFonts w:ascii="宋体" w:hAnsi="宋体"/>
          <w:color w:val="000000" w:themeColor="text1"/>
          <w:sz w:val="24"/>
        </w:rPr>
      </w:pPr>
      <w:r w:rsidRPr="008D0F85">
        <w:rPr>
          <w:rFonts w:ascii="宋体" w:hAnsi="宋体" w:hint="eastAsia"/>
          <w:color w:val="000000" w:themeColor="text1"/>
          <w:sz w:val="24"/>
        </w:rPr>
        <w:t>（2）投标人之间约定中标人；</w:t>
      </w:r>
    </w:p>
    <w:p w:rsidR="0041053C" w:rsidRPr="008D0F85" w:rsidRDefault="0041053C" w:rsidP="0041053C">
      <w:pPr>
        <w:tabs>
          <w:tab w:val="left" w:pos="525"/>
          <w:tab w:val="left" w:pos="735"/>
        </w:tabs>
        <w:spacing w:line="360" w:lineRule="auto"/>
        <w:ind w:firstLineChars="200" w:firstLine="480"/>
        <w:rPr>
          <w:rFonts w:ascii="宋体" w:hAnsi="宋体"/>
          <w:color w:val="000000" w:themeColor="text1"/>
          <w:sz w:val="24"/>
        </w:rPr>
      </w:pPr>
      <w:r w:rsidRPr="008D0F85">
        <w:rPr>
          <w:rFonts w:ascii="宋体" w:hAnsi="宋体" w:hint="eastAsia"/>
          <w:color w:val="000000" w:themeColor="text1"/>
          <w:sz w:val="24"/>
        </w:rPr>
        <w:t>（3）投标人之间约定部分投标人放弃投标或者中标；</w:t>
      </w:r>
    </w:p>
    <w:p w:rsidR="0041053C" w:rsidRPr="008D0F85" w:rsidRDefault="0041053C" w:rsidP="0041053C">
      <w:pPr>
        <w:tabs>
          <w:tab w:val="left" w:pos="525"/>
          <w:tab w:val="left" w:pos="735"/>
        </w:tabs>
        <w:spacing w:line="360" w:lineRule="auto"/>
        <w:ind w:firstLineChars="200" w:firstLine="480"/>
        <w:rPr>
          <w:rFonts w:ascii="宋体" w:hAnsi="宋体"/>
          <w:color w:val="000000" w:themeColor="text1"/>
          <w:sz w:val="24"/>
        </w:rPr>
      </w:pPr>
      <w:r w:rsidRPr="008D0F85">
        <w:rPr>
          <w:rFonts w:ascii="宋体" w:hAnsi="宋体" w:hint="eastAsia"/>
          <w:color w:val="000000" w:themeColor="text1"/>
          <w:sz w:val="24"/>
        </w:rPr>
        <w:t>（4）属于同一集团、协会、商会等组织成员的投标人按照该组织要求协同投标；</w:t>
      </w:r>
    </w:p>
    <w:p w:rsidR="0041053C" w:rsidRPr="008D0F85" w:rsidRDefault="0041053C" w:rsidP="0041053C">
      <w:pPr>
        <w:tabs>
          <w:tab w:val="left" w:pos="525"/>
          <w:tab w:val="left" w:pos="735"/>
        </w:tabs>
        <w:spacing w:line="360" w:lineRule="auto"/>
        <w:ind w:firstLineChars="200" w:firstLine="480"/>
        <w:rPr>
          <w:rFonts w:ascii="宋体" w:hAnsi="宋体"/>
          <w:color w:val="000000" w:themeColor="text1"/>
          <w:sz w:val="24"/>
        </w:rPr>
      </w:pPr>
      <w:r w:rsidRPr="008D0F85">
        <w:rPr>
          <w:rFonts w:ascii="宋体" w:hAnsi="宋体" w:hint="eastAsia"/>
          <w:color w:val="000000" w:themeColor="text1"/>
          <w:sz w:val="24"/>
        </w:rPr>
        <w:t>（5）投标人之间为谋取中标或者排斥特定投标人而采取的其他联合行动；</w:t>
      </w:r>
    </w:p>
    <w:p w:rsidR="0041053C" w:rsidRPr="008D0F85" w:rsidRDefault="0041053C" w:rsidP="0041053C">
      <w:pPr>
        <w:tabs>
          <w:tab w:val="left" w:pos="525"/>
          <w:tab w:val="left" w:pos="735"/>
        </w:tabs>
        <w:spacing w:line="360" w:lineRule="auto"/>
        <w:ind w:firstLineChars="200" w:firstLine="480"/>
        <w:rPr>
          <w:rFonts w:ascii="宋体" w:hAnsi="宋体"/>
          <w:color w:val="000000" w:themeColor="text1"/>
          <w:sz w:val="24"/>
        </w:rPr>
      </w:pPr>
      <w:r w:rsidRPr="008D0F85">
        <w:rPr>
          <w:rFonts w:ascii="宋体" w:hAnsi="宋体" w:hint="eastAsia"/>
          <w:color w:val="000000" w:themeColor="text1"/>
          <w:sz w:val="24"/>
        </w:rPr>
        <w:t>（6）不同投标人的投标文件由同一单位或者个人编制；</w:t>
      </w:r>
    </w:p>
    <w:p w:rsidR="0041053C" w:rsidRPr="008D0F85" w:rsidRDefault="0041053C" w:rsidP="0041053C">
      <w:pPr>
        <w:tabs>
          <w:tab w:val="left" w:pos="525"/>
          <w:tab w:val="left" w:pos="735"/>
        </w:tabs>
        <w:spacing w:line="360" w:lineRule="auto"/>
        <w:ind w:firstLineChars="200" w:firstLine="480"/>
        <w:rPr>
          <w:rFonts w:ascii="宋体" w:hAnsi="宋体"/>
          <w:color w:val="000000" w:themeColor="text1"/>
          <w:sz w:val="24"/>
        </w:rPr>
      </w:pPr>
      <w:r w:rsidRPr="008D0F85">
        <w:rPr>
          <w:rFonts w:ascii="宋体" w:hAnsi="宋体" w:hint="eastAsia"/>
          <w:color w:val="000000" w:themeColor="text1"/>
          <w:sz w:val="24"/>
        </w:rPr>
        <w:t>（7）不同投标人委托同一单位或者个人办理投标事宜；</w:t>
      </w:r>
    </w:p>
    <w:p w:rsidR="0041053C" w:rsidRPr="008D0F85" w:rsidRDefault="0041053C" w:rsidP="0041053C">
      <w:pPr>
        <w:tabs>
          <w:tab w:val="left" w:pos="525"/>
          <w:tab w:val="left" w:pos="735"/>
        </w:tabs>
        <w:spacing w:line="360" w:lineRule="auto"/>
        <w:ind w:firstLineChars="200" w:firstLine="480"/>
        <w:rPr>
          <w:rFonts w:ascii="宋体" w:hAnsi="宋体"/>
          <w:color w:val="000000" w:themeColor="text1"/>
          <w:sz w:val="24"/>
        </w:rPr>
      </w:pPr>
      <w:r w:rsidRPr="008D0F85">
        <w:rPr>
          <w:rFonts w:ascii="宋体" w:hAnsi="宋体" w:hint="eastAsia"/>
          <w:color w:val="000000" w:themeColor="text1"/>
          <w:sz w:val="24"/>
        </w:rPr>
        <w:t>（8）不同投标人的投标文件载明的项目管理成员为同一人；</w:t>
      </w:r>
    </w:p>
    <w:p w:rsidR="0041053C" w:rsidRPr="008D0F85" w:rsidRDefault="0041053C" w:rsidP="0041053C">
      <w:pPr>
        <w:tabs>
          <w:tab w:val="left" w:pos="525"/>
          <w:tab w:val="left" w:pos="735"/>
        </w:tabs>
        <w:spacing w:line="360" w:lineRule="auto"/>
        <w:ind w:firstLineChars="200" w:firstLine="480"/>
        <w:rPr>
          <w:rFonts w:ascii="宋体" w:hAnsi="宋体"/>
          <w:color w:val="000000" w:themeColor="text1"/>
          <w:sz w:val="24"/>
        </w:rPr>
      </w:pPr>
      <w:r w:rsidRPr="008D0F85">
        <w:rPr>
          <w:rFonts w:ascii="宋体" w:hAnsi="宋体" w:hint="eastAsia"/>
          <w:color w:val="000000" w:themeColor="text1"/>
          <w:sz w:val="24"/>
        </w:rPr>
        <w:t>（9）不同投标人的投标文件异常一致或者投标报价呈规律性差异；</w:t>
      </w:r>
    </w:p>
    <w:p w:rsidR="0041053C" w:rsidRPr="008D0F85" w:rsidRDefault="0041053C" w:rsidP="0041053C">
      <w:pPr>
        <w:tabs>
          <w:tab w:val="left" w:pos="525"/>
          <w:tab w:val="left" w:pos="735"/>
        </w:tabs>
        <w:spacing w:line="360" w:lineRule="auto"/>
        <w:ind w:firstLineChars="200" w:firstLine="480"/>
        <w:rPr>
          <w:rFonts w:ascii="宋体" w:hAnsi="宋体"/>
          <w:color w:val="000000" w:themeColor="text1"/>
          <w:sz w:val="24"/>
        </w:rPr>
      </w:pPr>
      <w:r w:rsidRPr="008D0F85">
        <w:rPr>
          <w:rFonts w:ascii="宋体" w:hAnsi="宋体" w:hint="eastAsia"/>
          <w:color w:val="000000" w:themeColor="text1"/>
          <w:sz w:val="24"/>
        </w:rPr>
        <w:t>（10）不同投标人的投标文件相互混装；</w:t>
      </w:r>
    </w:p>
    <w:p w:rsidR="0041053C" w:rsidRPr="008D0F85" w:rsidRDefault="0041053C" w:rsidP="0041053C">
      <w:pPr>
        <w:tabs>
          <w:tab w:val="left" w:pos="525"/>
          <w:tab w:val="left" w:pos="735"/>
        </w:tabs>
        <w:spacing w:line="360" w:lineRule="auto"/>
        <w:ind w:firstLineChars="200" w:firstLine="480"/>
        <w:rPr>
          <w:rFonts w:ascii="宋体" w:hAnsi="宋体"/>
          <w:color w:val="000000" w:themeColor="text1"/>
          <w:sz w:val="24"/>
        </w:rPr>
      </w:pPr>
      <w:r w:rsidRPr="008D0F85">
        <w:rPr>
          <w:rFonts w:ascii="宋体" w:hAnsi="宋体" w:hint="eastAsia"/>
          <w:color w:val="000000" w:themeColor="text1"/>
          <w:sz w:val="24"/>
        </w:rPr>
        <w:t>（11）不同投标人的投标保证金从同一单位或者个人的账户转出。</w:t>
      </w:r>
    </w:p>
    <w:p w:rsidR="0041053C" w:rsidRPr="008D0F85" w:rsidRDefault="0041053C" w:rsidP="0041053C">
      <w:pPr>
        <w:tabs>
          <w:tab w:val="left" w:pos="525"/>
          <w:tab w:val="left" w:pos="735"/>
        </w:tabs>
        <w:spacing w:line="360" w:lineRule="auto"/>
        <w:ind w:firstLineChars="200" w:firstLine="480"/>
        <w:rPr>
          <w:rFonts w:ascii="宋体" w:hAnsi="宋体"/>
          <w:color w:val="000000" w:themeColor="text1"/>
          <w:sz w:val="24"/>
        </w:rPr>
      </w:pPr>
      <w:r w:rsidRPr="008D0F85">
        <w:rPr>
          <w:rFonts w:ascii="宋体" w:hAnsi="宋体" w:hint="eastAsia"/>
          <w:color w:val="000000" w:themeColor="text1"/>
          <w:sz w:val="24"/>
        </w:rPr>
        <w:t>（12）不同投标人的投标文件错、漏之处一致或雷同，且不能合理解释的；</w:t>
      </w:r>
    </w:p>
    <w:p w:rsidR="0041053C" w:rsidRPr="008D0F85" w:rsidRDefault="0041053C" w:rsidP="0041053C">
      <w:pPr>
        <w:tabs>
          <w:tab w:val="left" w:pos="525"/>
          <w:tab w:val="left" w:pos="735"/>
        </w:tabs>
        <w:spacing w:line="360" w:lineRule="auto"/>
        <w:ind w:firstLineChars="200" w:firstLine="480"/>
        <w:rPr>
          <w:rFonts w:ascii="宋体" w:hAnsi="宋体"/>
          <w:color w:val="000000" w:themeColor="text1"/>
          <w:sz w:val="24"/>
        </w:rPr>
      </w:pPr>
      <w:r w:rsidRPr="008D0F85">
        <w:rPr>
          <w:rFonts w:ascii="宋体" w:hAnsi="宋体" w:hint="eastAsia"/>
          <w:color w:val="000000" w:themeColor="text1"/>
          <w:sz w:val="24"/>
        </w:rPr>
        <w:t>（13）不同的投标人的法定代表人、委托代理人等由同一个单位缴纳社会保险的；</w:t>
      </w:r>
    </w:p>
    <w:p w:rsidR="0041053C" w:rsidRPr="008D0F85" w:rsidRDefault="0041053C" w:rsidP="0041053C">
      <w:pPr>
        <w:tabs>
          <w:tab w:val="left" w:pos="525"/>
          <w:tab w:val="left" w:pos="735"/>
        </w:tabs>
        <w:spacing w:line="360" w:lineRule="auto"/>
        <w:ind w:firstLineChars="200" w:firstLine="480"/>
        <w:rPr>
          <w:rFonts w:ascii="宋体" w:hAnsi="宋体"/>
          <w:color w:val="000000" w:themeColor="text1"/>
          <w:sz w:val="24"/>
        </w:rPr>
      </w:pPr>
      <w:r w:rsidRPr="008D0F85">
        <w:rPr>
          <w:rFonts w:ascii="宋体" w:hAnsi="宋体" w:hint="eastAsia"/>
          <w:color w:val="000000" w:themeColor="text1"/>
          <w:sz w:val="24"/>
        </w:rPr>
        <w:t>（14）由同一人或分别由几个有利害关系的人携带两个以上（含两个）投标人的企业资料参与资格审查、领取招标资料，或代表两个以上（含两个）投标人参加招标答疑会、交纳或退还投标保证金、开标的；</w:t>
      </w:r>
    </w:p>
    <w:p w:rsidR="0041053C" w:rsidRPr="008D0F85" w:rsidRDefault="0041053C" w:rsidP="0041053C">
      <w:pPr>
        <w:tabs>
          <w:tab w:val="left" w:pos="525"/>
          <w:tab w:val="left" w:pos="735"/>
        </w:tabs>
        <w:spacing w:line="360" w:lineRule="auto"/>
        <w:ind w:firstLineChars="200" w:firstLine="480"/>
        <w:rPr>
          <w:rFonts w:ascii="宋体" w:hAnsi="宋体"/>
          <w:color w:val="000000" w:themeColor="text1"/>
          <w:sz w:val="24"/>
        </w:rPr>
      </w:pPr>
      <w:r w:rsidRPr="008D0F85">
        <w:rPr>
          <w:rFonts w:ascii="宋体" w:hAnsi="宋体" w:hint="eastAsia"/>
          <w:color w:val="000000" w:themeColor="text1"/>
          <w:sz w:val="24"/>
        </w:rPr>
        <w:t>（15）有关法律、法规或规章规定的其他串通投标行为</w:t>
      </w:r>
    </w:p>
    <w:p w:rsidR="0041053C" w:rsidRPr="008D0F85" w:rsidRDefault="0041053C" w:rsidP="0041053C">
      <w:pPr>
        <w:spacing w:line="440" w:lineRule="exact"/>
        <w:ind w:firstLineChars="200" w:firstLine="480"/>
        <w:rPr>
          <w:rFonts w:ascii="宋体" w:hAnsi="宋体"/>
          <w:color w:val="000000" w:themeColor="text1"/>
          <w:sz w:val="24"/>
        </w:rPr>
      </w:pPr>
      <w:r w:rsidRPr="008D0F85">
        <w:rPr>
          <w:rFonts w:ascii="宋体" w:hAnsi="宋体" w:hint="eastAsia"/>
          <w:color w:val="000000" w:themeColor="text1"/>
          <w:sz w:val="24"/>
        </w:rPr>
        <w:t>四、一个投标人只能提交一个投标文件。如果投标人之间存在下列互为关联关系的情形之一的，不得同时参加本项目同一合同包投标：</w:t>
      </w:r>
    </w:p>
    <w:p w:rsidR="0041053C" w:rsidRPr="008D0F85" w:rsidRDefault="0041053C" w:rsidP="0041053C">
      <w:pPr>
        <w:spacing w:line="440" w:lineRule="exact"/>
        <w:ind w:firstLineChars="200" w:firstLine="480"/>
        <w:rPr>
          <w:rFonts w:ascii="宋体" w:hAnsi="宋体"/>
          <w:color w:val="000000" w:themeColor="text1"/>
          <w:sz w:val="24"/>
        </w:rPr>
      </w:pPr>
      <w:r w:rsidRPr="008D0F85">
        <w:rPr>
          <w:rFonts w:ascii="宋体" w:hAnsi="宋体" w:hint="eastAsia"/>
          <w:color w:val="000000" w:themeColor="text1"/>
          <w:sz w:val="24"/>
        </w:rPr>
        <w:t>(1)法定代表人、单位负责人为同一人或夫妻关系的不同供应商；</w:t>
      </w:r>
    </w:p>
    <w:p w:rsidR="0041053C" w:rsidRPr="008D0F85" w:rsidRDefault="0041053C" w:rsidP="0041053C">
      <w:pPr>
        <w:spacing w:line="440" w:lineRule="exact"/>
        <w:ind w:firstLineChars="200" w:firstLine="480"/>
        <w:rPr>
          <w:rFonts w:ascii="宋体" w:hAnsi="宋体"/>
          <w:color w:val="000000" w:themeColor="text1"/>
          <w:sz w:val="24"/>
        </w:rPr>
      </w:pPr>
      <w:r w:rsidRPr="008D0F85">
        <w:rPr>
          <w:rFonts w:ascii="宋体" w:hAnsi="宋体" w:hint="eastAsia"/>
          <w:color w:val="000000" w:themeColor="text1"/>
          <w:sz w:val="24"/>
        </w:rPr>
        <w:t>(2)存在直接控股、管理关系的不同供应商；</w:t>
      </w:r>
    </w:p>
    <w:p w:rsidR="0041053C" w:rsidRPr="008D0F85" w:rsidRDefault="0041053C" w:rsidP="0041053C">
      <w:pPr>
        <w:spacing w:line="440" w:lineRule="exact"/>
        <w:ind w:firstLineChars="200" w:firstLine="480"/>
        <w:rPr>
          <w:rFonts w:ascii="宋体" w:hAnsi="宋体"/>
          <w:color w:val="000000" w:themeColor="text1"/>
          <w:sz w:val="24"/>
        </w:rPr>
      </w:pPr>
      <w:r w:rsidRPr="008D0F85">
        <w:rPr>
          <w:rFonts w:ascii="宋体" w:hAnsi="宋体" w:hint="eastAsia"/>
          <w:color w:val="000000" w:themeColor="text1"/>
          <w:sz w:val="24"/>
        </w:rPr>
        <w:t>(3)均为同一家母公司直接或间接持股50％及以上的被投资公司。</w:t>
      </w:r>
    </w:p>
    <w:p w:rsidR="0041053C" w:rsidRPr="008D0F85" w:rsidRDefault="0041053C" w:rsidP="0041053C">
      <w:pPr>
        <w:spacing w:line="440" w:lineRule="exact"/>
        <w:ind w:firstLineChars="200" w:firstLine="480"/>
        <w:rPr>
          <w:rFonts w:ascii="宋体" w:hAnsi="宋体"/>
          <w:color w:val="000000" w:themeColor="text1"/>
          <w:sz w:val="24"/>
        </w:rPr>
      </w:pPr>
      <w:r w:rsidRPr="008D0F85">
        <w:rPr>
          <w:rFonts w:ascii="宋体" w:hAnsi="宋体" w:hint="eastAsia"/>
          <w:color w:val="000000" w:themeColor="text1"/>
          <w:sz w:val="24"/>
        </w:rPr>
        <w:t>五、投标人不得与本次招标项下设计、编制技术规格和其他文件的公司或提</w:t>
      </w:r>
      <w:r w:rsidRPr="008D0F85">
        <w:rPr>
          <w:rFonts w:ascii="宋体" w:hAnsi="宋体" w:hint="eastAsia"/>
          <w:color w:val="000000" w:themeColor="text1"/>
          <w:sz w:val="24"/>
        </w:rPr>
        <w:lastRenderedPageBreak/>
        <w:t xml:space="preserve">供咨询服务的公司包括其附属机构有任何关联。 </w:t>
      </w:r>
    </w:p>
    <w:p w:rsidR="0041053C" w:rsidRPr="008D0F85" w:rsidRDefault="0041053C" w:rsidP="0041053C">
      <w:pPr>
        <w:spacing w:line="440" w:lineRule="exact"/>
        <w:ind w:firstLineChars="200" w:firstLine="480"/>
        <w:rPr>
          <w:rFonts w:ascii="宋体" w:hAnsi="宋体"/>
          <w:color w:val="000000" w:themeColor="text1"/>
          <w:sz w:val="24"/>
          <w:szCs w:val="18"/>
        </w:rPr>
      </w:pPr>
      <w:r w:rsidRPr="008D0F85">
        <w:rPr>
          <w:rFonts w:ascii="宋体" w:hAnsi="宋体" w:hint="eastAsia"/>
          <w:color w:val="000000" w:themeColor="text1"/>
          <w:sz w:val="24"/>
        </w:rPr>
        <w:t>六、本项目（接受/不接受）联合体投标。如本项目接受联合体投标，则</w:t>
      </w:r>
      <w:r w:rsidRPr="008D0F85">
        <w:rPr>
          <w:rFonts w:ascii="宋体" w:hAnsi="宋体" w:hint="eastAsia"/>
          <w:color w:val="000000" w:themeColor="text1"/>
          <w:sz w:val="24"/>
          <w:szCs w:val="18"/>
        </w:rPr>
        <w:t>两个或者两个以上投标人可以组成一个投标联合体，以一个投标人的身份投标。</w:t>
      </w:r>
    </w:p>
    <w:p w:rsidR="0041053C" w:rsidRPr="008D0F85" w:rsidRDefault="0041053C" w:rsidP="0041053C">
      <w:pPr>
        <w:spacing w:line="440" w:lineRule="exact"/>
        <w:ind w:firstLineChars="200" w:firstLine="480"/>
        <w:rPr>
          <w:rFonts w:ascii="宋体" w:hAnsi="宋体"/>
          <w:color w:val="000000" w:themeColor="text1"/>
          <w:sz w:val="24"/>
          <w:szCs w:val="18"/>
        </w:rPr>
      </w:pPr>
      <w:r w:rsidRPr="008D0F85">
        <w:rPr>
          <w:rFonts w:ascii="宋体" w:hAnsi="宋体" w:hint="eastAsia"/>
          <w:color w:val="000000" w:themeColor="text1"/>
          <w:sz w:val="24"/>
          <w:szCs w:val="18"/>
        </w:rPr>
        <w:t>（1）以联合体形式参加投标的，联合体各方均应当符合合格的投标人相关规定。采购人根据采购项目的特殊要求规定投标人特定条件的，联合体各方中至少应当有一方符合采购人规定的全部特定条件，如联合体各方中没有一方符合全部特定条件的，该联合体投标无效。</w:t>
      </w:r>
    </w:p>
    <w:p w:rsidR="0041053C" w:rsidRPr="008D0F85" w:rsidRDefault="0041053C" w:rsidP="0041053C">
      <w:pPr>
        <w:spacing w:line="440" w:lineRule="exact"/>
        <w:ind w:firstLineChars="200" w:firstLine="480"/>
        <w:rPr>
          <w:rFonts w:ascii="宋体" w:hAnsi="宋体"/>
          <w:color w:val="000000" w:themeColor="text1"/>
          <w:sz w:val="24"/>
          <w:szCs w:val="18"/>
        </w:rPr>
      </w:pPr>
      <w:r w:rsidRPr="008D0F85">
        <w:rPr>
          <w:rFonts w:ascii="宋体" w:hAnsi="宋体" w:hint="eastAsia"/>
          <w:color w:val="000000" w:themeColor="text1"/>
          <w:sz w:val="24"/>
          <w:szCs w:val="18"/>
        </w:rPr>
        <w:t>（2）联合体各方之间应当签订共同投标协议，明确约定联合体各方承担的工作和相应的责任，并将共同投标协议连同投标文件一并提交招标代理机构。联合体各方签订共同投标协议后，不得再以自己名义单独在同一项目中投标，也不得组成新的联合体参加同一项目投标。</w:t>
      </w:r>
    </w:p>
    <w:p w:rsidR="0041053C" w:rsidRPr="008D0F85" w:rsidRDefault="0041053C" w:rsidP="0041053C">
      <w:pPr>
        <w:spacing w:line="440" w:lineRule="exact"/>
        <w:ind w:firstLineChars="200" w:firstLine="480"/>
        <w:rPr>
          <w:rFonts w:ascii="宋体" w:hAnsi="宋体"/>
          <w:color w:val="000000" w:themeColor="text1"/>
          <w:sz w:val="24"/>
          <w:szCs w:val="18"/>
        </w:rPr>
      </w:pPr>
      <w:r w:rsidRPr="008D0F85">
        <w:rPr>
          <w:rFonts w:ascii="宋体" w:hAnsi="宋体" w:hint="eastAsia"/>
          <w:color w:val="000000" w:themeColor="text1"/>
          <w:sz w:val="24"/>
          <w:szCs w:val="18"/>
        </w:rPr>
        <w:t>（3）项目如涉及资质要求，该部分内容应由联合体中具有该资质要求的供应商承担。联合体协议及签订的采购合同应包含此项内容。</w:t>
      </w:r>
    </w:p>
    <w:p w:rsidR="0041053C" w:rsidRPr="008D0F85" w:rsidRDefault="0041053C" w:rsidP="0041053C">
      <w:pPr>
        <w:spacing w:line="440" w:lineRule="exact"/>
        <w:ind w:firstLineChars="200" w:firstLine="480"/>
        <w:rPr>
          <w:rFonts w:ascii="宋体" w:hAnsi="宋体"/>
          <w:color w:val="000000" w:themeColor="text1"/>
          <w:sz w:val="24"/>
          <w:szCs w:val="18"/>
        </w:rPr>
      </w:pPr>
      <w:r w:rsidRPr="008D0F85">
        <w:rPr>
          <w:rFonts w:ascii="宋体" w:hAnsi="宋体" w:hint="eastAsia"/>
          <w:color w:val="000000" w:themeColor="text1"/>
          <w:sz w:val="24"/>
          <w:szCs w:val="18"/>
        </w:rPr>
        <w:t>（4）联合体中有同类资质的供应商按照联合体分工承担相同工作的，应当按照资质等级较低的供应商确定资质等级。</w:t>
      </w:r>
    </w:p>
    <w:p w:rsidR="0041053C" w:rsidRPr="008D0F85" w:rsidRDefault="0041053C" w:rsidP="0041053C">
      <w:pPr>
        <w:spacing w:line="440" w:lineRule="exact"/>
        <w:ind w:firstLineChars="200" w:firstLine="480"/>
        <w:rPr>
          <w:rFonts w:ascii="宋体" w:hAnsi="宋体"/>
          <w:color w:val="000000" w:themeColor="text1"/>
          <w:sz w:val="24"/>
          <w:szCs w:val="18"/>
        </w:rPr>
      </w:pPr>
      <w:r w:rsidRPr="008D0F85">
        <w:rPr>
          <w:rFonts w:ascii="宋体" w:hAnsi="宋体" w:hint="eastAsia"/>
          <w:color w:val="000000" w:themeColor="text1"/>
          <w:sz w:val="24"/>
          <w:szCs w:val="18"/>
        </w:rPr>
        <w:t>七、投标人对招标文件有异议的，应当在投标截止时间10日前以书面形式加盖公章提出，逾期不予受理。</w:t>
      </w:r>
    </w:p>
    <w:p w:rsidR="0041053C" w:rsidRPr="008D0F85" w:rsidRDefault="0041053C" w:rsidP="0041053C">
      <w:pPr>
        <w:tabs>
          <w:tab w:val="left" w:pos="525"/>
          <w:tab w:val="left" w:pos="735"/>
        </w:tabs>
        <w:spacing w:line="360" w:lineRule="auto"/>
        <w:ind w:firstLineChars="200" w:firstLine="480"/>
        <w:rPr>
          <w:rFonts w:ascii="宋体" w:hAnsi="宋体"/>
          <w:color w:val="000000" w:themeColor="text1"/>
          <w:sz w:val="24"/>
        </w:rPr>
      </w:pPr>
      <w:r w:rsidRPr="008D0F85">
        <w:rPr>
          <w:rFonts w:ascii="宋体" w:hAnsi="宋体" w:hint="eastAsia"/>
          <w:color w:val="000000" w:themeColor="text1"/>
          <w:sz w:val="24"/>
        </w:rPr>
        <w:t>八、中标服务费</w:t>
      </w:r>
    </w:p>
    <w:p w:rsidR="0041053C" w:rsidRPr="008D0F85" w:rsidRDefault="0041053C" w:rsidP="0041053C">
      <w:pPr>
        <w:tabs>
          <w:tab w:val="left" w:pos="525"/>
          <w:tab w:val="left" w:pos="735"/>
        </w:tabs>
        <w:spacing w:line="360" w:lineRule="auto"/>
        <w:ind w:firstLineChars="200" w:firstLine="480"/>
        <w:rPr>
          <w:rFonts w:ascii="宋体" w:hAnsi="宋体"/>
          <w:color w:val="000000" w:themeColor="text1"/>
          <w:sz w:val="24"/>
        </w:rPr>
      </w:pPr>
      <w:r w:rsidRPr="008D0F85">
        <w:rPr>
          <w:rFonts w:ascii="宋体" w:hAnsi="宋体" w:hint="eastAsia"/>
          <w:color w:val="000000" w:themeColor="text1"/>
          <w:sz w:val="24"/>
        </w:rPr>
        <w:t>中标人须向招标人交纳合同总金额的1.0%作为中标服务费，中标服务费在合同签订前的汇入以下帐号：厦门大学  4100021709024904620  工行厦大支行。</w:t>
      </w:r>
    </w:p>
    <w:p w:rsidR="0041053C" w:rsidRPr="008D0F85" w:rsidRDefault="0041053C" w:rsidP="0041053C">
      <w:pPr>
        <w:tabs>
          <w:tab w:val="left" w:pos="525"/>
          <w:tab w:val="left" w:pos="735"/>
        </w:tabs>
        <w:spacing w:line="360" w:lineRule="auto"/>
        <w:ind w:firstLineChars="200" w:firstLine="480"/>
        <w:rPr>
          <w:rFonts w:ascii="宋体" w:hAnsi="宋体"/>
          <w:color w:val="000000" w:themeColor="text1"/>
          <w:sz w:val="24"/>
        </w:rPr>
      </w:pPr>
      <w:r w:rsidRPr="008D0F85">
        <w:rPr>
          <w:rFonts w:ascii="宋体" w:hAnsi="宋体" w:hint="eastAsia"/>
          <w:color w:val="000000" w:themeColor="text1"/>
          <w:sz w:val="24"/>
        </w:rPr>
        <w:t>九、投标费用</w:t>
      </w:r>
    </w:p>
    <w:p w:rsidR="0041053C" w:rsidRPr="008D0F85" w:rsidRDefault="0041053C" w:rsidP="0041053C">
      <w:pPr>
        <w:tabs>
          <w:tab w:val="left" w:pos="525"/>
          <w:tab w:val="left" w:pos="735"/>
        </w:tabs>
        <w:spacing w:line="360" w:lineRule="auto"/>
        <w:ind w:firstLineChars="200" w:firstLine="480"/>
        <w:rPr>
          <w:rFonts w:ascii="宋体" w:hAnsi="宋体"/>
          <w:color w:val="000000" w:themeColor="text1"/>
          <w:sz w:val="24"/>
        </w:rPr>
      </w:pPr>
      <w:r w:rsidRPr="008D0F85">
        <w:rPr>
          <w:rFonts w:ascii="宋体" w:hAnsi="宋体" w:hint="eastAsia"/>
          <w:color w:val="000000" w:themeColor="text1"/>
          <w:sz w:val="24"/>
        </w:rPr>
        <w:t>投标人应承担所有与准备和参加投标有关的全部费用。不论投标结果如何，采购人和用户均无义务和责任承担这些费用。</w:t>
      </w:r>
    </w:p>
    <w:p w:rsidR="0041053C" w:rsidRPr="008D0F85" w:rsidRDefault="0041053C" w:rsidP="0041053C">
      <w:pPr>
        <w:tabs>
          <w:tab w:val="left" w:pos="525"/>
          <w:tab w:val="left" w:pos="735"/>
        </w:tabs>
        <w:spacing w:line="360" w:lineRule="auto"/>
        <w:ind w:firstLineChars="200" w:firstLine="480"/>
        <w:rPr>
          <w:rFonts w:ascii="宋体" w:hAnsi="宋体"/>
          <w:color w:val="000000" w:themeColor="text1"/>
          <w:sz w:val="24"/>
        </w:rPr>
      </w:pPr>
      <w:r w:rsidRPr="008D0F85">
        <w:rPr>
          <w:rFonts w:ascii="宋体" w:hAnsi="宋体" w:hint="eastAsia"/>
          <w:color w:val="000000" w:themeColor="text1"/>
          <w:sz w:val="24"/>
        </w:rPr>
        <w:t>十、投标文件的装订必须采用胶订或线订形式，不得采用活页装订，否则，投标将被拒绝。</w:t>
      </w:r>
    </w:p>
    <w:p w:rsidR="0041053C" w:rsidRPr="008D0F85" w:rsidRDefault="0041053C" w:rsidP="0041053C">
      <w:pPr>
        <w:pStyle w:val="2"/>
        <w:keepNext w:val="0"/>
        <w:keepLines w:val="0"/>
        <w:jc w:val="center"/>
        <w:rPr>
          <w:b w:val="0"/>
          <w:color w:val="000000" w:themeColor="text1"/>
          <w:sz w:val="28"/>
          <w:szCs w:val="28"/>
        </w:rPr>
      </w:pPr>
      <w:r w:rsidRPr="008D0F85">
        <w:rPr>
          <w:rFonts w:hint="eastAsia"/>
          <w:b w:val="0"/>
          <w:color w:val="000000" w:themeColor="text1"/>
          <w:sz w:val="28"/>
          <w:szCs w:val="28"/>
        </w:rPr>
        <w:t>第二节招标文件说明</w:t>
      </w:r>
    </w:p>
    <w:p w:rsidR="0041053C" w:rsidRPr="008D0F85" w:rsidRDefault="0041053C" w:rsidP="0041053C">
      <w:pPr>
        <w:numPr>
          <w:ilvl w:val="0"/>
          <w:numId w:val="7"/>
        </w:numPr>
        <w:tabs>
          <w:tab w:val="left" w:pos="525"/>
          <w:tab w:val="left" w:pos="735"/>
          <w:tab w:val="left" w:pos="960"/>
        </w:tabs>
        <w:spacing w:line="360" w:lineRule="auto"/>
        <w:rPr>
          <w:rFonts w:ascii="宋体" w:hAnsi="宋体"/>
          <w:color w:val="000000" w:themeColor="text1"/>
          <w:sz w:val="24"/>
        </w:rPr>
      </w:pPr>
      <w:r w:rsidRPr="008D0F85">
        <w:rPr>
          <w:rFonts w:ascii="宋体" w:hAnsi="宋体" w:hint="eastAsia"/>
          <w:color w:val="000000" w:themeColor="text1"/>
          <w:sz w:val="24"/>
        </w:rPr>
        <w:t>招标文件主要包括以下内容：</w:t>
      </w:r>
    </w:p>
    <w:p w:rsidR="0041053C" w:rsidRPr="008D0F85" w:rsidRDefault="0041053C" w:rsidP="0041053C">
      <w:pPr>
        <w:tabs>
          <w:tab w:val="left" w:pos="525"/>
          <w:tab w:val="left" w:pos="735"/>
        </w:tabs>
        <w:spacing w:line="360" w:lineRule="auto"/>
        <w:ind w:firstLineChars="300" w:firstLine="720"/>
        <w:rPr>
          <w:rFonts w:ascii="宋体" w:hAnsi="宋体"/>
          <w:color w:val="000000" w:themeColor="text1"/>
          <w:sz w:val="24"/>
        </w:rPr>
      </w:pPr>
      <w:r w:rsidRPr="008D0F85">
        <w:rPr>
          <w:rFonts w:ascii="宋体" w:hAnsi="宋体" w:hint="eastAsia"/>
          <w:color w:val="000000" w:themeColor="text1"/>
          <w:sz w:val="24"/>
        </w:rPr>
        <w:t>1．投标邀请</w:t>
      </w:r>
    </w:p>
    <w:p w:rsidR="0041053C" w:rsidRPr="008D0F85" w:rsidRDefault="0041053C" w:rsidP="0041053C">
      <w:pPr>
        <w:tabs>
          <w:tab w:val="left" w:pos="525"/>
          <w:tab w:val="left" w:pos="735"/>
        </w:tabs>
        <w:spacing w:line="360" w:lineRule="auto"/>
        <w:ind w:firstLineChars="300" w:firstLine="720"/>
        <w:rPr>
          <w:rFonts w:ascii="宋体" w:hAnsi="宋体"/>
          <w:color w:val="000000" w:themeColor="text1"/>
          <w:sz w:val="24"/>
        </w:rPr>
      </w:pPr>
      <w:r w:rsidRPr="008D0F85">
        <w:rPr>
          <w:rFonts w:ascii="宋体" w:hAnsi="宋体" w:hint="eastAsia"/>
          <w:color w:val="000000" w:themeColor="text1"/>
          <w:sz w:val="24"/>
        </w:rPr>
        <w:t>2．招标项目说明及要求</w:t>
      </w:r>
    </w:p>
    <w:p w:rsidR="0041053C" w:rsidRPr="008D0F85" w:rsidRDefault="0041053C" w:rsidP="0041053C">
      <w:pPr>
        <w:tabs>
          <w:tab w:val="left" w:pos="525"/>
          <w:tab w:val="left" w:pos="735"/>
        </w:tabs>
        <w:spacing w:line="360" w:lineRule="auto"/>
        <w:ind w:firstLineChars="300" w:firstLine="720"/>
        <w:rPr>
          <w:rFonts w:ascii="宋体" w:hAnsi="宋体"/>
          <w:color w:val="000000" w:themeColor="text1"/>
          <w:sz w:val="24"/>
        </w:rPr>
      </w:pPr>
      <w:r w:rsidRPr="008D0F85">
        <w:rPr>
          <w:rFonts w:ascii="宋体" w:hAnsi="宋体" w:hint="eastAsia"/>
          <w:color w:val="000000" w:themeColor="text1"/>
          <w:sz w:val="24"/>
        </w:rPr>
        <w:lastRenderedPageBreak/>
        <w:t>3．投标人须知</w:t>
      </w:r>
    </w:p>
    <w:p w:rsidR="0041053C" w:rsidRPr="008D0F85" w:rsidRDefault="0041053C" w:rsidP="0041053C">
      <w:pPr>
        <w:tabs>
          <w:tab w:val="left" w:pos="525"/>
          <w:tab w:val="left" w:pos="735"/>
        </w:tabs>
        <w:spacing w:line="360" w:lineRule="auto"/>
        <w:ind w:firstLineChars="300" w:firstLine="720"/>
        <w:rPr>
          <w:rFonts w:ascii="宋体" w:hAnsi="宋体"/>
          <w:color w:val="000000" w:themeColor="text1"/>
          <w:sz w:val="24"/>
        </w:rPr>
      </w:pPr>
      <w:r w:rsidRPr="008D0F85">
        <w:rPr>
          <w:rFonts w:ascii="宋体" w:hAnsi="宋体" w:hint="eastAsia"/>
          <w:color w:val="000000" w:themeColor="text1"/>
          <w:sz w:val="24"/>
        </w:rPr>
        <w:t>4．投标文件格式（第四章）</w:t>
      </w:r>
    </w:p>
    <w:p w:rsidR="0041053C" w:rsidRPr="008D0F85" w:rsidRDefault="0041053C" w:rsidP="0041053C">
      <w:pPr>
        <w:numPr>
          <w:ilvl w:val="0"/>
          <w:numId w:val="7"/>
        </w:numPr>
        <w:tabs>
          <w:tab w:val="clear" w:pos="360"/>
          <w:tab w:val="left" w:pos="525"/>
          <w:tab w:val="left" w:pos="735"/>
          <w:tab w:val="left" w:pos="960"/>
        </w:tabs>
        <w:spacing w:line="360" w:lineRule="auto"/>
        <w:ind w:left="960" w:hanging="480"/>
        <w:rPr>
          <w:rFonts w:ascii="宋体" w:hAnsi="宋体"/>
          <w:color w:val="000000" w:themeColor="text1"/>
          <w:sz w:val="24"/>
        </w:rPr>
      </w:pPr>
      <w:r w:rsidRPr="008D0F85">
        <w:rPr>
          <w:rFonts w:ascii="宋体" w:hAnsi="宋体" w:hint="eastAsia"/>
          <w:color w:val="000000" w:themeColor="text1"/>
          <w:sz w:val="24"/>
        </w:rPr>
        <w:t>招标文件的澄清、修改或时间变更</w:t>
      </w:r>
    </w:p>
    <w:p w:rsidR="0041053C" w:rsidRPr="008D0F85" w:rsidRDefault="0041053C" w:rsidP="0041053C">
      <w:pPr>
        <w:tabs>
          <w:tab w:val="left" w:pos="525"/>
          <w:tab w:val="left" w:pos="735"/>
        </w:tabs>
        <w:spacing w:line="360" w:lineRule="auto"/>
        <w:ind w:firstLineChars="300" w:firstLine="720"/>
        <w:rPr>
          <w:rFonts w:ascii="宋体" w:hAnsi="宋体"/>
          <w:color w:val="000000" w:themeColor="text1"/>
          <w:sz w:val="24"/>
        </w:rPr>
      </w:pPr>
      <w:r w:rsidRPr="008D0F85">
        <w:rPr>
          <w:rFonts w:ascii="宋体" w:hAnsi="宋体" w:hint="eastAsia"/>
          <w:color w:val="000000" w:themeColor="text1"/>
          <w:sz w:val="24"/>
        </w:rPr>
        <w:t>1．招标人可以对已发出的招标文件进行必要的澄清或修改，澄清或修改的内容将依法以书面形式通知所有招标文件收受人。</w:t>
      </w:r>
    </w:p>
    <w:p w:rsidR="0041053C" w:rsidRPr="008D0F85" w:rsidRDefault="0041053C" w:rsidP="0041053C">
      <w:pPr>
        <w:tabs>
          <w:tab w:val="left" w:pos="525"/>
          <w:tab w:val="left" w:pos="735"/>
        </w:tabs>
        <w:spacing w:line="360" w:lineRule="auto"/>
        <w:ind w:firstLineChars="200" w:firstLine="480"/>
        <w:rPr>
          <w:rFonts w:ascii="宋体" w:hAnsi="宋体"/>
          <w:color w:val="000000" w:themeColor="text1"/>
          <w:sz w:val="24"/>
        </w:rPr>
      </w:pPr>
      <w:r w:rsidRPr="008D0F85">
        <w:rPr>
          <w:rFonts w:ascii="宋体" w:hAnsi="宋体" w:hint="eastAsia"/>
          <w:color w:val="000000" w:themeColor="text1"/>
          <w:sz w:val="24"/>
        </w:rPr>
        <w:t>该澄清或修改的内容为招标文件的组成部分。</w:t>
      </w:r>
    </w:p>
    <w:p w:rsidR="0041053C" w:rsidRPr="008D0F85" w:rsidRDefault="0041053C" w:rsidP="0041053C">
      <w:pPr>
        <w:tabs>
          <w:tab w:val="left" w:pos="525"/>
          <w:tab w:val="left" w:pos="735"/>
        </w:tabs>
        <w:spacing w:line="360" w:lineRule="auto"/>
        <w:ind w:firstLineChars="300" w:firstLine="720"/>
        <w:rPr>
          <w:rFonts w:ascii="宋体" w:hAnsi="宋体"/>
          <w:color w:val="000000" w:themeColor="text1"/>
          <w:sz w:val="24"/>
        </w:rPr>
      </w:pPr>
      <w:r w:rsidRPr="008D0F85">
        <w:rPr>
          <w:rFonts w:ascii="宋体" w:hAnsi="宋体" w:hint="eastAsia"/>
          <w:color w:val="000000" w:themeColor="text1"/>
          <w:sz w:val="24"/>
        </w:rPr>
        <w:t>2．招标人可视采购具体情况，延长投标截止时间和开标时间，并依法将变更时间书面通知所有招标文件收受人。</w:t>
      </w:r>
    </w:p>
    <w:p w:rsidR="0041053C" w:rsidRPr="008D0F85" w:rsidRDefault="0041053C" w:rsidP="0041053C">
      <w:pPr>
        <w:pStyle w:val="2"/>
        <w:keepNext w:val="0"/>
        <w:keepLines w:val="0"/>
        <w:jc w:val="center"/>
        <w:rPr>
          <w:b w:val="0"/>
          <w:color w:val="000000" w:themeColor="text1"/>
          <w:sz w:val="28"/>
          <w:szCs w:val="28"/>
        </w:rPr>
      </w:pPr>
      <w:r w:rsidRPr="008D0F85">
        <w:rPr>
          <w:rFonts w:hint="eastAsia"/>
          <w:b w:val="0"/>
          <w:color w:val="000000" w:themeColor="text1"/>
          <w:sz w:val="28"/>
          <w:szCs w:val="28"/>
        </w:rPr>
        <w:t>第三节投标文件的编写格式</w:t>
      </w:r>
    </w:p>
    <w:p w:rsidR="0041053C" w:rsidRPr="008D0F85" w:rsidRDefault="0041053C" w:rsidP="0041053C">
      <w:pPr>
        <w:spacing w:line="360" w:lineRule="auto"/>
        <w:rPr>
          <w:rFonts w:ascii="宋体" w:hAnsi="宋体"/>
          <w:color w:val="000000" w:themeColor="text1"/>
          <w:sz w:val="24"/>
        </w:rPr>
      </w:pPr>
      <w:r w:rsidRPr="008D0F85">
        <w:rPr>
          <w:rFonts w:ascii="宋体" w:hAnsi="宋体" w:hint="eastAsia"/>
          <w:color w:val="000000" w:themeColor="text1"/>
          <w:sz w:val="24"/>
        </w:rPr>
        <w:t>一、要求</w:t>
      </w:r>
    </w:p>
    <w:p w:rsidR="0041053C" w:rsidRPr="008D0F85" w:rsidRDefault="0041053C" w:rsidP="0041053C">
      <w:pPr>
        <w:spacing w:line="360" w:lineRule="auto"/>
        <w:rPr>
          <w:rFonts w:ascii="宋体" w:hAnsi="宋体"/>
          <w:color w:val="000000" w:themeColor="text1"/>
          <w:sz w:val="24"/>
        </w:rPr>
      </w:pPr>
      <w:r w:rsidRPr="008D0F85">
        <w:rPr>
          <w:rFonts w:ascii="宋体" w:hAnsi="宋体" w:hint="eastAsia"/>
          <w:color w:val="000000" w:themeColor="text1"/>
          <w:sz w:val="24"/>
        </w:rPr>
        <w:t>投标人应当按照招标文件的要求编制投标文件，并保证所提供的全部资料的真实性及准确性，投标文件应对招标文件提出的实质性要求和条件作出完全的响应。</w:t>
      </w:r>
    </w:p>
    <w:p w:rsidR="0041053C" w:rsidRPr="008D0F85" w:rsidRDefault="0041053C" w:rsidP="0041053C">
      <w:pPr>
        <w:spacing w:line="360" w:lineRule="auto"/>
        <w:rPr>
          <w:rFonts w:ascii="宋体" w:hAnsi="宋体"/>
          <w:color w:val="000000" w:themeColor="text1"/>
          <w:sz w:val="24"/>
        </w:rPr>
      </w:pPr>
      <w:r w:rsidRPr="008D0F85">
        <w:rPr>
          <w:rFonts w:ascii="宋体" w:hAnsi="宋体" w:hint="eastAsia"/>
          <w:color w:val="000000" w:themeColor="text1"/>
          <w:sz w:val="24"/>
        </w:rPr>
        <w:t>二、投标语言及计量单位</w:t>
      </w:r>
    </w:p>
    <w:p w:rsidR="0041053C" w:rsidRPr="008D0F85" w:rsidRDefault="0041053C" w:rsidP="0041053C">
      <w:pPr>
        <w:spacing w:line="360" w:lineRule="auto"/>
        <w:rPr>
          <w:rFonts w:ascii="宋体" w:hAnsi="宋体"/>
          <w:color w:val="000000" w:themeColor="text1"/>
          <w:sz w:val="24"/>
        </w:rPr>
      </w:pPr>
      <w:r w:rsidRPr="008D0F85">
        <w:rPr>
          <w:rFonts w:ascii="宋体" w:hAnsi="宋体" w:hint="eastAsia"/>
          <w:color w:val="000000" w:themeColor="text1"/>
          <w:sz w:val="24"/>
        </w:rPr>
        <w:t>（一）投标人和招标人就投标交换的文件和来往信件，应以中文形式书写。</w:t>
      </w:r>
    </w:p>
    <w:p w:rsidR="0041053C" w:rsidRPr="008D0F85" w:rsidRDefault="0041053C" w:rsidP="0041053C">
      <w:pPr>
        <w:spacing w:line="360" w:lineRule="auto"/>
        <w:rPr>
          <w:rFonts w:ascii="宋体" w:hAnsi="宋体"/>
          <w:color w:val="000000" w:themeColor="text1"/>
          <w:sz w:val="24"/>
        </w:rPr>
      </w:pPr>
      <w:r w:rsidRPr="008D0F85">
        <w:rPr>
          <w:rFonts w:ascii="宋体" w:hAnsi="宋体" w:hint="eastAsia"/>
          <w:color w:val="000000" w:themeColor="text1"/>
          <w:sz w:val="24"/>
        </w:rPr>
        <w:t>（二）招标文件的技术规格中另有规定外，计量单位应使用中华人民共和国法定计量单位。</w:t>
      </w:r>
    </w:p>
    <w:p w:rsidR="0041053C" w:rsidRPr="008D0F85" w:rsidRDefault="0041053C" w:rsidP="0041053C">
      <w:pPr>
        <w:spacing w:line="360" w:lineRule="auto"/>
        <w:rPr>
          <w:rFonts w:ascii="宋体" w:hAnsi="宋体"/>
          <w:color w:val="000000" w:themeColor="text1"/>
          <w:sz w:val="24"/>
        </w:rPr>
      </w:pPr>
      <w:r w:rsidRPr="008D0F85">
        <w:rPr>
          <w:rFonts w:ascii="宋体" w:hAnsi="宋体" w:hint="eastAsia"/>
          <w:color w:val="000000" w:themeColor="text1"/>
          <w:sz w:val="24"/>
        </w:rPr>
        <w:t>（三）投标报价以人民币为货币单位（招标文件另有要求的除外）。</w:t>
      </w:r>
    </w:p>
    <w:p w:rsidR="0041053C" w:rsidRPr="008D0F85" w:rsidRDefault="0041053C" w:rsidP="0041053C">
      <w:pPr>
        <w:spacing w:line="360" w:lineRule="auto"/>
        <w:rPr>
          <w:rFonts w:ascii="宋体" w:hAnsi="宋体"/>
          <w:color w:val="000000" w:themeColor="text1"/>
          <w:sz w:val="24"/>
        </w:rPr>
      </w:pPr>
      <w:r w:rsidRPr="008D0F85">
        <w:rPr>
          <w:rFonts w:ascii="宋体" w:hAnsi="宋体" w:hint="eastAsia"/>
          <w:color w:val="000000" w:themeColor="text1"/>
          <w:sz w:val="24"/>
        </w:rPr>
        <w:t>三、投标文件的组成</w:t>
      </w:r>
    </w:p>
    <w:p w:rsidR="0041053C" w:rsidRPr="008D0F85" w:rsidRDefault="00E243C3" w:rsidP="0041053C">
      <w:pPr>
        <w:spacing w:line="360" w:lineRule="auto"/>
        <w:rPr>
          <w:rFonts w:ascii="宋体" w:hAnsi="宋体"/>
          <w:color w:val="000000" w:themeColor="text1"/>
          <w:sz w:val="24"/>
        </w:rPr>
      </w:pPr>
      <w:r w:rsidRPr="008D0F85">
        <w:rPr>
          <w:rFonts w:ascii="宋体" w:hAnsi="宋体"/>
          <w:color w:val="000000" w:themeColor="text1"/>
          <w:sz w:val="24"/>
        </w:rPr>
        <w:fldChar w:fldCharType="begin"/>
      </w:r>
      <w:r w:rsidR="0041053C" w:rsidRPr="008D0F85">
        <w:rPr>
          <w:rFonts w:ascii="宋体" w:hAnsi="宋体"/>
          <w:color w:val="000000" w:themeColor="text1"/>
          <w:sz w:val="24"/>
        </w:rPr>
        <w:instrText xml:space="preserve"> = 1 \* GB4 </w:instrText>
      </w:r>
      <w:r w:rsidRPr="008D0F85">
        <w:rPr>
          <w:rFonts w:ascii="宋体" w:hAnsi="宋体"/>
          <w:color w:val="000000" w:themeColor="text1"/>
          <w:sz w:val="24"/>
        </w:rPr>
        <w:fldChar w:fldCharType="separate"/>
      </w:r>
      <w:r w:rsidR="0041053C" w:rsidRPr="008D0F85">
        <w:rPr>
          <w:rFonts w:ascii="宋体" w:hAnsi="宋体" w:hint="eastAsia"/>
          <w:color w:val="000000" w:themeColor="text1"/>
          <w:sz w:val="24"/>
        </w:rPr>
        <w:t>㈠</w:t>
      </w:r>
      <w:r w:rsidRPr="008D0F85">
        <w:rPr>
          <w:rFonts w:ascii="宋体" w:hAnsi="宋体"/>
          <w:color w:val="000000" w:themeColor="text1"/>
          <w:sz w:val="24"/>
        </w:rPr>
        <w:fldChar w:fldCharType="end"/>
      </w:r>
      <w:r w:rsidR="0041053C" w:rsidRPr="008D0F85">
        <w:rPr>
          <w:rFonts w:ascii="宋体" w:hAnsi="宋体" w:hint="eastAsia"/>
          <w:color w:val="000000" w:themeColor="text1"/>
          <w:sz w:val="24"/>
        </w:rPr>
        <w:t xml:space="preserve"> 投标文件应包括下列部分：</w:t>
      </w:r>
    </w:p>
    <w:p w:rsidR="0041053C" w:rsidRPr="008D0F85" w:rsidRDefault="0041053C" w:rsidP="0041053C">
      <w:pPr>
        <w:spacing w:line="360" w:lineRule="auto"/>
        <w:rPr>
          <w:rFonts w:ascii="宋体" w:hAnsi="宋体"/>
          <w:color w:val="000000" w:themeColor="text1"/>
          <w:sz w:val="24"/>
        </w:rPr>
      </w:pPr>
      <w:r w:rsidRPr="008D0F85">
        <w:rPr>
          <w:rFonts w:ascii="宋体" w:hAnsi="宋体" w:hint="eastAsia"/>
          <w:color w:val="000000" w:themeColor="text1"/>
          <w:sz w:val="24"/>
        </w:rPr>
        <w:t>1．投标书、开标一览表以及投标价格一览表等；</w:t>
      </w:r>
    </w:p>
    <w:p w:rsidR="0041053C" w:rsidRPr="008D0F85" w:rsidRDefault="0041053C" w:rsidP="0041053C">
      <w:pPr>
        <w:spacing w:line="360" w:lineRule="auto"/>
        <w:rPr>
          <w:rFonts w:ascii="宋体" w:hAnsi="宋体"/>
          <w:color w:val="000000" w:themeColor="text1"/>
          <w:sz w:val="24"/>
        </w:rPr>
      </w:pPr>
      <w:r w:rsidRPr="008D0F85">
        <w:rPr>
          <w:rFonts w:ascii="宋体" w:hAnsi="宋体" w:hint="eastAsia"/>
          <w:color w:val="000000" w:themeColor="text1"/>
          <w:sz w:val="24"/>
        </w:rPr>
        <w:t>2．投标资格证明文件；</w:t>
      </w:r>
    </w:p>
    <w:p w:rsidR="0041053C" w:rsidRPr="008D0F85" w:rsidRDefault="0041053C" w:rsidP="0041053C">
      <w:pPr>
        <w:spacing w:line="360" w:lineRule="auto"/>
        <w:rPr>
          <w:rFonts w:ascii="宋体" w:hAnsi="宋体"/>
          <w:color w:val="000000" w:themeColor="text1"/>
          <w:sz w:val="24"/>
        </w:rPr>
      </w:pPr>
      <w:r w:rsidRPr="008D0F85">
        <w:rPr>
          <w:rFonts w:ascii="宋体" w:hAnsi="宋体" w:hint="eastAsia"/>
          <w:color w:val="000000" w:themeColor="text1"/>
          <w:sz w:val="24"/>
        </w:rPr>
        <w:t>3．投标货物符合招标文件规定的证明文件、技术响应文件和投标人认为需要加以说明的其他内容。</w:t>
      </w:r>
    </w:p>
    <w:p w:rsidR="0041053C" w:rsidRPr="008D0F85" w:rsidRDefault="00E243C3" w:rsidP="0041053C">
      <w:pPr>
        <w:spacing w:line="360" w:lineRule="auto"/>
        <w:rPr>
          <w:rFonts w:ascii="宋体" w:hAnsi="宋体"/>
          <w:color w:val="000000" w:themeColor="text1"/>
          <w:sz w:val="24"/>
        </w:rPr>
      </w:pPr>
      <w:r w:rsidRPr="008D0F85">
        <w:rPr>
          <w:rFonts w:ascii="宋体" w:hAnsi="宋体"/>
          <w:color w:val="000000" w:themeColor="text1"/>
          <w:sz w:val="24"/>
        </w:rPr>
        <w:fldChar w:fldCharType="begin"/>
      </w:r>
      <w:r w:rsidR="0041053C" w:rsidRPr="008D0F85">
        <w:rPr>
          <w:rFonts w:ascii="宋体" w:hAnsi="宋体"/>
          <w:color w:val="000000" w:themeColor="text1"/>
          <w:sz w:val="24"/>
        </w:rPr>
        <w:instrText xml:space="preserve"> = 2 \* GB4 </w:instrText>
      </w:r>
      <w:r w:rsidRPr="008D0F85">
        <w:rPr>
          <w:rFonts w:ascii="宋体" w:hAnsi="宋体"/>
          <w:color w:val="000000" w:themeColor="text1"/>
          <w:sz w:val="24"/>
        </w:rPr>
        <w:fldChar w:fldCharType="separate"/>
      </w:r>
      <w:r w:rsidR="0041053C" w:rsidRPr="008D0F85">
        <w:rPr>
          <w:rFonts w:ascii="宋体" w:hAnsi="宋体" w:hint="eastAsia"/>
          <w:color w:val="000000" w:themeColor="text1"/>
          <w:sz w:val="24"/>
        </w:rPr>
        <w:t>㈡</w:t>
      </w:r>
      <w:r w:rsidRPr="008D0F85">
        <w:rPr>
          <w:rFonts w:ascii="宋体" w:hAnsi="宋体"/>
          <w:color w:val="000000" w:themeColor="text1"/>
          <w:sz w:val="24"/>
        </w:rPr>
        <w:fldChar w:fldCharType="end"/>
      </w:r>
      <w:r w:rsidR="0041053C" w:rsidRPr="008D0F85">
        <w:rPr>
          <w:rFonts w:ascii="宋体" w:hAnsi="宋体" w:hint="eastAsia"/>
          <w:color w:val="000000" w:themeColor="text1"/>
          <w:sz w:val="24"/>
        </w:rPr>
        <w:t xml:space="preserve"> 投标人应将文件装订成册，并填写投标文件目录或资料清单。</w:t>
      </w:r>
    </w:p>
    <w:p w:rsidR="0041053C" w:rsidRPr="008D0F85" w:rsidRDefault="0041053C" w:rsidP="0041053C">
      <w:pPr>
        <w:spacing w:line="360" w:lineRule="auto"/>
        <w:rPr>
          <w:rFonts w:ascii="宋体" w:hAnsi="宋体"/>
          <w:color w:val="000000" w:themeColor="text1"/>
          <w:sz w:val="24"/>
        </w:rPr>
      </w:pPr>
      <w:r w:rsidRPr="008D0F85">
        <w:rPr>
          <w:rFonts w:ascii="宋体" w:hAnsi="宋体" w:hint="eastAsia"/>
          <w:color w:val="000000" w:themeColor="text1"/>
          <w:sz w:val="24"/>
        </w:rPr>
        <w:t>四、投标文件格式</w:t>
      </w:r>
    </w:p>
    <w:p w:rsidR="0041053C" w:rsidRPr="008D0F85" w:rsidRDefault="00E243C3" w:rsidP="0041053C">
      <w:pPr>
        <w:spacing w:line="360" w:lineRule="auto"/>
        <w:rPr>
          <w:rFonts w:ascii="宋体" w:hAnsi="宋体"/>
          <w:color w:val="000000" w:themeColor="text1"/>
          <w:sz w:val="24"/>
        </w:rPr>
      </w:pPr>
      <w:r w:rsidRPr="008D0F85">
        <w:rPr>
          <w:rFonts w:ascii="宋体" w:hAnsi="宋体"/>
          <w:color w:val="000000" w:themeColor="text1"/>
          <w:sz w:val="24"/>
        </w:rPr>
        <w:fldChar w:fldCharType="begin"/>
      </w:r>
      <w:r w:rsidR="0041053C" w:rsidRPr="008D0F85">
        <w:rPr>
          <w:rFonts w:ascii="宋体" w:hAnsi="宋体"/>
          <w:color w:val="000000" w:themeColor="text1"/>
          <w:sz w:val="24"/>
        </w:rPr>
        <w:instrText xml:space="preserve"> = 1 \* GB4 </w:instrText>
      </w:r>
      <w:r w:rsidRPr="008D0F85">
        <w:rPr>
          <w:rFonts w:ascii="宋体" w:hAnsi="宋体"/>
          <w:color w:val="000000" w:themeColor="text1"/>
          <w:sz w:val="24"/>
        </w:rPr>
        <w:fldChar w:fldCharType="separate"/>
      </w:r>
      <w:r w:rsidR="0041053C" w:rsidRPr="008D0F85">
        <w:rPr>
          <w:rFonts w:ascii="宋体" w:hAnsi="宋体" w:hint="eastAsia"/>
          <w:color w:val="000000" w:themeColor="text1"/>
          <w:sz w:val="24"/>
        </w:rPr>
        <w:t>㈠</w:t>
      </w:r>
      <w:r w:rsidRPr="008D0F85">
        <w:rPr>
          <w:rFonts w:ascii="宋体" w:hAnsi="宋体"/>
          <w:color w:val="000000" w:themeColor="text1"/>
          <w:sz w:val="24"/>
        </w:rPr>
        <w:fldChar w:fldCharType="end"/>
      </w:r>
      <w:r w:rsidR="0041053C" w:rsidRPr="008D0F85">
        <w:rPr>
          <w:rFonts w:ascii="宋体" w:hAnsi="宋体" w:hint="eastAsia"/>
          <w:color w:val="000000" w:themeColor="text1"/>
          <w:sz w:val="24"/>
        </w:rPr>
        <w:t>投标人应按招标文件中提供的投标文件格式填写投标书、开标一览表及投标价格一览表，注明提供货物的名称、数量和价格等（见附件）。</w:t>
      </w:r>
    </w:p>
    <w:p w:rsidR="0041053C" w:rsidRPr="008D0F85" w:rsidRDefault="00E243C3" w:rsidP="0041053C">
      <w:pPr>
        <w:spacing w:line="360" w:lineRule="auto"/>
        <w:rPr>
          <w:rFonts w:ascii="宋体" w:hAnsi="宋体"/>
          <w:color w:val="000000" w:themeColor="text1"/>
          <w:sz w:val="24"/>
        </w:rPr>
      </w:pPr>
      <w:r w:rsidRPr="008D0F85">
        <w:rPr>
          <w:rFonts w:ascii="宋体" w:hAnsi="宋体"/>
          <w:color w:val="000000" w:themeColor="text1"/>
          <w:sz w:val="24"/>
        </w:rPr>
        <w:fldChar w:fldCharType="begin"/>
      </w:r>
      <w:r w:rsidR="0041053C" w:rsidRPr="008D0F85">
        <w:rPr>
          <w:rFonts w:ascii="宋体" w:hAnsi="宋体"/>
          <w:color w:val="000000" w:themeColor="text1"/>
          <w:sz w:val="24"/>
        </w:rPr>
        <w:instrText xml:space="preserve"> = 2 \* GB4 </w:instrText>
      </w:r>
      <w:r w:rsidRPr="008D0F85">
        <w:rPr>
          <w:rFonts w:ascii="宋体" w:hAnsi="宋体"/>
          <w:color w:val="000000" w:themeColor="text1"/>
          <w:sz w:val="24"/>
        </w:rPr>
        <w:fldChar w:fldCharType="separate"/>
      </w:r>
      <w:r w:rsidR="0041053C" w:rsidRPr="008D0F85">
        <w:rPr>
          <w:rFonts w:ascii="宋体" w:hAnsi="宋体" w:hint="eastAsia"/>
          <w:color w:val="000000" w:themeColor="text1"/>
          <w:sz w:val="24"/>
        </w:rPr>
        <w:t>㈡</w:t>
      </w:r>
      <w:r w:rsidRPr="008D0F85">
        <w:rPr>
          <w:rFonts w:ascii="宋体" w:hAnsi="宋体"/>
          <w:color w:val="000000" w:themeColor="text1"/>
          <w:sz w:val="24"/>
        </w:rPr>
        <w:fldChar w:fldCharType="end"/>
      </w:r>
      <w:r w:rsidR="0041053C" w:rsidRPr="008D0F85">
        <w:rPr>
          <w:rFonts w:ascii="宋体" w:hAnsi="宋体" w:hint="eastAsia"/>
          <w:color w:val="000000" w:themeColor="text1"/>
          <w:sz w:val="24"/>
        </w:rPr>
        <w:t>填写投标价格表时应注意下列要求：</w:t>
      </w:r>
    </w:p>
    <w:p w:rsidR="0041053C" w:rsidRPr="008D0F85" w:rsidRDefault="0041053C" w:rsidP="0041053C">
      <w:pPr>
        <w:spacing w:line="360" w:lineRule="auto"/>
        <w:rPr>
          <w:rFonts w:ascii="宋体" w:hAnsi="宋体"/>
          <w:color w:val="000000" w:themeColor="text1"/>
          <w:sz w:val="24"/>
        </w:rPr>
      </w:pPr>
      <w:r w:rsidRPr="008D0F85">
        <w:rPr>
          <w:rFonts w:ascii="宋体" w:hAnsi="宋体" w:hint="eastAsia"/>
          <w:color w:val="000000" w:themeColor="text1"/>
          <w:sz w:val="24"/>
        </w:rPr>
        <w:lastRenderedPageBreak/>
        <w:t>1．技术规格中特别要求的备品备件、易损件和专用工具的费用。</w:t>
      </w:r>
    </w:p>
    <w:p w:rsidR="0041053C" w:rsidRPr="008D0F85" w:rsidRDefault="0041053C" w:rsidP="0041053C">
      <w:pPr>
        <w:spacing w:line="360" w:lineRule="auto"/>
        <w:rPr>
          <w:rFonts w:ascii="宋体" w:hAnsi="宋体"/>
          <w:color w:val="000000" w:themeColor="text1"/>
          <w:sz w:val="24"/>
        </w:rPr>
      </w:pPr>
      <w:r w:rsidRPr="008D0F85">
        <w:rPr>
          <w:rFonts w:ascii="宋体" w:hAnsi="宋体" w:hint="eastAsia"/>
          <w:color w:val="000000" w:themeColor="text1"/>
          <w:sz w:val="24"/>
        </w:rPr>
        <w:t>2．技术规格中特别要求的安装、调试、培训及其它附件服务的费用。</w:t>
      </w:r>
    </w:p>
    <w:p w:rsidR="0041053C" w:rsidRPr="008D0F85" w:rsidRDefault="0041053C" w:rsidP="0041053C">
      <w:pPr>
        <w:spacing w:line="360" w:lineRule="auto"/>
        <w:rPr>
          <w:rFonts w:ascii="宋体" w:hAnsi="宋体"/>
          <w:color w:val="000000" w:themeColor="text1"/>
          <w:sz w:val="24"/>
        </w:rPr>
      </w:pPr>
      <w:r w:rsidRPr="008D0F85">
        <w:rPr>
          <w:rFonts w:ascii="宋体" w:hAnsi="宋体" w:hint="eastAsia"/>
          <w:color w:val="000000" w:themeColor="text1"/>
          <w:sz w:val="24"/>
        </w:rPr>
        <w:t>3．配套设备或设施的数量和费用。</w:t>
      </w:r>
    </w:p>
    <w:p w:rsidR="0041053C" w:rsidRPr="008D0F85" w:rsidRDefault="0041053C" w:rsidP="0041053C">
      <w:pPr>
        <w:spacing w:line="360" w:lineRule="auto"/>
        <w:rPr>
          <w:rFonts w:ascii="宋体" w:hAnsi="宋体"/>
          <w:color w:val="000000" w:themeColor="text1"/>
          <w:sz w:val="24"/>
        </w:rPr>
      </w:pPr>
      <w:r w:rsidRPr="008D0F85">
        <w:rPr>
          <w:rFonts w:ascii="宋体" w:hAnsi="宋体" w:hint="eastAsia"/>
          <w:color w:val="000000" w:themeColor="text1"/>
          <w:sz w:val="24"/>
        </w:rPr>
        <w:t>五、投标货物符合招标文件规定的技术响应文件：</w:t>
      </w:r>
    </w:p>
    <w:p w:rsidR="0041053C" w:rsidRPr="008D0F85" w:rsidRDefault="00E243C3" w:rsidP="0041053C">
      <w:pPr>
        <w:spacing w:line="360" w:lineRule="auto"/>
        <w:rPr>
          <w:rFonts w:ascii="宋体" w:hAnsi="宋体"/>
          <w:color w:val="000000" w:themeColor="text1"/>
          <w:sz w:val="24"/>
        </w:rPr>
      </w:pPr>
      <w:r w:rsidRPr="008D0F85">
        <w:rPr>
          <w:rFonts w:ascii="宋体" w:hAnsi="宋体"/>
          <w:color w:val="000000" w:themeColor="text1"/>
          <w:sz w:val="24"/>
        </w:rPr>
        <w:fldChar w:fldCharType="begin"/>
      </w:r>
      <w:r w:rsidR="0041053C" w:rsidRPr="008D0F85">
        <w:rPr>
          <w:rFonts w:ascii="宋体" w:hAnsi="宋体"/>
          <w:color w:val="000000" w:themeColor="text1"/>
          <w:sz w:val="24"/>
        </w:rPr>
        <w:instrText xml:space="preserve"> = 1 \* GB4 </w:instrText>
      </w:r>
      <w:r w:rsidRPr="008D0F85">
        <w:rPr>
          <w:rFonts w:ascii="宋体" w:hAnsi="宋体"/>
          <w:color w:val="000000" w:themeColor="text1"/>
          <w:sz w:val="24"/>
        </w:rPr>
        <w:fldChar w:fldCharType="separate"/>
      </w:r>
      <w:r w:rsidR="0041053C" w:rsidRPr="008D0F85">
        <w:rPr>
          <w:rFonts w:ascii="宋体" w:hAnsi="宋体" w:hint="eastAsia"/>
          <w:color w:val="000000" w:themeColor="text1"/>
          <w:sz w:val="24"/>
        </w:rPr>
        <w:t>㈠</w:t>
      </w:r>
      <w:r w:rsidRPr="008D0F85">
        <w:rPr>
          <w:rFonts w:ascii="宋体" w:hAnsi="宋体"/>
          <w:color w:val="000000" w:themeColor="text1"/>
          <w:sz w:val="24"/>
        </w:rPr>
        <w:fldChar w:fldCharType="end"/>
      </w:r>
      <w:r w:rsidR="0041053C" w:rsidRPr="008D0F85">
        <w:rPr>
          <w:rFonts w:ascii="宋体" w:hAnsi="宋体" w:hint="eastAsia"/>
          <w:color w:val="000000" w:themeColor="text1"/>
          <w:sz w:val="24"/>
        </w:rPr>
        <w:t>投标人须提交证明其提供货物和服务符合招标文件规定的技术响应文件，作为投标文件的一部分。</w:t>
      </w:r>
    </w:p>
    <w:p w:rsidR="0041053C" w:rsidRPr="008D0F85" w:rsidRDefault="00E243C3" w:rsidP="0041053C">
      <w:pPr>
        <w:spacing w:line="360" w:lineRule="auto"/>
        <w:rPr>
          <w:rFonts w:ascii="宋体" w:hAnsi="宋体"/>
          <w:color w:val="000000" w:themeColor="text1"/>
          <w:sz w:val="24"/>
        </w:rPr>
      </w:pPr>
      <w:r w:rsidRPr="008D0F85">
        <w:rPr>
          <w:rFonts w:ascii="宋体" w:hAnsi="宋体"/>
          <w:color w:val="000000" w:themeColor="text1"/>
          <w:sz w:val="24"/>
        </w:rPr>
        <w:fldChar w:fldCharType="begin"/>
      </w:r>
      <w:r w:rsidR="0041053C" w:rsidRPr="008D0F85">
        <w:rPr>
          <w:rFonts w:ascii="宋体" w:hAnsi="宋体"/>
          <w:color w:val="000000" w:themeColor="text1"/>
          <w:sz w:val="24"/>
        </w:rPr>
        <w:instrText xml:space="preserve"> = 2 \* GB4 </w:instrText>
      </w:r>
      <w:r w:rsidRPr="008D0F85">
        <w:rPr>
          <w:rFonts w:ascii="宋体" w:hAnsi="宋体"/>
          <w:color w:val="000000" w:themeColor="text1"/>
          <w:sz w:val="24"/>
        </w:rPr>
        <w:fldChar w:fldCharType="separate"/>
      </w:r>
      <w:r w:rsidR="0041053C" w:rsidRPr="008D0F85">
        <w:rPr>
          <w:rFonts w:ascii="宋体" w:hAnsi="宋体" w:hint="eastAsia"/>
          <w:color w:val="000000" w:themeColor="text1"/>
          <w:sz w:val="24"/>
        </w:rPr>
        <w:t>㈡</w:t>
      </w:r>
      <w:r w:rsidRPr="008D0F85">
        <w:rPr>
          <w:rFonts w:ascii="宋体" w:hAnsi="宋体"/>
          <w:color w:val="000000" w:themeColor="text1"/>
          <w:sz w:val="24"/>
        </w:rPr>
        <w:fldChar w:fldCharType="end"/>
      </w:r>
      <w:r w:rsidR="0041053C" w:rsidRPr="008D0F85">
        <w:rPr>
          <w:rFonts w:ascii="宋体" w:hAnsi="宋体" w:hint="eastAsia"/>
          <w:color w:val="000000" w:themeColor="text1"/>
          <w:sz w:val="24"/>
        </w:rPr>
        <w:t>上述文件可以是文字资料，图纸和数据，并须提供：</w:t>
      </w:r>
    </w:p>
    <w:p w:rsidR="0041053C" w:rsidRPr="008D0F85" w:rsidRDefault="0041053C" w:rsidP="0041053C">
      <w:pPr>
        <w:spacing w:line="360" w:lineRule="auto"/>
        <w:rPr>
          <w:rFonts w:ascii="宋体" w:hAnsi="宋体"/>
          <w:color w:val="000000" w:themeColor="text1"/>
          <w:sz w:val="24"/>
        </w:rPr>
      </w:pPr>
      <w:r w:rsidRPr="008D0F85">
        <w:rPr>
          <w:rFonts w:ascii="宋体" w:hAnsi="宋体" w:hint="eastAsia"/>
          <w:color w:val="000000" w:themeColor="text1"/>
          <w:sz w:val="24"/>
        </w:rPr>
        <w:t>1．货物主要技术性能和配套设施建设的详细描述。</w:t>
      </w:r>
    </w:p>
    <w:p w:rsidR="0041053C" w:rsidRPr="008D0F85" w:rsidRDefault="0041053C" w:rsidP="0041053C">
      <w:pPr>
        <w:spacing w:line="360" w:lineRule="auto"/>
        <w:rPr>
          <w:rFonts w:ascii="宋体" w:hAnsi="宋体"/>
          <w:color w:val="000000" w:themeColor="text1"/>
          <w:sz w:val="24"/>
        </w:rPr>
      </w:pPr>
      <w:r w:rsidRPr="008D0F85">
        <w:rPr>
          <w:rFonts w:ascii="宋体" w:hAnsi="宋体" w:hint="eastAsia"/>
          <w:color w:val="000000" w:themeColor="text1"/>
          <w:sz w:val="24"/>
        </w:rPr>
        <w:t>2．保证货物正常和连续运转期间所需要的所有备件和专用工具的详细清单，包括其价格和供货来源资料。</w:t>
      </w:r>
    </w:p>
    <w:p w:rsidR="0041053C" w:rsidRPr="008D0F85" w:rsidRDefault="0041053C" w:rsidP="0041053C">
      <w:pPr>
        <w:spacing w:line="360" w:lineRule="auto"/>
        <w:rPr>
          <w:rFonts w:ascii="宋体" w:hAnsi="宋体"/>
          <w:color w:val="000000" w:themeColor="text1"/>
          <w:sz w:val="24"/>
        </w:rPr>
      </w:pPr>
      <w:r w:rsidRPr="008D0F85">
        <w:rPr>
          <w:rFonts w:ascii="宋体" w:hAnsi="宋体" w:hint="eastAsia"/>
          <w:color w:val="000000" w:themeColor="text1"/>
          <w:sz w:val="24"/>
        </w:rPr>
        <w:t>六、投标有效期</w:t>
      </w:r>
    </w:p>
    <w:p w:rsidR="0041053C" w:rsidRPr="008D0F85" w:rsidRDefault="0041053C" w:rsidP="0041053C">
      <w:pPr>
        <w:spacing w:line="360" w:lineRule="auto"/>
        <w:rPr>
          <w:rFonts w:ascii="宋体" w:hAnsi="宋体"/>
          <w:color w:val="000000" w:themeColor="text1"/>
          <w:sz w:val="24"/>
        </w:rPr>
      </w:pPr>
      <w:r w:rsidRPr="008D0F85">
        <w:rPr>
          <w:rFonts w:ascii="宋体" w:hAnsi="宋体" w:hint="eastAsia"/>
          <w:color w:val="000000" w:themeColor="text1"/>
          <w:sz w:val="24"/>
        </w:rPr>
        <w:t>投标文件从开标之日起，投标有效期为90个日历日。</w:t>
      </w:r>
    </w:p>
    <w:p w:rsidR="0041053C" w:rsidRPr="008D0F85" w:rsidRDefault="0041053C" w:rsidP="0041053C">
      <w:pPr>
        <w:pStyle w:val="11"/>
        <w:tabs>
          <w:tab w:val="clear" w:pos="840"/>
        </w:tabs>
        <w:adjustRightInd w:val="0"/>
        <w:spacing w:line="400" w:lineRule="exact"/>
        <w:ind w:left="0" w:firstLine="0"/>
        <w:rPr>
          <w:color w:val="000000" w:themeColor="text1"/>
          <w:sz w:val="24"/>
          <w:szCs w:val="22"/>
        </w:rPr>
      </w:pPr>
      <w:r w:rsidRPr="008D0F85">
        <w:rPr>
          <w:rFonts w:hint="eastAsia"/>
          <w:color w:val="000000" w:themeColor="text1"/>
          <w:sz w:val="24"/>
          <w:szCs w:val="22"/>
        </w:rPr>
        <w:t>在特殊情况下，招投标中心可与投标人协商延长有效期。这种要求和答复都应以书面形式进行。同意延长有效期的投标人除按照招投标中心要求修改投标文件有效期外，不能修改响应文件的其他内容。</w:t>
      </w:r>
    </w:p>
    <w:p w:rsidR="0041053C" w:rsidRPr="008D0F85" w:rsidRDefault="0041053C" w:rsidP="0041053C">
      <w:pPr>
        <w:spacing w:line="360" w:lineRule="auto"/>
        <w:rPr>
          <w:rFonts w:ascii="宋体" w:hAnsi="宋体"/>
          <w:color w:val="000000" w:themeColor="text1"/>
          <w:sz w:val="24"/>
        </w:rPr>
      </w:pPr>
      <w:r w:rsidRPr="008D0F85">
        <w:rPr>
          <w:rFonts w:ascii="宋体" w:hAnsi="宋体" w:hint="eastAsia"/>
          <w:color w:val="000000" w:themeColor="text1"/>
          <w:sz w:val="24"/>
        </w:rPr>
        <w:t>七、投标文件的签署及规定</w:t>
      </w:r>
    </w:p>
    <w:p w:rsidR="0041053C" w:rsidRPr="008D0F85" w:rsidRDefault="00E243C3" w:rsidP="0041053C">
      <w:pPr>
        <w:spacing w:line="360" w:lineRule="auto"/>
        <w:rPr>
          <w:rFonts w:ascii="宋体" w:hAnsi="宋体"/>
          <w:color w:val="000000" w:themeColor="text1"/>
          <w:sz w:val="24"/>
        </w:rPr>
      </w:pPr>
      <w:r w:rsidRPr="008D0F85">
        <w:rPr>
          <w:rFonts w:ascii="宋体" w:hAnsi="宋体"/>
          <w:color w:val="000000" w:themeColor="text1"/>
          <w:sz w:val="24"/>
        </w:rPr>
        <w:fldChar w:fldCharType="begin"/>
      </w:r>
      <w:r w:rsidR="0041053C" w:rsidRPr="008D0F85">
        <w:rPr>
          <w:rFonts w:ascii="宋体" w:hAnsi="宋体"/>
          <w:color w:val="000000" w:themeColor="text1"/>
          <w:sz w:val="24"/>
        </w:rPr>
        <w:instrText xml:space="preserve"> = 1 \* GB4 </w:instrText>
      </w:r>
      <w:r w:rsidRPr="008D0F85">
        <w:rPr>
          <w:rFonts w:ascii="宋体" w:hAnsi="宋体"/>
          <w:color w:val="000000" w:themeColor="text1"/>
          <w:sz w:val="24"/>
        </w:rPr>
        <w:fldChar w:fldCharType="separate"/>
      </w:r>
      <w:r w:rsidR="0041053C" w:rsidRPr="008D0F85">
        <w:rPr>
          <w:rFonts w:ascii="宋体" w:hAnsi="宋体" w:hint="eastAsia"/>
          <w:color w:val="000000" w:themeColor="text1"/>
          <w:sz w:val="24"/>
        </w:rPr>
        <w:t>㈠</w:t>
      </w:r>
      <w:r w:rsidRPr="008D0F85">
        <w:rPr>
          <w:rFonts w:ascii="宋体" w:hAnsi="宋体"/>
          <w:color w:val="000000" w:themeColor="text1"/>
          <w:sz w:val="24"/>
        </w:rPr>
        <w:fldChar w:fldCharType="end"/>
      </w:r>
      <w:r w:rsidR="0041053C" w:rsidRPr="008D0F85">
        <w:rPr>
          <w:rFonts w:ascii="宋体" w:hAnsi="宋体" w:hint="eastAsia"/>
          <w:color w:val="000000" w:themeColor="text1"/>
          <w:sz w:val="24"/>
        </w:rPr>
        <w:t>投标文件分正本壹份和副本伍份，分别封装。在每一份投标文件及封袋上要明确注明“正本”或“副本”字样，应编制封面、目录、页码，必须用胶装（为永久性、无破坏不可拆分）装订成册，并加盖骑缝章。副本可以用正本的完整复印件并胶装成册，并在封面标明“正本”、“副本”字样。正本与副本如有不一致，则以正本为准。未按上述要求编制或装订提交投标文件的，其投标将被视为无效投标。</w:t>
      </w:r>
    </w:p>
    <w:p w:rsidR="0041053C" w:rsidRPr="008D0F85" w:rsidRDefault="00E243C3" w:rsidP="0041053C">
      <w:pPr>
        <w:spacing w:line="360" w:lineRule="auto"/>
        <w:rPr>
          <w:rFonts w:ascii="宋体" w:hAnsi="宋体"/>
          <w:color w:val="000000" w:themeColor="text1"/>
          <w:sz w:val="24"/>
        </w:rPr>
      </w:pPr>
      <w:r w:rsidRPr="008D0F85">
        <w:rPr>
          <w:rFonts w:ascii="宋体" w:hAnsi="宋体"/>
          <w:color w:val="000000" w:themeColor="text1"/>
          <w:sz w:val="24"/>
        </w:rPr>
        <w:fldChar w:fldCharType="begin"/>
      </w:r>
      <w:r w:rsidR="0041053C" w:rsidRPr="008D0F85">
        <w:rPr>
          <w:rFonts w:ascii="宋体" w:hAnsi="宋体"/>
          <w:color w:val="000000" w:themeColor="text1"/>
          <w:sz w:val="24"/>
        </w:rPr>
        <w:instrText xml:space="preserve"> = 2 \* GB4 </w:instrText>
      </w:r>
      <w:r w:rsidRPr="008D0F85">
        <w:rPr>
          <w:rFonts w:ascii="宋体" w:hAnsi="宋体"/>
          <w:color w:val="000000" w:themeColor="text1"/>
          <w:sz w:val="24"/>
        </w:rPr>
        <w:fldChar w:fldCharType="separate"/>
      </w:r>
      <w:r w:rsidR="0041053C" w:rsidRPr="008D0F85">
        <w:rPr>
          <w:rFonts w:ascii="宋体" w:hAnsi="宋体" w:hint="eastAsia"/>
          <w:color w:val="000000" w:themeColor="text1"/>
          <w:sz w:val="24"/>
        </w:rPr>
        <w:t>㈡</w:t>
      </w:r>
      <w:r w:rsidRPr="008D0F85">
        <w:rPr>
          <w:rFonts w:ascii="宋体" w:hAnsi="宋体"/>
          <w:color w:val="000000" w:themeColor="text1"/>
          <w:sz w:val="24"/>
        </w:rPr>
        <w:fldChar w:fldCharType="end"/>
      </w:r>
      <w:r w:rsidR="0041053C" w:rsidRPr="008D0F85">
        <w:rPr>
          <w:rFonts w:ascii="宋体" w:hAnsi="宋体" w:hint="eastAsia"/>
          <w:color w:val="000000" w:themeColor="text1"/>
          <w:sz w:val="24"/>
        </w:rPr>
        <w:t>投标文件封口处须加盖投标人印章或由投标代表签名，并标明采购编号、投标项目。</w:t>
      </w:r>
    </w:p>
    <w:p w:rsidR="0041053C" w:rsidRPr="008D0F85" w:rsidRDefault="00E243C3" w:rsidP="0041053C">
      <w:pPr>
        <w:spacing w:line="360" w:lineRule="auto"/>
        <w:rPr>
          <w:rFonts w:ascii="宋体" w:hAnsi="宋体"/>
          <w:color w:val="000000" w:themeColor="text1"/>
          <w:sz w:val="24"/>
        </w:rPr>
      </w:pPr>
      <w:r w:rsidRPr="008D0F85">
        <w:rPr>
          <w:rFonts w:ascii="宋体" w:hAnsi="宋体"/>
          <w:color w:val="000000" w:themeColor="text1"/>
          <w:sz w:val="24"/>
        </w:rPr>
        <w:fldChar w:fldCharType="begin"/>
      </w:r>
      <w:r w:rsidR="0041053C" w:rsidRPr="008D0F85">
        <w:rPr>
          <w:rFonts w:ascii="宋体" w:hAnsi="宋体"/>
          <w:color w:val="000000" w:themeColor="text1"/>
          <w:sz w:val="24"/>
        </w:rPr>
        <w:instrText xml:space="preserve"> = 3 \* GB4 </w:instrText>
      </w:r>
      <w:r w:rsidRPr="008D0F85">
        <w:rPr>
          <w:rFonts w:ascii="宋体" w:hAnsi="宋体"/>
          <w:color w:val="000000" w:themeColor="text1"/>
          <w:sz w:val="24"/>
        </w:rPr>
        <w:fldChar w:fldCharType="separate"/>
      </w:r>
      <w:r w:rsidR="0041053C" w:rsidRPr="008D0F85">
        <w:rPr>
          <w:rFonts w:ascii="宋体" w:hAnsi="宋体" w:hint="eastAsia"/>
          <w:color w:val="000000" w:themeColor="text1"/>
          <w:sz w:val="24"/>
        </w:rPr>
        <w:t>㈢</w:t>
      </w:r>
      <w:r w:rsidRPr="008D0F85">
        <w:rPr>
          <w:rFonts w:ascii="宋体" w:hAnsi="宋体"/>
          <w:color w:val="000000" w:themeColor="text1"/>
          <w:sz w:val="24"/>
        </w:rPr>
        <w:fldChar w:fldCharType="end"/>
      </w:r>
      <w:r w:rsidR="0041053C" w:rsidRPr="008D0F85">
        <w:rPr>
          <w:rFonts w:ascii="宋体" w:hAnsi="宋体" w:hint="eastAsia"/>
          <w:color w:val="000000" w:themeColor="text1"/>
          <w:sz w:val="24"/>
        </w:rPr>
        <w:t>投标文件正本和副本须打印并经正式授权的投标代表签字。</w:t>
      </w:r>
    </w:p>
    <w:p w:rsidR="0041053C" w:rsidRPr="008D0F85" w:rsidRDefault="00E243C3" w:rsidP="0041053C">
      <w:pPr>
        <w:spacing w:line="360" w:lineRule="auto"/>
        <w:rPr>
          <w:rFonts w:ascii="宋体" w:hAnsi="宋体"/>
          <w:color w:val="000000" w:themeColor="text1"/>
          <w:sz w:val="24"/>
        </w:rPr>
      </w:pPr>
      <w:r w:rsidRPr="008D0F85">
        <w:rPr>
          <w:rFonts w:ascii="宋体" w:hAnsi="宋体"/>
          <w:color w:val="000000" w:themeColor="text1"/>
          <w:sz w:val="24"/>
        </w:rPr>
        <w:fldChar w:fldCharType="begin"/>
      </w:r>
      <w:r w:rsidR="0041053C" w:rsidRPr="008D0F85">
        <w:rPr>
          <w:rFonts w:ascii="宋体" w:hAnsi="宋体"/>
          <w:color w:val="000000" w:themeColor="text1"/>
          <w:sz w:val="24"/>
        </w:rPr>
        <w:instrText xml:space="preserve"> = 4 \* GB4 </w:instrText>
      </w:r>
      <w:r w:rsidRPr="008D0F85">
        <w:rPr>
          <w:rFonts w:ascii="宋体" w:hAnsi="宋体"/>
          <w:color w:val="000000" w:themeColor="text1"/>
          <w:sz w:val="24"/>
        </w:rPr>
        <w:fldChar w:fldCharType="separate"/>
      </w:r>
      <w:r w:rsidR="0041053C" w:rsidRPr="008D0F85">
        <w:rPr>
          <w:rFonts w:ascii="宋体" w:hAnsi="宋体" w:hint="eastAsia"/>
          <w:color w:val="000000" w:themeColor="text1"/>
          <w:sz w:val="24"/>
        </w:rPr>
        <w:t>㈣</w:t>
      </w:r>
      <w:r w:rsidRPr="008D0F85">
        <w:rPr>
          <w:rFonts w:ascii="宋体" w:hAnsi="宋体"/>
          <w:color w:val="000000" w:themeColor="text1"/>
          <w:sz w:val="24"/>
        </w:rPr>
        <w:fldChar w:fldCharType="end"/>
      </w:r>
      <w:r w:rsidR="0041053C" w:rsidRPr="008D0F85">
        <w:rPr>
          <w:rFonts w:ascii="宋体" w:hAnsi="宋体" w:hint="eastAsia"/>
          <w:color w:val="000000" w:themeColor="text1"/>
          <w:sz w:val="24"/>
        </w:rPr>
        <w:t>除投标人对错处做必要的修改外，投标文件中不允许有加行涂抹。</w:t>
      </w:r>
    </w:p>
    <w:p w:rsidR="0041053C" w:rsidRPr="008D0F85" w:rsidRDefault="00E243C3" w:rsidP="0041053C">
      <w:pPr>
        <w:spacing w:line="360" w:lineRule="auto"/>
        <w:rPr>
          <w:rFonts w:ascii="宋体" w:hAnsi="宋体"/>
          <w:color w:val="000000" w:themeColor="text1"/>
          <w:sz w:val="24"/>
        </w:rPr>
      </w:pPr>
      <w:r w:rsidRPr="008D0F85">
        <w:rPr>
          <w:rFonts w:ascii="宋体" w:hAnsi="宋体"/>
          <w:color w:val="000000" w:themeColor="text1"/>
          <w:sz w:val="24"/>
        </w:rPr>
        <w:fldChar w:fldCharType="begin"/>
      </w:r>
      <w:r w:rsidR="0041053C" w:rsidRPr="008D0F85">
        <w:rPr>
          <w:rFonts w:ascii="宋体" w:hAnsi="宋体"/>
          <w:color w:val="000000" w:themeColor="text1"/>
          <w:sz w:val="24"/>
        </w:rPr>
        <w:instrText xml:space="preserve"> = 5 \* GB4 </w:instrText>
      </w:r>
      <w:r w:rsidRPr="008D0F85">
        <w:rPr>
          <w:rFonts w:ascii="宋体" w:hAnsi="宋体"/>
          <w:color w:val="000000" w:themeColor="text1"/>
          <w:sz w:val="24"/>
        </w:rPr>
        <w:fldChar w:fldCharType="separate"/>
      </w:r>
      <w:r w:rsidR="0041053C" w:rsidRPr="008D0F85">
        <w:rPr>
          <w:rFonts w:ascii="宋体" w:hAnsi="宋体" w:hint="eastAsia"/>
          <w:color w:val="000000" w:themeColor="text1"/>
          <w:sz w:val="24"/>
        </w:rPr>
        <w:t>㈤</w:t>
      </w:r>
      <w:r w:rsidRPr="008D0F85">
        <w:rPr>
          <w:rFonts w:ascii="宋体" w:hAnsi="宋体"/>
          <w:color w:val="000000" w:themeColor="text1"/>
          <w:sz w:val="24"/>
        </w:rPr>
        <w:fldChar w:fldCharType="end"/>
      </w:r>
      <w:r w:rsidR="0041053C" w:rsidRPr="008D0F85">
        <w:rPr>
          <w:rFonts w:ascii="宋体" w:hAnsi="宋体" w:hint="eastAsia"/>
          <w:color w:val="000000" w:themeColor="text1"/>
          <w:sz w:val="24"/>
        </w:rPr>
        <w:t>以电报、电话、传真或电子邮件等方式的投标概不接受。</w:t>
      </w:r>
    </w:p>
    <w:p w:rsidR="0041053C" w:rsidRPr="008D0F85" w:rsidRDefault="0041053C" w:rsidP="0041053C">
      <w:pPr>
        <w:pStyle w:val="2"/>
        <w:keepNext w:val="0"/>
        <w:keepLines w:val="0"/>
        <w:jc w:val="center"/>
        <w:rPr>
          <w:b w:val="0"/>
          <w:color w:val="000000" w:themeColor="text1"/>
          <w:sz w:val="28"/>
          <w:szCs w:val="28"/>
        </w:rPr>
      </w:pPr>
      <w:r w:rsidRPr="008D0F85">
        <w:rPr>
          <w:rFonts w:hint="eastAsia"/>
          <w:b w:val="0"/>
          <w:color w:val="000000" w:themeColor="text1"/>
          <w:sz w:val="28"/>
          <w:szCs w:val="28"/>
        </w:rPr>
        <w:t>第四节投标文件的递交</w:t>
      </w:r>
    </w:p>
    <w:p w:rsidR="0041053C" w:rsidRPr="008D0F85" w:rsidRDefault="0041053C" w:rsidP="0041053C">
      <w:pPr>
        <w:spacing w:line="440" w:lineRule="exact"/>
        <w:ind w:firstLineChars="100" w:firstLine="240"/>
        <w:rPr>
          <w:rFonts w:ascii="宋体" w:hAnsi="宋体"/>
          <w:color w:val="000000" w:themeColor="text1"/>
          <w:sz w:val="24"/>
        </w:rPr>
      </w:pPr>
      <w:r w:rsidRPr="008D0F85">
        <w:rPr>
          <w:rFonts w:ascii="宋体" w:hAnsi="宋体" w:hint="eastAsia"/>
          <w:color w:val="000000" w:themeColor="text1"/>
          <w:sz w:val="24"/>
        </w:rPr>
        <w:lastRenderedPageBreak/>
        <w:t>一、投标文件的密封、标记和递交</w:t>
      </w:r>
    </w:p>
    <w:p w:rsidR="0041053C" w:rsidRPr="008D0F85" w:rsidRDefault="0041053C" w:rsidP="0041053C">
      <w:pPr>
        <w:spacing w:line="440" w:lineRule="exact"/>
        <w:rPr>
          <w:rFonts w:ascii="宋体" w:hAnsi="宋体"/>
          <w:color w:val="000000" w:themeColor="text1"/>
          <w:sz w:val="24"/>
        </w:rPr>
      </w:pPr>
      <w:r w:rsidRPr="008D0F85">
        <w:rPr>
          <w:rFonts w:ascii="宋体" w:hAnsi="宋体" w:hint="eastAsia"/>
          <w:color w:val="000000" w:themeColor="text1"/>
          <w:sz w:val="24"/>
        </w:rPr>
        <w:t xml:space="preserve">   1.投标人应将投标文件正本和全部副本分别或一同用信封密封，并标明招标编号、投标人名称、投标货物名称及“正本”或“副本”字样。投标文件未密封将导致其投标被拒绝。</w:t>
      </w:r>
    </w:p>
    <w:p w:rsidR="0041053C" w:rsidRPr="008D0F85" w:rsidRDefault="0041053C" w:rsidP="0041053C">
      <w:pPr>
        <w:spacing w:line="440" w:lineRule="exact"/>
        <w:ind w:firstLineChars="200" w:firstLine="480"/>
        <w:rPr>
          <w:rFonts w:ascii="宋体" w:hAnsi="宋体"/>
          <w:color w:val="000000" w:themeColor="text1"/>
          <w:sz w:val="24"/>
        </w:rPr>
      </w:pPr>
      <w:r w:rsidRPr="008D0F85">
        <w:rPr>
          <w:rFonts w:ascii="宋体" w:hAnsi="宋体" w:hint="eastAsia"/>
          <w:color w:val="000000" w:themeColor="text1"/>
          <w:sz w:val="24"/>
        </w:rPr>
        <w:t>2.每一信封密封处应注明“于 之前（指招标邀请中规定的开标日期及时间）不准启封”的字样，并加盖投标人公章或由投标代表签字。</w:t>
      </w:r>
    </w:p>
    <w:p w:rsidR="0041053C" w:rsidRPr="008D0F85" w:rsidRDefault="0041053C" w:rsidP="0041053C">
      <w:pPr>
        <w:spacing w:line="440" w:lineRule="exact"/>
        <w:ind w:firstLine="465"/>
        <w:rPr>
          <w:rFonts w:ascii="宋体" w:hAnsi="宋体"/>
          <w:color w:val="000000" w:themeColor="text1"/>
          <w:sz w:val="24"/>
        </w:rPr>
      </w:pPr>
      <w:r w:rsidRPr="008D0F85">
        <w:rPr>
          <w:rFonts w:ascii="宋体" w:hAnsi="宋体" w:hint="eastAsia"/>
          <w:color w:val="000000" w:themeColor="text1"/>
          <w:sz w:val="24"/>
        </w:rPr>
        <w:t>3.本次招标不接受邮寄投标文件</w:t>
      </w:r>
    </w:p>
    <w:p w:rsidR="0041053C" w:rsidRPr="008D0F85" w:rsidRDefault="0041053C" w:rsidP="0041053C">
      <w:pPr>
        <w:spacing w:line="440" w:lineRule="exact"/>
        <w:ind w:firstLine="465"/>
        <w:rPr>
          <w:rFonts w:ascii="宋体" w:hAnsi="宋体"/>
          <w:color w:val="000000" w:themeColor="text1"/>
          <w:sz w:val="24"/>
        </w:rPr>
      </w:pPr>
      <w:r w:rsidRPr="008D0F85">
        <w:rPr>
          <w:rFonts w:ascii="宋体" w:hAnsi="宋体" w:hint="eastAsia"/>
          <w:color w:val="000000" w:themeColor="text1"/>
          <w:sz w:val="24"/>
        </w:rPr>
        <w:t>4.如果未按上述规定进行密封和标记，招标代理机构将不承担由此造成的对投标文件的误投或提前拆封的责任。</w:t>
      </w:r>
    </w:p>
    <w:p w:rsidR="0041053C" w:rsidRPr="008D0F85" w:rsidRDefault="0041053C" w:rsidP="0041053C">
      <w:pPr>
        <w:spacing w:line="440" w:lineRule="exact"/>
        <w:rPr>
          <w:rFonts w:ascii="宋体" w:hAnsi="宋体"/>
          <w:color w:val="000000" w:themeColor="text1"/>
          <w:sz w:val="24"/>
        </w:rPr>
      </w:pPr>
      <w:r w:rsidRPr="008D0F85">
        <w:rPr>
          <w:rFonts w:ascii="宋体" w:hAnsi="宋体" w:hint="eastAsia"/>
          <w:color w:val="000000" w:themeColor="text1"/>
          <w:sz w:val="24"/>
        </w:rPr>
        <w:t xml:space="preserve">   5.投标文件应在投标邀请中规定的截止时间前送达，迟到的投标文件为无效投标文件, 将被拒收。</w:t>
      </w:r>
    </w:p>
    <w:p w:rsidR="0041053C" w:rsidRPr="008D0F85" w:rsidRDefault="0041053C" w:rsidP="0041053C">
      <w:pPr>
        <w:spacing w:line="440" w:lineRule="exact"/>
        <w:ind w:firstLine="480"/>
        <w:rPr>
          <w:rFonts w:ascii="宋体" w:hAnsi="宋体"/>
          <w:color w:val="000000" w:themeColor="text1"/>
          <w:sz w:val="24"/>
          <w:szCs w:val="18"/>
        </w:rPr>
      </w:pPr>
      <w:r w:rsidRPr="008D0F85">
        <w:rPr>
          <w:rFonts w:ascii="宋体" w:hAnsi="宋体" w:hint="eastAsia"/>
          <w:color w:val="000000" w:themeColor="text1"/>
          <w:sz w:val="24"/>
        </w:rPr>
        <w:t>6.</w:t>
      </w:r>
      <w:r w:rsidRPr="008D0F85">
        <w:rPr>
          <w:rFonts w:ascii="宋体" w:hAnsi="宋体" w:hint="eastAsia"/>
          <w:color w:val="000000" w:themeColor="text1"/>
          <w:sz w:val="24"/>
          <w:szCs w:val="18"/>
        </w:rPr>
        <w:t>投标人在投标截止时间前，可以对所提交的投标文件进行修改或者撤回，并书面通知厦门大学招投标中心。修改的内容和撤回通知应当按本须知要求签署、盖章、密封，并作为投标文件的组成部分。</w:t>
      </w:r>
    </w:p>
    <w:p w:rsidR="0041053C" w:rsidRPr="008D0F85" w:rsidRDefault="0041053C" w:rsidP="0041053C">
      <w:pPr>
        <w:spacing w:line="440" w:lineRule="exact"/>
        <w:ind w:firstLine="480"/>
        <w:rPr>
          <w:rFonts w:ascii="宋体" w:hAnsi="宋体"/>
          <w:color w:val="000000" w:themeColor="text1"/>
          <w:sz w:val="24"/>
        </w:rPr>
      </w:pPr>
      <w:r w:rsidRPr="008D0F85">
        <w:rPr>
          <w:rFonts w:ascii="宋体" w:hAnsi="宋体" w:hint="eastAsia"/>
          <w:color w:val="000000" w:themeColor="text1"/>
          <w:sz w:val="24"/>
        </w:rPr>
        <w:t>7.投标人在投标截止时间后不得修改、撤回投标文件。投标人在投标截止时间后修改投标文件的，其投标将被拒绝。</w:t>
      </w:r>
    </w:p>
    <w:p w:rsidR="0041053C" w:rsidRPr="008D0F85" w:rsidRDefault="0041053C" w:rsidP="0041053C">
      <w:pPr>
        <w:spacing w:line="440" w:lineRule="exact"/>
        <w:ind w:firstLine="480"/>
        <w:rPr>
          <w:rFonts w:ascii="宋体" w:hAnsi="宋体"/>
          <w:color w:val="000000" w:themeColor="text1"/>
          <w:sz w:val="24"/>
          <w:szCs w:val="18"/>
        </w:rPr>
      </w:pPr>
      <w:r w:rsidRPr="008D0F85">
        <w:rPr>
          <w:rFonts w:ascii="宋体" w:hAnsi="宋体" w:hint="eastAsia"/>
          <w:color w:val="000000" w:themeColor="text1"/>
          <w:sz w:val="24"/>
        </w:rPr>
        <w:t>8.投标截止时间结束后参加投标的投标人不足3家的，本次招标程序终止，除采购任务取消情形外，招标采购单位将依法重新组织招标或者采取其他方式采购。</w:t>
      </w:r>
    </w:p>
    <w:p w:rsidR="0041053C" w:rsidRPr="008D0F85" w:rsidRDefault="0041053C" w:rsidP="0041053C">
      <w:pPr>
        <w:pStyle w:val="2"/>
        <w:keepNext w:val="0"/>
        <w:keepLines w:val="0"/>
        <w:jc w:val="center"/>
        <w:rPr>
          <w:b w:val="0"/>
          <w:color w:val="000000" w:themeColor="text1"/>
          <w:sz w:val="28"/>
          <w:szCs w:val="28"/>
        </w:rPr>
      </w:pPr>
      <w:r w:rsidRPr="008D0F85">
        <w:rPr>
          <w:rFonts w:hint="eastAsia"/>
          <w:b w:val="0"/>
          <w:color w:val="000000" w:themeColor="text1"/>
          <w:sz w:val="28"/>
          <w:szCs w:val="28"/>
        </w:rPr>
        <w:t>第五节开标和评标</w:t>
      </w:r>
    </w:p>
    <w:p w:rsidR="0041053C" w:rsidRPr="008D0F85" w:rsidRDefault="0041053C" w:rsidP="0041053C">
      <w:pPr>
        <w:spacing w:line="360" w:lineRule="auto"/>
        <w:ind w:firstLineChars="200" w:firstLine="480"/>
        <w:rPr>
          <w:rFonts w:ascii="宋体" w:hAnsi="宋体"/>
          <w:color w:val="000000" w:themeColor="text1"/>
          <w:sz w:val="24"/>
        </w:rPr>
      </w:pPr>
      <w:r w:rsidRPr="008D0F85">
        <w:rPr>
          <w:rFonts w:ascii="宋体" w:hAnsi="宋体" w:hint="eastAsia"/>
          <w:color w:val="000000" w:themeColor="text1"/>
          <w:sz w:val="24"/>
        </w:rPr>
        <w:t>一、开标</w:t>
      </w:r>
    </w:p>
    <w:p w:rsidR="0041053C" w:rsidRPr="008D0F85" w:rsidRDefault="00E243C3" w:rsidP="0041053C">
      <w:pPr>
        <w:spacing w:line="360" w:lineRule="auto"/>
        <w:rPr>
          <w:rFonts w:ascii="宋体" w:hAnsi="宋体"/>
          <w:color w:val="000000" w:themeColor="text1"/>
          <w:sz w:val="24"/>
        </w:rPr>
      </w:pPr>
      <w:r w:rsidRPr="008D0F85">
        <w:rPr>
          <w:rFonts w:ascii="宋体" w:hAnsi="宋体"/>
          <w:color w:val="000000" w:themeColor="text1"/>
          <w:sz w:val="24"/>
        </w:rPr>
        <w:fldChar w:fldCharType="begin"/>
      </w:r>
      <w:r w:rsidR="0041053C" w:rsidRPr="008D0F85">
        <w:rPr>
          <w:rFonts w:ascii="宋体" w:hAnsi="宋体"/>
          <w:color w:val="000000" w:themeColor="text1"/>
          <w:sz w:val="24"/>
        </w:rPr>
        <w:instrText xml:space="preserve"> = 1 \* GB4 </w:instrText>
      </w:r>
      <w:r w:rsidRPr="008D0F85">
        <w:rPr>
          <w:rFonts w:ascii="宋体" w:hAnsi="宋体"/>
          <w:color w:val="000000" w:themeColor="text1"/>
          <w:sz w:val="24"/>
        </w:rPr>
        <w:fldChar w:fldCharType="separate"/>
      </w:r>
      <w:r w:rsidR="0041053C" w:rsidRPr="008D0F85">
        <w:rPr>
          <w:rFonts w:ascii="宋体" w:hAnsi="宋体" w:hint="eastAsia"/>
          <w:color w:val="000000" w:themeColor="text1"/>
          <w:sz w:val="24"/>
        </w:rPr>
        <w:t>㈠</w:t>
      </w:r>
      <w:r w:rsidRPr="008D0F85">
        <w:rPr>
          <w:rFonts w:ascii="宋体" w:hAnsi="宋体"/>
          <w:color w:val="000000" w:themeColor="text1"/>
          <w:sz w:val="24"/>
        </w:rPr>
        <w:fldChar w:fldCharType="end"/>
      </w:r>
      <w:r w:rsidR="0041053C" w:rsidRPr="008D0F85">
        <w:rPr>
          <w:rFonts w:ascii="宋体" w:hAnsi="宋体" w:hint="eastAsia"/>
          <w:color w:val="000000" w:themeColor="text1"/>
          <w:sz w:val="24"/>
        </w:rPr>
        <w:t>招标人在招标公告或投标邀请函规定的时间或另外确定的时间和地点进行公开开标，投标人和用户可派代表参加。</w:t>
      </w:r>
    </w:p>
    <w:p w:rsidR="0041053C" w:rsidRPr="008D0F85" w:rsidRDefault="00E243C3" w:rsidP="0041053C">
      <w:pPr>
        <w:spacing w:line="360" w:lineRule="auto"/>
        <w:rPr>
          <w:rFonts w:ascii="宋体" w:hAnsi="宋体"/>
          <w:color w:val="000000" w:themeColor="text1"/>
          <w:sz w:val="24"/>
        </w:rPr>
      </w:pPr>
      <w:r w:rsidRPr="008D0F85">
        <w:rPr>
          <w:rFonts w:ascii="宋体" w:hAnsi="宋体"/>
          <w:color w:val="000000" w:themeColor="text1"/>
          <w:sz w:val="24"/>
        </w:rPr>
        <w:fldChar w:fldCharType="begin"/>
      </w:r>
      <w:r w:rsidR="0041053C" w:rsidRPr="008D0F85">
        <w:rPr>
          <w:rFonts w:ascii="宋体" w:hAnsi="宋体"/>
          <w:color w:val="000000" w:themeColor="text1"/>
          <w:sz w:val="24"/>
        </w:rPr>
        <w:instrText xml:space="preserve"> = 2 \* GB4 </w:instrText>
      </w:r>
      <w:r w:rsidRPr="008D0F85">
        <w:rPr>
          <w:rFonts w:ascii="宋体" w:hAnsi="宋体"/>
          <w:color w:val="000000" w:themeColor="text1"/>
          <w:sz w:val="24"/>
        </w:rPr>
        <w:fldChar w:fldCharType="separate"/>
      </w:r>
      <w:r w:rsidR="0041053C" w:rsidRPr="008D0F85">
        <w:rPr>
          <w:rFonts w:ascii="宋体" w:hAnsi="宋体" w:hint="eastAsia"/>
          <w:color w:val="000000" w:themeColor="text1"/>
          <w:sz w:val="24"/>
        </w:rPr>
        <w:t>㈡</w:t>
      </w:r>
      <w:r w:rsidRPr="008D0F85">
        <w:rPr>
          <w:rFonts w:ascii="宋体" w:hAnsi="宋体"/>
          <w:color w:val="000000" w:themeColor="text1"/>
          <w:sz w:val="24"/>
        </w:rPr>
        <w:fldChar w:fldCharType="end"/>
      </w:r>
      <w:r w:rsidR="0041053C" w:rsidRPr="008D0F85">
        <w:rPr>
          <w:rFonts w:ascii="宋体" w:hAnsi="宋体" w:hint="eastAsia"/>
          <w:color w:val="000000" w:themeColor="text1"/>
          <w:sz w:val="24"/>
        </w:rPr>
        <w:t>开标时，先查验投标文件密封情况，确定无误后拆封唱标。主要公开投标文件正本“开标一览表”内容以及招标人认为必要的其它内容。</w:t>
      </w:r>
    </w:p>
    <w:p w:rsidR="0041053C" w:rsidRPr="008D0F85" w:rsidRDefault="00E243C3" w:rsidP="0041053C">
      <w:pPr>
        <w:spacing w:line="360" w:lineRule="auto"/>
        <w:rPr>
          <w:rFonts w:ascii="宋体" w:hAnsi="宋体"/>
          <w:color w:val="000000" w:themeColor="text1"/>
          <w:sz w:val="24"/>
        </w:rPr>
      </w:pPr>
      <w:r w:rsidRPr="008D0F85">
        <w:rPr>
          <w:rFonts w:ascii="宋体" w:hAnsi="宋体"/>
          <w:color w:val="000000" w:themeColor="text1"/>
          <w:sz w:val="24"/>
        </w:rPr>
        <w:fldChar w:fldCharType="begin"/>
      </w:r>
      <w:r w:rsidR="0041053C" w:rsidRPr="008D0F85">
        <w:rPr>
          <w:rFonts w:ascii="宋体" w:hAnsi="宋体"/>
          <w:color w:val="000000" w:themeColor="text1"/>
          <w:sz w:val="24"/>
        </w:rPr>
        <w:instrText xml:space="preserve"> = 3 \* GB4 </w:instrText>
      </w:r>
      <w:r w:rsidRPr="008D0F85">
        <w:rPr>
          <w:rFonts w:ascii="宋体" w:hAnsi="宋体"/>
          <w:color w:val="000000" w:themeColor="text1"/>
          <w:sz w:val="24"/>
        </w:rPr>
        <w:fldChar w:fldCharType="separate"/>
      </w:r>
      <w:r w:rsidR="0041053C" w:rsidRPr="008D0F85">
        <w:rPr>
          <w:rFonts w:ascii="宋体" w:hAnsi="宋体" w:hint="eastAsia"/>
          <w:color w:val="000000" w:themeColor="text1"/>
          <w:sz w:val="24"/>
        </w:rPr>
        <w:t>㈢</w:t>
      </w:r>
      <w:r w:rsidRPr="008D0F85">
        <w:rPr>
          <w:rFonts w:ascii="宋体" w:hAnsi="宋体"/>
          <w:color w:val="000000" w:themeColor="text1"/>
          <w:sz w:val="24"/>
        </w:rPr>
        <w:fldChar w:fldCharType="end"/>
      </w:r>
      <w:r w:rsidR="0041053C" w:rsidRPr="008D0F85">
        <w:rPr>
          <w:rFonts w:ascii="宋体" w:hAnsi="宋体" w:hint="eastAsia"/>
          <w:color w:val="000000" w:themeColor="text1"/>
          <w:sz w:val="24"/>
        </w:rPr>
        <w:t>开标时，开标一览表（报价表）内容与投标文件中明细表内容不相符的，以开标一览表（报价表）为准。</w:t>
      </w:r>
    </w:p>
    <w:p w:rsidR="0041053C" w:rsidRPr="008D0F85" w:rsidRDefault="0041053C" w:rsidP="0041053C">
      <w:pPr>
        <w:spacing w:line="360" w:lineRule="auto"/>
        <w:rPr>
          <w:rFonts w:ascii="宋体" w:hAnsi="宋体"/>
          <w:color w:val="000000" w:themeColor="text1"/>
          <w:sz w:val="24"/>
        </w:rPr>
      </w:pPr>
      <w:r w:rsidRPr="008D0F85">
        <w:rPr>
          <w:rFonts w:ascii="宋体" w:hAnsi="宋体" w:hint="eastAsia"/>
          <w:color w:val="000000" w:themeColor="text1"/>
          <w:sz w:val="24"/>
        </w:rPr>
        <w:t>投标文件的大写金额和小写金额不一致的，以大写金额为准；总价金额与单价金额不一致的，以单价为准，但单价金额小数点有明显错误的除外；对不同文字文</w:t>
      </w:r>
      <w:r w:rsidRPr="008D0F85">
        <w:rPr>
          <w:rFonts w:ascii="宋体" w:hAnsi="宋体" w:hint="eastAsia"/>
          <w:color w:val="000000" w:themeColor="text1"/>
          <w:sz w:val="24"/>
        </w:rPr>
        <w:lastRenderedPageBreak/>
        <w:t>本投标文件的解释发生异议的，以中文文本为准。</w:t>
      </w:r>
    </w:p>
    <w:p w:rsidR="0041053C" w:rsidRPr="008D0F85" w:rsidRDefault="00E243C3" w:rsidP="0041053C">
      <w:pPr>
        <w:spacing w:line="360" w:lineRule="auto"/>
        <w:rPr>
          <w:rFonts w:ascii="宋体" w:hAnsi="宋体"/>
          <w:color w:val="000000" w:themeColor="text1"/>
          <w:sz w:val="24"/>
        </w:rPr>
      </w:pPr>
      <w:r w:rsidRPr="008D0F85">
        <w:rPr>
          <w:rFonts w:ascii="宋体" w:hAnsi="宋体"/>
          <w:color w:val="000000" w:themeColor="text1"/>
          <w:sz w:val="24"/>
        </w:rPr>
        <w:fldChar w:fldCharType="begin"/>
      </w:r>
      <w:r w:rsidR="0041053C" w:rsidRPr="008D0F85">
        <w:rPr>
          <w:rFonts w:ascii="宋体" w:hAnsi="宋体"/>
          <w:color w:val="000000" w:themeColor="text1"/>
          <w:sz w:val="24"/>
        </w:rPr>
        <w:instrText xml:space="preserve"> = 4 \* GB4 </w:instrText>
      </w:r>
      <w:r w:rsidRPr="008D0F85">
        <w:rPr>
          <w:rFonts w:ascii="宋体" w:hAnsi="宋体"/>
          <w:color w:val="000000" w:themeColor="text1"/>
          <w:sz w:val="24"/>
        </w:rPr>
        <w:fldChar w:fldCharType="separate"/>
      </w:r>
      <w:r w:rsidR="0041053C" w:rsidRPr="008D0F85">
        <w:rPr>
          <w:rFonts w:ascii="宋体" w:hAnsi="宋体" w:hint="eastAsia"/>
          <w:color w:val="000000" w:themeColor="text1"/>
          <w:sz w:val="24"/>
        </w:rPr>
        <w:t>㈣</w:t>
      </w:r>
      <w:r w:rsidRPr="008D0F85">
        <w:rPr>
          <w:rFonts w:ascii="宋体" w:hAnsi="宋体"/>
          <w:color w:val="000000" w:themeColor="text1"/>
          <w:sz w:val="24"/>
        </w:rPr>
        <w:fldChar w:fldCharType="end"/>
      </w:r>
      <w:r w:rsidR="0041053C" w:rsidRPr="008D0F85">
        <w:rPr>
          <w:rFonts w:ascii="宋体" w:hAnsi="宋体" w:hint="eastAsia"/>
          <w:color w:val="000000" w:themeColor="text1"/>
          <w:sz w:val="24"/>
        </w:rPr>
        <w:t>开标时，设开标记录员一名，如实记录开标过程发生的事件及唱标主要内容。</w:t>
      </w:r>
    </w:p>
    <w:p w:rsidR="0041053C" w:rsidRPr="008D0F85" w:rsidRDefault="00E243C3" w:rsidP="0041053C">
      <w:pPr>
        <w:spacing w:line="360" w:lineRule="auto"/>
        <w:rPr>
          <w:rFonts w:ascii="宋体" w:hAnsi="宋体"/>
          <w:color w:val="000000" w:themeColor="text1"/>
          <w:sz w:val="24"/>
        </w:rPr>
      </w:pPr>
      <w:r w:rsidRPr="008D0F85">
        <w:rPr>
          <w:rFonts w:ascii="宋体" w:hAnsi="宋体"/>
          <w:color w:val="000000" w:themeColor="text1"/>
          <w:sz w:val="24"/>
        </w:rPr>
        <w:fldChar w:fldCharType="begin"/>
      </w:r>
      <w:r w:rsidR="0041053C" w:rsidRPr="008D0F85">
        <w:rPr>
          <w:rFonts w:ascii="宋体" w:hAnsi="宋体"/>
          <w:color w:val="000000" w:themeColor="text1"/>
          <w:sz w:val="24"/>
        </w:rPr>
        <w:instrText xml:space="preserve"> = 5 \* GB4 </w:instrText>
      </w:r>
      <w:r w:rsidRPr="008D0F85">
        <w:rPr>
          <w:rFonts w:ascii="宋体" w:hAnsi="宋体"/>
          <w:color w:val="000000" w:themeColor="text1"/>
          <w:sz w:val="24"/>
        </w:rPr>
        <w:fldChar w:fldCharType="separate"/>
      </w:r>
      <w:r w:rsidR="0041053C" w:rsidRPr="008D0F85">
        <w:rPr>
          <w:rFonts w:ascii="宋体" w:hAnsi="宋体" w:hint="eastAsia"/>
          <w:color w:val="000000" w:themeColor="text1"/>
          <w:sz w:val="24"/>
        </w:rPr>
        <w:t>㈤</w:t>
      </w:r>
      <w:r w:rsidRPr="008D0F85">
        <w:rPr>
          <w:rFonts w:ascii="宋体" w:hAnsi="宋体"/>
          <w:color w:val="000000" w:themeColor="text1"/>
          <w:sz w:val="24"/>
        </w:rPr>
        <w:fldChar w:fldCharType="end"/>
      </w:r>
      <w:r w:rsidR="0041053C" w:rsidRPr="008D0F85">
        <w:rPr>
          <w:rFonts w:ascii="宋体" w:hAnsi="宋体" w:hint="eastAsia"/>
          <w:color w:val="000000" w:themeColor="text1"/>
          <w:sz w:val="24"/>
        </w:rPr>
        <w:t>开标时，设开标监督员一名，监督开标程序是否正确，唱标人是否如实公布投标文件主要内容。</w:t>
      </w:r>
    </w:p>
    <w:p w:rsidR="0041053C" w:rsidRPr="008D0F85" w:rsidRDefault="00E243C3" w:rsidP="0041053C">
      <w:pPr>
        <w:spacing w:line="360" w:lineRule="auto"/>
        <w:rPr>
          <w:rFonts w:ascii="宋体" w:hAnsi="宋体"/>
          <w:color w:val="000000" w:themeColor="text1"/>
          <w:sz w:val="24"/>
        </w:rPr>
      </w:pPr>
      <w:r w:rsidRPr="008D0F85">
        <w:rPr>
          <w:rFonts w:ascii="宋体" w:hAnsi="宋体"/>
          <w:color w:val="000000" w:themeColor="text1"/>
          <w:sz w:val="24"/>
        </w:rPr>
        <w:fldChar w:fldCharType="begin"/>
      </w:r>
      <w:r w:rsidR="0041053C" w:rsidRPr="008D0F85">
        <w:rPr>
          <w:rFonts w:ascii="宋体" w:hAnsi="宋体"/>
          <w:color w:val="000000" w:themeColor="text1"/>
          <w:sz w:val="24"/>
        </w:rPr>
        <w:instrText xml:space="preserve"> = 6 \* GB4 </w:instrText>
      </w:r>
      <w:r w:rsidRPr="008D0F85">
        <w:rPr>
          <w:rFonts w:ascii="宋体" w:hAnsi="宋体"/>
          <w:color w:val="000000" w:themeColor="text1"/>
          <w:sz w:val="24"/>
        </w:rPr>
        <w:fldChar w:fldCharType="separate"/>
      </w:r>
      <w:r w:rsidR="0041053C" w:rsidRPr="008D0F85">
        <w:rPr>
          <w:rFonts w:ascii="宋体" w:hAnsi="宋体" w:hint="eastAsia"/>
          <w:color w:val="000000" w:themeColor="text1"/>
          <w:sz w:val="24"/>
        </w:rPr>
        <w:t>㈥</w:t>
      </w:r>
      <w:r w:rsidRPr="008D0F85">
        <w:rPr>
          <w:rFonts w:ascii="宋体" w:hAnsi="宋体"/>
          <w:color w:val="000000" w:themeColor="text1"/>
          <w:sz w:val="24"/>
        </w:rPr>
        <w:fldChar w:fldCharType="end"/>
      </w:r>
      <w:r w:rsidR="0041053C" w:rsidRPr="008D0F85">
        <w:rPr>
          <w:rFonts w:ascii="宋体" w:hAnsi="宋体" w:hint="eastAsia"/>
          <w:color w:val="000000" w:themeColor="text1"/>
          <w:sz w:val="24"/>
        </w:rPr>
        <w:t>澄清</w:t>
      </w:r>
    </w:p>
    <w:p w:rsidR="0041053C" w:rsidRPr="008D0F85" w:rsidRDefault="0041053C" w:rsidP="0041053C">
      <w:pPr>
        <w:spacing w:line="360" w:lineRule="auto"/>
        <w:rPr>
          <w:rFonts w:ascii="宋体" w:hAnsi="宋体"/>
          <w:color w:val="000000" w:themeColor="text1"/>
          <w:sz w:val="24"/>
        </w:rPr>
      </w:pPr>
      <w:r w:rsidRPr="008D0F85">
        <w:rPr>
          <w:rFonts w:ascii="宋体" w:hAnsi="宋体" w:hint="eastAsia"/>
          <w:color w:val="000000" w:themeColor="text1"/>
          <w:sz w:val="24"/>
        </w:rPr>
        <w:t>唱标结束后，经开标会主持人同意，投标人代表可就错唱或漏唱的内容要求澄清。澄清要求以开标会现场为准，招标人不接受开标会后的任何澄清要求。</w:t>
      </w:r>
    </w:p>
    <w:p w:rsidR="0041053C" w:rsidRPr="008D0F85" w:rsidRDefault="0041053C" w:rsidP="0041053C">
      <w:pPr>
        <w:spacing w:line="360" w:lineRule="auto"/>
        <w:rPr>
          <w:rFonts w:ascii="宋体" w:hAnsi="宋体"/>
          <w:color w:val="000000" w:themeColor="text1"/>
          <w:sz w:val="24"/>
        </w:rPr>
      </w:pPr>
      <w:r w:rsidRPr="008D0F85">
        <w:rPr>
          <w:rFonts w:ascii="宋体" w:hAnsi="宋体" w:hint="eastAsia"/>
          <w:color w:val="000000" w:themeColor="text1"/>
          <w:sz w:val="24"/>
        </w:rPr>
        <w:t xml:space="preserve">    二、评标</w:t>
      </w:r>
    </w:p>
    <w:p w:rsidR="0041053C" w:rsidRPr="008D0F85" w:rsidRDefault="00E243C3" w:rsidP="0041053C">
      <w:pPr>
        <w:spacing w:line="360" w:lineRule="auto"/>
        <w:rPr>
          <w:rFonts w:ascii="宋体" w:hAnsi="宋体"/>
          <w:color w:val="000000" w:themeColor="text1"/>
          <w:sz w:val="24"/>
        </w:rPr>
      </w:pPr>
      <w:r w:rsidRPr="008D0F85">
        <w:rPr>
          <w:rFonts w:ascii="宋体" w:hAnsi="宋体"/>
          <w:color w:val="000000" w:themeColor="text1"/>
          <w:sz w:val="24"/>
        </w:rPr>
        <w:fldChar w:fldCharType="begin"/>
      </w:r>
      <w:r w:rsidR="0041053C" w:rsidRPr="008D0F85">
        <w:rPr>
          <w:rFonts w:ascii="宋体" w:hAnsi="宋体"/>
          <w:color w:val="000000" w:themeColor="text1"/>
          <w:sz w:val="24"/>
        </w:rPr>
        <w:instrText xml:space="preserve"> = 1 \* GB4 </w:instrText>
      </w:r>
      <w:r w:rsidRPr="008D0F85">
        <w:rPr>
          <w:rFonts w:ascii="宋体" w:hAnsi="宋体"/>
          <w:color w:val="000000" w:themeColor="text1"/>
          <w:sz w:val="24"/>
        </w:rPr>
        <w:fldChar w:fldCharType="separate"/>
      </w:r>
      <w:r w:rsidR="0041053C" w:rsidRPr="008D0F85">
        <w:rPr>
          <w:rFonts w:ascii="宋体" w:hAnsi="宋体" w:hint="eastAsia"/>
          <w:color w:val="000000" w:themeColor="text1"/>
          <w:sz w:val="24"/>
        </w:rPr>
        <w:t>㈠</w:t>
      </w:r>
      <w:r w:rsidRPr="008D0F85">
        <w:rPr>
          <w:rFonts w:ascii="宋体" w:hAnsi="宋体"/>
          <w:color w:val="000000" w:themeColor="text1"/>
          <w:sz w:val="24"/>
        </w:rPr>
        <w:fldChar w:fldCharType="end"/>
      </w:r>
      <w:r w:rsidR="0041053C" w:rsidRPr="008D0F85">
        <w:rPr>
          <w:rFonts w:ascii="宋体" w:hAnsi="宋体" w:hint="eastAsia"/>
          <w:color w:val="000000" w:themeColor="text1"/>
          <w:sz w:val="24"/>
        </w:rPr>
        <w:t>招标人将根据招标采购项目特点组建评标委员会，评标委员会对投标文件进行审查、质疑、比较和评价。</w:t>
      </w:r>
    </w:p>
    <w:p w:rsidR="0041053C" w:rsidRPr="008D0F85" w:rsidRDefault="0041053C" w:rsidP="0041053C">
      <w:pPr>
        <w:spacing w:line="360" w:lineRule="auto"/>
        <w:rPr>
          <w:rFonts w:ascii="宋体" w:hAnsi="宋体"/>
          <w:color w:val="000000" w:themeColor="text1"/>
          <w:sz w:val="24"/>
        </w:rPr>
      </w:pPr>
      <w:r w:rsidRPr="008D0F85">
        <w:rPr>
          <w:rFonts w:ascii="宋体" w:hAnsi="宋体" w:hint="eastAsia"/>
          <w:color w:val="000000" w:themeColor="text1"/>
          <w:sz w:val="24"/>
        </w:rPr>
        <w:t>1．资格性检查。采购人依据法律法规和招标文件的规定，对投标文件的证明文件、资格文件、等进行审查，以确定投标人是否具备投标资格。</w:t>
      </w:r>
    </w:p>
    <w:p w:rsidR="0041053C" w:rsidRPr="008D0F85" w:rsidRDefault="0041053C" w:rsidP="0041053C">
      <w:pPr>
        <w:spacing w:line="360" w:lineRule="auto"/>
        <w:rPr>
          <w:rFonts w:ascii="宋体" w:hAnsi="宋体"/>
          <w:color w:val="000000" w:themeColor="text1"/>
          <w:sz w:val="24"/>
        </w:rPr>
      </w:pPr>
      <w:r w:rsidRPr="008D0F85">
        <w:rPr>
          <w:rFonts w:ascii="宋体" w:hAnsi="宋体" w:hint="eastAsia"/>
          <w:color w:val="000000" w:themeColor="text1"/>
          <w:sz w:val="24"/>
        </w:rPr>
        <w:t>2．符合性检查。评标委员会依据招标文件的规定，从投标文件的有效性、完整性和对招标文件的响应程度进行审查，以确定是否对招标文件的实质性要求作出完全响应。</w:t>
      </w:r>
    </w:p>
    <w:p w:rsidR="0041053C" w:rsidRPr="008D0F85" w:rsidRDefault="0041053C" w:rsidP="0041053C">
      <w:pPr>
        <w:spacing w:line="360" w:lineRule="auto"/>
        <w:rPr>
          <w:rFonts w:ascii="宋体" w:hAnsi="宋体"/>
          <w:color w:val="000000" w:themeColor="text1"/>
          <w:sz w:val="24"/>
        </w:rPr>
      </w:pPr>
      <w:r w:rsidRPr="008D0F85">
        <w:rPr>
          <w:rFonts w:ascii="宋体" w:hAnsi="宋体" w:hint="eastAsia"/>
          <w:color w:val="000000" w:themeColor="text1"/>
          <w:sz w:val="24"/>
        </w:rPr>
        <w:t>3．澄清有关问题。评标委员会对投标文件中含义不明确、同类问题表述不一致或者有明显文字和计算错误的内容，可以书面形式要求投标人作出必要的澄清、说明或者纠正。澄清、说明或者补正应以书面形式进行，并不得超出投标文件的范围或者改变投标文件的实质性内容。</w:t>
      </w:r>
    </w:p>
    <w:p w:rsidR="0041053C" w:rsidRPr="008D0F85" w:rsidRDefault="0041053C" w:rsidP="0041053C">
      <w:pPr>
        <w:spacing w:line="360" w:lineRule="auto"/>
        <w:rPr>
          <w:rFonts w:ascii="宋体" w:hAnsi="宋体"/>
          <w:color w:val="000000" w:themeColor="text1"/>
          <w:sz w:val="24"/>
        </w:rPr>
      </w:pPr>
      <w:r w:rsidRPr="008D0F85">
        <w:rPr>
          <w:rFonts w:ascii="宋体" w:hAnsi="宋体" w:hint="eastAsia"/>
          <w:color w:val="000000" w:themeColor="text1"/>
          <w:sz w:val="24"/>
        </w:rPr>
        <w:t>4．比较和评价。评标委员会按招标文件中规定的方法和标准，对资格性检查和符合性检查合格的投标文件进行商务和技术评估，综合比较与评价。</w:t>
      </w:r>
    </w:p>
    <w:p w:rsidR="0041053C" w:rsidRPr="008D0F85" w:rsidRDefault="0041053C" w:rsidP="0041053C">
      <w:pPr>
        <w:spacing w:line="360" w:lineRule="auto"/>
        <w:rPr>
          <w:rFonts w:ascii="宋体" w:hAnsi="宋体"/>
          <w:color w:val="000000" w:themeColor="text1"/>
          <w:sz w:val="24"/>
        </w:rPr>
      </w:pPr>
      <w:r w:rsidRPr="008D0F85">
        <w:rPr>
          <w:rFonts w:ascii="宋体" w:hAnsi="宋体" w:hint="eastAsia"/>
          <w:color w:val="000000" w:themeColor="text1"/>
          <w:sz w:val="24"/>
        </w:rPr>
        <w:t>5．投标文件属下列情况之一的，将在资格性、符合性检查时作为无效投标处理：</w:t>
      </w:r>
    </w:p>
    <w:p w:rsidR="0041053C" w:rsidRPr="008D0F85" w:rsidRDefault="00E243C3" w:rsidP="0041053C">
      <w:pPr>
        <w:spacing w:line="360" w:lineRule="auto"/>
        <w:rPr>
          <w:rFonts w:ascii="宋体" w:hAnsi="宋体"/>
          <w:color w:val="000000" w:themeColor="text1"/>
          <w:sz w:val="24"/>
        </w:rPr>
      </w:pPr>
      <w:r w:rsidRPr="008D0F85">
        <w:rPr>
          <w:rFonts w:ascii="宋体" w:hAnsi="宋体"/>
          <w:color w:val="000000" w:themeColor="text1"/>
          <w:sz w:val="24"/>
        </w:rPr>
        <w:fldChar w:fldCharType="begin"/>
      </w:r>
      <w:r w:rsidR="0041053C" w:rsidRPr="008D0F85">
        <w:rPr>
          <w:rFonts w:ascii="宋体" w:hAnsi="宋体"/>
          <w:color w:val="000000" w:themeColor="text1"/>
          <w:sz w:val="24"/>
        </w:rPr>
        <w:instrText xml:space="preserve"> = 1 \* GB2 </w:instrText>
      </w:r>
      <w:r w:rsidRPr="008D0F85">
        <w:rPr>
          <w:rFonts w:ascii="宋体" w:hAnsi="宋体"/>
          <w:color w:val="000000" w:themeColor="text1"/>
          <w:sz w:val="24"/>
        </w:rPr>
        <w:fldChar w:fldCharType="separate"/>
      </w:r>
      <w:r w:rsidR="0041053C" w:rsidRPr="008D0F85">
        <w:rPr>
          <w:rFonts w:ascii="宋体" w:hAnsi="宋体" w:hint="eastAsia"/>
          <w:color w:val="000000" w:themeColor="text1"/>
          <w:sz w:val="24"/>
        </w:rPr>
        <w:t>⑴</w:t>
      </w:r>
      <w:r w:rsidRPr="008D0F85">
        <w:rPr>
          <w:rFonts w:ascii="宋体" w:hAnsi="宋体"/>
          <w:color w:val="000000" w:themeColor="text1"/>
          <w:sz w:val="24"/>
        </w:rPr>
        <w:fldChar w:fldCharType="end"/>
      </w:r>
      <w:r w:rsidR="0041053C" w:rsidRPr="008D0F85">
        <w:rPr>
          <w:rFonts w:ascii="宋体" w:hAnsi="宋体" w:hint="eastAsia"/>
          <w:color w:val="000000" w:themeColor="text1"/>
          <w:sz w:val="24"/>
        </w:rPr>
        <w:t>投标文件无投标人法人授权代表签字和加盖公章的；</w:t>
      </w:r>
    </w:p>
    <w:p w:rsidR="0041053C" w:rsidRPr="008D0F85" w:rsidRDefault="00E243C3" w:rsidP="0041053C">
      <w:pPr>
        <w:spacing w:line="360" w:lineRule="auto"/>
        <w:rPr>
          <w:rFonts w:ascii="宋体" w:hAnsi="宋体"/>
          <w:color w:val="000000" w:themeColor="text1"/>
          <w:sz w:val="24"/>
        </w:rPr>
      </w:pPr>
      <w:r w:rsidRPr="008D0F85">
        <w:rPr>
          <w:rFonts w:ascii="宋体" w:hAnsi="宋体"/>
          <w:color w:val="000000" w:themeColor="text1"/>
          <w:sz w:val="24"/>
        </w:rPr>
        <w:fldChar w:fldCharType="begin"/>
      </w:r>
      <w:r w:rsidR="0041053C" w:rsidRPr="008D0F85">
        <w:rPr>
          <w:rFonts w:ascii="宋体" w:hAnsi="宋体"/>
          <w:color w:val="000000" w:themeColor="text1"/>
          <w:sz w:val="24"/>
        </w:rPr>
        <w:instrText xml:space="preserve"> = 2 \* GB2 </w:instrText>
      </w:r>
      <w:r w:rsidRPr="008D0F85">
        <w:rPr>
          <w:rFonts w:ascii="宋体" w:hAnsi="宋体"/>
          <w:color w:val="000000" w:themeColor="text1"/>
          <w:sz w:val="24"/>
        </w:rPr>
        <w:fldChar w:fldCharType="separate"/>
      </w:r>
      <w:r w:rsidR="0041053C" w:rsidRPr="008D0F85">
        <w:rPr>
          <w:rFonts w:ascii="宋体" w:hAnsi="宋体" w:hint="eastAsia"/>
          <w:color w:val="000000" w:themeColor="text1"/>
          <w:sz w:val="24"/>
        </w:rPr>
        <w:t>⑵</w:t>
      </w:r>
      <w:r w:rsidRPr="008D0F85">
        <w:rPr>
          <w:rFonts w:ascii="宋体" w:hAnsi="宋体"/>
          <w:color w:val="000000" w:themeColor="text1"/>
          <w:sz w:val="24"/>
        </w:rPr>
        <w:fldChar w:fldCharType="end"/>
      </w:r>
      <w:r w:rsidR="0041053C" w:rsidRPr="008D0F85">
        <w:rPr>
          <w:rFonts w:ascii="宋体" w:hAnsi="宋体" w:hint="eastAsia"/>
          <w:color w:val="000000" w:themeColor="text1"/>
          <w:sz w:val="24"/>
        </w:rPr>
        <w:t>未按招标文件的要求作有效签署的；</w:t>
      </w:r>
    </w:p>
    <w:p w:rsidR="0041053C" w:rsidRPr="008D0F85" w:rsidRDefault="00E243C3" w:rsidP="0041053C">
      <w:pPr>
        <w:spacing w:line="360" w:lineRule="auto"/>
        <w:rPr>
          <w:rFonts w:ascii="宋体" w:hAnsi="宋体"/>
          <w:color w:val="000000" w:themeColor="text1"/>
          <w:sz w:val="24"/>
        </w:rPr>
      </w:pPr>
      <w:r w:rsidRPr="008D0F85">
        <w:rPr>
          <w:rFonts w:ascii="宋体" w:hAnsi="宋体"/>
          <w:color w:val="000000" w:themeColor="text1"/>
          <w:sz w:val="24"/>
        </w:rPr>
        <w:fldChar w:fldCharType="begin"/>
      </w:r>
      <w:r w:rsidR="0041053C" w:rsidRPr="008D0F85">
        <w:rPr>
          <w:rFonts w:ascii="宋体" w:hAnsi="宋体"/>
          <w:color w:val="000000" w:themeColor="text1"/>
          <w:sz w:val="24"/>
        </w:rPr>
        <w:instrText xml:space="preserve"> = 3 \* GB2 </w:instrText>
      </w:r>
      <w:r w:rsidRPr="008D0F85">
        <w:rPr>
          <w:rFonts w:ascii="宋体" w:hAnsi="宋体"/>
          <w:color w:val="000000" w:themeColor="text1"/>
          <w:sz w:val="24"/>
        </w:rPr>
        <w:fldChar w:fldCharType="separate"/>
      </w:r>
      <w:r w:rsidR="0041053C" w:rsidRPr="008D0F85">
        <w:rPr>
          <w:rFonts w:ascii="宋体" w:hAnsi="宋体" w:hint="eastAsia"/>
          <w:color w:val="000000" w:themeColor="text1"/>
          <w:sz w:val="24"/>
        </w:rPr>
        <w:t>⑶</w:t>
      </w:r>
      <w:r w:rsidRPr="008D0F85">
        <w:rPr>
          <w:rFonts w:ascii="宋体" w:hAnsi="宋体"/>
          <w:color w:val="000000" w:themeColor="text1"/>
          <w:sz w:val="24"/>
        </w:rPr>
        <w:fldChar w:fldCharType="end"/>
      </w:r>
      <w:r w:rsidR="0041053C" w:rsidRPr="008D0F85">
        <w:rPr>
          <w:rFonts w:ascii="宋体" w:hAnsi="宋体" w:hint="eastAsia"/>
          <w:color w:val="000000" w:themeColor="text1"/>
          <w:sz w:val="24"/>
        </w:rPr>
        <w:t>不具备招标文件中规定资格要求的；</w:t>
      </w:r>
    </w:p>
    <w:p w:rsidR="0041053C" w:rsidRPr="008D0F85" w:rsidRDefault="00E243C3" w:rsidP="0041053C">
      <w:pPr>
        <w:spacing w:line="360" w:lineRule="auto"/>
        <w:rPr>
          <w:rFonts w:ascii="宋体" w:hAnsi="宋体"/>
          <w:color w:val="000000" w:themeColor="text1"/>
          <w:sz w:val="24"/>
        </w:rPr>
      </w:pPr>
      <w:r w:rsidRPr="008D0F85">
        <w:rPr>
          <w:rFonts w:ascii="宋体" w:hAnsi="宋体"/>
          <w:color w:val="000000" w:themeColor="text1"/>
          <w:sz w:val="24"/>
        </w:rPr>
        <w:fldChar w:fldCharType="begin"/>
      </w:r>
      <w:r w:rsidR="0041053C" w:rsidRPr="008D0F85">
        <w:rPr>
          <w:rFonts w:ascii="宋体" w:hAnsi="宋体"/>
          <w:color w:val="000000" w:themeColor="text1"/>
          <w:sz w:val="24"/>
        </w:rPr>
        <w:instrText xml:space="preserve"> = 4 \* GB2 </w:instrText>
      </w:r>
      <w:r w:rsidRPr="008D0F85">
        <w:rPr>
          <w:rFonts w:ascii="宋体" w:hAnsi="宋体"/>
          <w:color w:val="000000" w:themeColor="text1"/>
          <w:sz w:val="24"/>
        </w:rPr>
        <w:fldChar w:fldCharType="separate"/>
      </w:r>
      <w:r w:rsidR="0041053C" w:rsidRPr="008D0F85">
        <w:rPr>
          <w:rFonts w:ascii="宋体" w:hAnsi="宋体" w:hint="eastAsia"/>
          <w:color w:val="000000" w:themeColor="text1"/>
          <w:sz w:val="24"/>
        </w:rPr>
        <w:t>⑷</w:t>
      </w:r>
      <w:r w:rsidRPr="008D0F85">
        <w:rPr>
          <w:rFonts w:ascii="宋体" w:hAnsi="宋体"/>
          <w:color w:val="000000" w:themeColor="text1"/>
          <w:sz w:val="24"/>
        </w:rPr>
        <w:fldChar w:fldCharType="end"/>
      </w:r>
      <w:r w:rsidR="0041053C" w:rsidRPr="008D0F85">
        <w:rPr>
          <w:rFonts w:ascii="宋体" w:hAnsi="宋体" w:hint="eastAsia"/>
          <w:color w:val="000000" w:themeColor="text1"/>
          <w:sz w:val="24"/>
        </w:rPr>
        <w:t>不符合法律法规和招标文件中规定的其它实质性要求的。</w:t>
      </w:r>
    </w:p>
    <w:p w:rsidR="0041053C" w:rsidRPr="008D0F85" w:rsidRDefault="00E243C3" w:rsidP="0041053C">
      <w:pPr>
        <w:spacing w:line="360" w:lineRule="auto"/>
        <w:rPr>
          <w:rFonts w:ascii="宋体" w:hAnsi="宋体"/>
          <w:color w:val="000000" w:themeColor="text1"/>
          <w:sz w:val="24"/>
        </w:rPr>
      </w:pPr>
      <w:r w:rsidRPr="008D0F85">
        <w:rPr>
          <w:rFonts w:ascii="宋体" w:hAnsi="宋体"/>
          <w:color w:val="000000" w:themeColor="text1"/>
          <w:sz w:val="24"/>
        </w:rPr>
        <w:fldChar w:fldCharType="begin"/>
      </w:r>
      <w:r w:rsidR="0041053C" w:rsidRPr="008D0F85">
        <w:rPr>
          <w:rFonts w:ascii="宋体" w:hAnsi="宋体"/>
          <w:color w:val="000000" w:themeColor="text1"/>
          <w:sz w:val="24"/>
        </w:rPr>
        <w:instrText xml:space="preserve"> = 2 \* GB4 </w:instrText>
      </w:r>
      <w:r w:rsidRPr="008D0F85">
        <w:rPr>
          <w:rFonts w:ascii="宋体" w:hAnsi="宋体"/>
          <w:color w:val="000000" w:themeColor="text1"/>
          <w:sz w:val="24"/>
        </w:rPr>
        <w:fldChar w:fldCharType="separate"/>
      </w:r>
      <w:r w:rsidR="0041053C" w:rsidRPr="008D0F85">
        <w:rPr>
          <w:rFonts w:ascii="宋体" w:hAnsi="宋体" w:hint="eastAsia"/>
          <w:color w:val="000000" w:themeColor="text1"/>
          <w:sz w:val="24"/>
        </w:rPr>
        <w:t>㈡</w:t>
      </w:r>
      <w:r w:rsidRPr="008D0F85">
        <w:rPr>
          <w:rFonts w:ascii="宋体" w:hAnsi="宋体"/>
          <w:color w:val="000000" w:themeColor="text1"/>
          <w:sz w:val="24"/>
        </w:rPr>
        <w:fldChar w:fldCharType="end"/>
      </w:r>
      <w:r w:rsidR="0041053C" w:rsidRPr="008D0F85">
        <w:rPr>
          <w:rFonts w:ascii="宋体" w:hAnsi="宋体" w:hint="eastAsia"/>
          <w:color w:val="000000" w:themeColor="text1"/>
          <w:sz w:val="24"/>
        </w:rPr>
        <w:t>评标办法</w:t>
      </w:r>
    </w:p>
    <w:p w:rsidR="0041053C" w:rsidRPr="008D0F85" w:rsidRDefault="00A55757" w:rsidP="0041053C">
      <w:pPr>
        <w:spacing w:line="360" w:lineRule="auto"/>
        <w:rPr>
          <w:rFonts w:ascii="宋体" w:hAnsi="宋体"/>
          <w:color w:val="000000" w:themeColor="text1"/>
          <w:sz w:val="24"/>
        </w:rPr>
      </w:pPr>
      <w:r w:rsidRPr="008D0F85">
        <w:rPr>
          <w:rFonts w:ascii="宋体" w:hAnsi="宋体" w:hint="eastAsia"/>
          <w:color w:val="000000" w:themeColor="text1"/>
          <w:sz w:val="24"/>
        </w:rPr>
        <w:t>本次招标采用</w:t>
      </w:r>
      <w:r w:rsidR="00D43D3C">
        <w:rPr>
          <w:rFonts w:ascii="宋体" w:hAnsi="宋体" w:hint="eastAsia"/>
          <w:color w:val="000000" w:themeColor="text1"/>
          <w:sz w:val="24"/>
        </w:rPr>
        <w:t>综合评分</w:t>
      </w:r>
      <w:r w:rsidR="00D43D3C">
        <w:rPr>
          <w:rFonts w:ascii="宋体" w:hAnsi="宋体"/>
          <w:color w:val="000000" w:themeColor="text1"/>
          <w:sz w:val="24"/>
        </w:rPr>
        <w:t>法</w:t>
      </w:r>
      <w:r w:rsidR="0041053C" w:rsidRPr="008D0F85">
        <w:rPr>
          <w:rFonts w:ascii="宋体" w:hAnsi="宋体" w:hint="eastAsia"/>
          <w:color w:val="000000" w:themeColor="text1"/>
          <w:sz w:val="24"/>
        </w:rPr>
        <w:t>评标。首先，由评标委员会根据招标文件要求，审核各投标文件是否合格、有效，凡不符合要求和未能实质性响应招标文件要求的投标</w:t>
      </w:r>
      <w:r w:rsidR="0041053C" w:rsidRPr="008D0F85">
        <w:rPr>
          <w:rFonts w:ascii="宋体" w:hAnsi="宋体" w:hint="eastAsia"/>
          <w:color w:val="000000" w:themeColor="text1"/>
          <w:sz w:val="24"/>
        </w:rPr>
        <w:lastRenderedPageBreak/>
        <w:t>文件均不进入评议程序。如果发现下列情况之一的，其投标将被拒绝而作为废标处理：</w:t>
      </w:r>
    </w:p>
    <w:p w:rsidR="0041053C" w:rsidRPr="008D0F85" w:rsidRDefault="0041053C" w:rsidP="0041053C">
      <w:pPr>
        <w:spacing w:line="360" w:lineRule="auto"/>
        <w:rPr>
          <w:rFonts w:ascii="宋体" w:hAnsi="宋体"/>
          <w:color w:val="000000" w:themeColor="text1"/>
          <w:sz w:val="24"/>
        </w:rPr>
      </w:pPr>
      <w:r w:rsidRPr="008D0F85">
        <w:rPr>
          <w:rFonts w:ascii="宋体" w:hAnsi="宋体"/>
          <w:color w:val="000000" w:themeColor="text1"/>
          <w:sz w:val="24"/>
        </w:rPr>
        <w:t xml:space="preserve">1. </w:t>
      </w:r>
      <w:r w:rsidRPr="008D0F85">
        <w:rPr>
          <w:rFonts w:ascii="宋体" w:hAnsi="宋体" w:hint="eastAsia"/>
          <w:color w:val="000000" w:themeColor="text1"/>
          <w:sz w:val="24"/>
        </w:rPr>
        <w:t>投标文件未按规定密封或采用活页装订；</w:t>
      </w:r>
    </w:p>
    <w:p w:rsidR="0041053C" w:rsidRPr="008D0F85" w:rsidRDefault="0041053C" w:rsidP="0041053C">
      <w:pPr>
        <w:spacing w:line="360" w:lineRule="auto"/>
        <w:rPr>
          <w:rFonts w:ascii="宋体" w:hAnsi="宋体"/>
          <w:color w:val="000000" w:themeColor="text1"/>
          <w:sz w:val="24"/>
        </w:rPr>
      </w:pPr>
      <w:r w:rsidRPr="008D0F85">
        <w:rPr>
          <w:rFonts w:ascii="宋体" w:hAnsi="宋体"/>
          <w:color w:val="000000" w:themeColor="text1"/>
          <w:sz w:val="24"/>
        </w:rPr>
        <w:t xml:space="preserve">2. </w:t>
      </w:r>
      <w:r w:rsidRPr="008D0F85">
        <w:rPr>
          <w:rFonts w:ascii="宋体" w:hAnsi="宋体" w:hint="eastAsia"/>
          <w:color w:val="000000" w:themeColor="text1"/>
          <w:sz w:val="24"/>
        </w:rPr>
        <w:t>未加盖法人公章或未经法定代表人（或其委托代理人）签字的；</w:t>
      </w:r>
    </w:p>
    <w:p w:rsidR="0041053C" w:rsidRPr="008D0F85" w:rsidRDefault="0041053C" w:rsidP="0041053C">
      <w:pPr>
        <w:spacing w:line="360" w:lineRule="auto"/>
        <w:rPr>
          <w:rFonts w:ascii="宋体" w:hAnsi="宋体"/>
          <w:color w:val="000000" w:themeColor="text1"/>
          <w:sz w:val="24"/>
        </w:rPr>
      </w:pPr>
      <w:r w:rsidRPr="008D0F85">
        <w:rPr>
          <w:rFonts w:ascii="宋体" w:hAnsi="宋体" w:hint="eastAsia"/>
          <w:color w:val="000000" w:themeColor="text1"/>
          <w:sz w:val="24"/>
        </w:rPr>
        <w:t>3. 未按要求提交保证金保证金</w:t>
      </w:r>
    </w:p>
    <w:p w:rsidR="0041053C" w:rsidRPr="008D0F85" w:rsidRDefault="0041053C" w:rsidP="0041053C">
      <w:pPr>
        <w:spacing w:line="360" w:lineRule="auto"/>
        <w:rPr>
          <w:rFonts w:ascii="宋体" w:hAnsi="宋体"/>
          <w:color w:val="000000" w:themeColor="text1"/>
          <w:sz w:val="24"/>
        </w:rPr>
      </w:pPr>
      <w:r w:rsidRPr="008D0F85">
        <w:rPr>
          <w:rFonts w:ascii="宋体" w:hAnsi="宋体" w:hint="eastAsia"/>
          <w:color w:val="000000" w:themeColor="text1"/>
          <w:sz w:val="24"/>
        </w:rPr>
        <w:t>4</w:t>
      </w:r>
      <w:r w:rsidRPr="008D0F85">
        <w:rPr>
          <w:rFonts w:ascii="宋体" w:hAnsi="宋体"/>
          <w:color w:val="000000" w:themeColor="text1"/>
          <w:sz w:val="24"/>
        </w:rPr>
        <w:t xml:space="preserve">. </w:t>
      </w:r>
      <w:r w:rsidRPr="008D0F85">
        <w:rPr>
          <w:rFonts w:ascii="宋体" w:hAnsi="宋体" w:hint="eastAsia"/>
          <w:color w:val="000000" w:themeColor="text1"/>
          <w:sz w:val="24"/>
        </w:rPr>
        <w:t>未按招标文件规定的格式填写或投标报价一览表等关键内容字迹模糊不清的；</w:t>
      </w:r>
    </w:p>
    <w:p w:rsidR="0041053C" w:rsidRPr="008D0F85" w:rsidRDefault="0041053C" w:rsidP="0041053C">
      <w:pPr>
        <w:spacing w:line="360" w:lineRule="auto"/>
        <w:rPr>
          <w:rFonts w:ascii="宋体" w:hAnsi="宋体"/>
          <w:color w:val="000000" w:themeColor="text1"/>
          <w:sz w:val="24"/>
        </w:rPr>
      </w:pPr>
      <w:r w:rsidRPr="008D0F85">
        <w:rPr>
          <w:rFonts w:ascii="宋体" w:hAnsi="宋体" w:hint="eastAsia"/>
          <w:color w:val="000000" w:themeColor="text1"/>
          <w:sz w:val="24"/>
        </w:rPr>
        <w:t>5</w:t>
      </w:r>
      <w:r w:rsidRPr="008D0F85">
        <w:rPr>
          <w:rFonts w:ascii="宋体" w:hAnsi="宋体"/>
          <w:color w:val="000000" w:themeColor="text1"/>
          <w:sz w:val="24"/>
        </w:rPr>
        <w:t xml:space="preserve">. </w:t>
      </w:r>
      <w:r w:rsidRPr="008D0F85">
        <w:rPr>
          <w:rFonts w:ascii="宋体" w:hAnsi="宋体" w:hint="eastAsia"/>
          <w:color w:val="000000" w:themeColor="text1"/>
          <w:sz w:val="24"/>
        </w:rPr>
        <w:t>未实质性响应本文件中带</w:t>
      </w:r>
      <w:r w:rsidR="00C677FE" w:rsidRPr="008D0F85">
        <w:rPr>
          <w:rFonts w:ascii="宋体" w:hAnsi="宋体" w:hint="eastAsia"/>
          <w:sz w:val="24"/>
        </w:rPr>
        <w:t>★</w:t>
      </w:r>
      <w:r w:rsidRPr="008D0F85">
        <w:rPr>
          <w:rFonts w:ascii="宋体" w:hAnsi="宋体" w:hint="eastAsia"/>
          <w:color w:val="000000" w:themeColor="text1"/>
          <w:sz w:val="24"/>
        </w:rPr>
        <w:t>号的条款要求的；</w:t>
      </w:r>
    </w:p>
    <w:p w:rsidR="0041053C" w:rsidRPr="008D0F85" w:rsidRDefault="0041053C" w:rsidP="0041053C">
      <w:pPr>
        <w:spacing w:line="360" w:lineRule="auto"/>
        <w:rPr>
          <w:rFonts w:ascii="宋体" w:hAnsi="宋体"/>
          <w:color w:val="000000" w:themeColor="text1"/>
          <w:sz w:val="24"/>
        </w:rPr>
      </w:pPr>
      <w:r w:rsidRPr="008D0F85">
        <w:rPr>
          <w:rFonts w:ascii="宋体" w:hAnsi="宋体" w:hint="eastAsia"/>
          <w:color w:val="000000" w:themeColor="text1"/>
          <w:sz w:val="24"/>
        </w:rPr>
        <w:t>6</w:t>
      </w:r>
      <w:r w:rsidRPr="008D0F85">
        <w:rPr>
          <w:rFonts w:ascii="宋体" w:hAnsi="宋体"/>
          <w:color w:val="000000" w:themeColor="text1"/>
          <w:sz w:val="24"/>
        </w:rPr>
        <w:t xml:space="preserve">. </w:t>
      </w:r>
      <w:r w:rsidRPr="008D0F85">
        <w:rPr>
          <w:rFonts w:ascii="宋体" w:hAnsi="宋体" w:hint="eastAsia"/>
          <w:color w:val="000000" w:themeColor="text1"/>
          <w:sz w:val="24"/>
        </w:rPr>
        <w:t>不符合法律法规和不能满足招标文件提出的实质性要求和条件；</w:t>
      </w:r>
    </w:p>
    <w:p w:rsidR="0041053C" w:rsidRPr="008D0F85" w:rsidRDefault="0041053C" w:rsidP="0041053C">
      <w:pPr>
        <w:spacing w:line="360" w:lineRule="auto"/>
        <w:rPr>
          <w:rFonts w:ascii="宋体" w:hAnsi="宋体"/>
          <w:color w:val="000000" w:themeColor="text1"/>
          <w:sz w:val="24"/>
        </w:rPr>
      </w:pPr>
      <w:r w:rsidRPr="008D0F85">
        <w:rPr>
          <w:rFonts w:ascii="宋体" w:hAnsi="宋体" w:hint="eastAsia"/>
          <w:color w:val="000000" w:themeColor="text1"/>
          <w:sz w:val="24"/>
        </w:rPr>
        <w:t>7</w:t>
      </w:r>
      <w:r w:rsidRPr="008D0F85">
        <w:rPr>
          <w:rFonts w:ascii="宋体" w:hAnsi="宋体"/>
          <w:color w:val="000000" w:themeColor="text1"/>
          <w:sz w:val="24"/>
        </w:rPr>
        <w:t xml:space="preserve">. </w:t>
      </w:r>
      <w:r w:rsidRPr="008D0F85">
        <w:rPr>
          <w:rFonts w:ascii="宋体" w:hAnsi="宋体" w:hint="eastAsia"/>
          <w:color w:val="000000" w:themeColor="text1"/>
          <w:sz w:val="24"/>
        </w:rPr>
        <w:t>投标文件中提供虚假或失实资料的；</w:t>
      </w:r>
    </w:p>
    <w:p w:rsidR="0041053C" w:rsidRDefault="0041053C" w:rsidP="0041053C">
      <w:pPr>
        <w:spacing w:line="360" w:lineRule="auto"/>
        <w:rPr>
          <w:rFonts w:ascii="宋体" w:hAnsi="宋体"/>
          <w:color w:val="000000" w:themeColor="text1"/>
          <w:sz w:val="24"/>
        </w:rPr>
      </w:pPr>
      <w:r w:rsidRPr="008D0F85">
        <w:rPr>
          <w:rFonts w:ascii="宋体" w:hAnsi="宋体" w:hint="eastAsia"/>
          <w:color w:val="000000" w:themeColor="text1"/>
          <w:sz w:val="24"/>
        </w:rPr>
        <w:t>8</w:t>
      </w:r>
      <w:r w:rsidRPr="008D0F85">
        <w:rPr>
          <w:rFonts w:ascii="宋体" w:hAnsi="宋体"/>
          <w:color w:val="000000" w:themeColor="text1"/>
          <w:sz w:val="24"/>
        </w:rPr>
        <w:t xml:space="preserve">. </w:t>
      </w:r>
      <w:r w:rsidRPr="008D0F85">
        <w:rPr>
          <w:rFonts w:ascii="宋体" w:hAnsi="宋体" w:hint="eastAsia"/>
          <w:color w:val="000000" w:themeColor="text1"/>
          <w:sz w:val="24"/>
        </w:rPr>
        <w:t>投标报价超过本项目最高控制价，采购人不能支付的。</w:t>
      </w:r>
    </w:p>
    <w:p w:rsidR="00B039FD" w:rsidRDefault="00B039FD" w:rsidP="0041053C">
      <w:pPr>
        <w:spacing w:line="360" w:lineRule="auto"/>
        <w:rPr>
          <w:rFonts w:ascii="宋体" w:hAnsi="宋体"/>
          <w:color w:val="000000" w:themeColor="text1"/>
          <w:sz w:val="24"/>
        </w:rPr>
      </w:pPr>
      <w:r>
        <w:rPr>
          <w:rFonts w:ascii="宋体" w:hAnsi="宋体" w:hint="eastAsia"/>
          <w:color w:val="000000" w:themeColor="text1"/>
          <w:sz w:val="24"/>
        </w:rPr>
        <w:t>其中第5项</w:t>
      </w:r>
      <w:r>
        <w:rPr>
          <w:rFonts w:ascii="宋体" w:hAnsi="宋体"/>
          <w:color w:val="000000" w:themeColor="text1"/>
          <w:sz w:val="24"/>
        </w:rPr>
        <w:t>按照以下</w:t>
      </w:r>
      <w:r>
        <w:rPr>
          <w:rFonts w:ascii="宋体" w:hAnsi="宋体" w:hint="eastAsia"/>
          <w:color w:val="000000" w:themeColor="text1"/>
          <w:sz w:val="24"/>
        </w:rPr>
        <w:t>表格</w:t>
      </w:r>
      <w:r>
        <w:rPr>
          <w:rFonts w:ascii="宋体" w:hAnsi="宋体"/>
          <w:color w:val="000000" w:themeColor="text1"/>
          <w:sz w:val="24"/>
        </w:rPr>
        <w:t>进行审查：</w:t>
      </w:r>
    </w:p>
    <w:p w:rsidR="00794E35" w:rsidRPr="0085705F" w:rsidRDefault="00794E35" w:rsidP="00794E35">
      <w:pPr>
        <w:jc w:val="center"/>
        <w:rPr>
          <w:rFonts w:ascii="黑体" w:eastAsia="黑体" w:hAnsi="黑体"/>
          <w:sz w:val="36"/>
          <w:szCs w:val="36"/>
        </w:rPr>
      </w:pPr>
      <w:r>
        <w:rPr>
          <w:rFonts w:ascii="黑体" w:eastAsia="黑体" w:hAnsi="黑体" w:hint="eastAsia"/>
          <w:sz w:val="36"/>
          <w:szCs w:val="36"/>
        </w:rPr>
        <w:t>符合性</w:t>
      </w:r>
      <w:r>
        <w:rPr>
          <w:rFonts w:ascii="黑体" w:eastAsia="黑体" w:hAnsi="黑体"/>
          <w:sz w:val="36"/>
          <w:szCs w:val="36"/>
        </w:rPr>
        <w:t>审查表</w:t>
      </w:r>
    </w:p>
    <w:tbl>
      <w:tblPr>
        <w:tblW w:w="100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417"/>
        <w:gridCol w:w="6608"/>
        <w:gridCol w:w="708"/>
        <w:gridCol w:w="567"/>
      </w:tblGrid>
      <w:tr w:rsidR="00794E35" w:rsidRPr="0085705F" w:rsidTr="001F7CD6">
        <w:trPr>
          <w:trHeight w:val="368"/>
        </w:trPr>
        <w:tc>
          <w:tcPr>
            <w:tcW w:w="793" w:type="dxa"/>
            <w:vMerge w:val="restart"/>
            <w:vAlign w:val="center"/>
          </w:tcPr>
          <w:p w:rsidR="00794E35" w:rsidRPr="0085705F" w:rsidRDefault="00794E35" w:rsidP="001F7CD6">
            <w:pPr>
              <w:jc w:val="center"/>
              <w:rPr>
                <w:rFonts w:ascii="宋体" w:hAnsi="宋体"/>
                <w:b/>
                <w:bCs/>
                <w:szCs w:val="21"/>
              </w:rPr>
            </w:pPr>
            <w:r w:rsidRPr="0085705F">
              <w:rPr>
                <w:rFonts w:ascii="宋体" w:hAnsi="宋体" w:hint="eastAsia"/>
                <w:b/>
                <w:bCs/>
                <w:szCs w:val="21"/>
              </w:rPr>
              <w:t>序号</w:t>
            </w:r>
          </w:p>
        </w:tc>
        <w:tc>
          <w:tcPr>
            <w:tcW w:w="1417" w:type="dxa"/>
            <w:vMerge w:val="restart"/>
            <w:vAlign w:val="center"/>
          </w:tcPr>
          <w:p w:rsidR="00794E35" w:rsidRPr="0085705F" w:rsidRDefault="00794E35" w:rsidP="001F7CD6">
            <w:pPr>
              <w:jc w:val="center"/>
              <w:rPr>
                <w:rFonts w:ascii="宋体" w:hAnsi="宋体"/>
                <w:b/>
                <w:bCs/>
                <w:szCs w:val="21"/>
              </w:rPr>
            </w:pPr>
            <w:r w:rsidRPr="0085705F">
              <w:rPr>
                <w:rFonts w:ascii="宋体" w:hAnsi="宋体" w:hint="eastAsia"/>
                <w:b/>
                <w:bCs/>
                <w:szCs w:val="21"/>
              </w:rPr>
              <w:t>设备名称</w:t>
            </w:r>
          </w:p>
        </w:tc>
        <w:tc>
          <w:tcPr>
            <w:tcW w:w="6608" w:type="dxa"/>
            <w:vMerge w:val="restart"/>
            <w:vAlign w:val="center"/>
          </w:tcPr>
          <w:p w:rsidR="00794E35" w:rsidRDefault="00794E35" w:rsidP="001F7CD6">
            <w:pPr>
              <w:widowControl/>
              <w:jc w:val="center"/>
              <w:rPr>
                <w:rFonts w:ascii="宋体" w:hAnsi="宋体" w:cs="宋体"/>
                <w:b/>
                <w:bCs/>
                <w:kern w:val="0"/>
                <w:szCs w:val="21"/>
              </w:rPr>
            </w:pPr>
            <w:r>
              <w:rPr>
                <w:rFonts w:ascii="宋体" w:hAnsi="宋体" w:cs="宋体" w:hint="eastAsia"/>
                <w:b/>
                <w:bCs/>
                <w:kern w:val="0"/>
                <w:szCs w:val="21"/>
              </w:rPr>
              <w:t>技术</w:t>
            </w:r>
            <w:r>
              <w:rPr>
                <w:rFonts w:ascii="宋体" w:hAnsi="宋体" w:cs="宋体"/>
                <w:b/>
                <w:bCs/>
                <w:kern w:val="0"/>
                <w:szCs w:val="21"/>
              </w:rPr>
              <w:t>要求</w:t>
            </w:r>
          </w:p>
        </w:tc>
        <w:tc>
          <w:tcPr>
            <w:tcW w:w="1275" w:type="dxa"/>
            <w:gridSpan w:val="2"/>
            <w:vAlign w:val="center"/>
          </w:tcPr>
          <w:p w:rsidR="00794E35" w:rsidRDefault="00794E35" w:rsidP="001F7CD6">
            <w:pPr>
              <w:widowControl/>
              <w:jc w:val="center"/>
              <w:rPr>
                <w:rFonts w:ascii="宋体" w:hAnsi="宋体" w:cs="宋体"/>
                <w:b/>
                <w:bCs/>
                <w:kern w:val="0"/>
                <w:szCs w:val="21"/>
              </w:rPr>
            </w:pPr>
            <w:r>
              <w:rPr>
                <w:rFonts w:ascii="宋体" w:hAnsi="宋体" w:cs="宋体" w:hint="eastAsia"/>
                <w:b/>
                <w:bCs/>
                <w:kern w:val="0"/>
                <w:szCs w:val="21"/>
              </w:rPr>
              <w:t>根据演示</w:t>
            </w:r>
          </w:p>
          <w:p w:rsidR="00794E35" w:rsidRPr="0085705F" w:rsidRDefault="00794E35" w:rsidP="001F7CD6">
            <w:pPr>
              <w:widowControl/>
              <w:jc w:val="center"/>
              <w:rPr>
                <w:rFonts w:ascii="宋体" w:hAnsi="宋体" w:cs="宋体"/>
                <w:b/>
                <w:bCs/>
                <w:kern w:val="0"/>
                <w:szCs w:val="21"/>
              </w:rPr>
            </w:pPr>
            <w:r>
              <w:rPr>
                <w:rFonts w:ascii="宋体" w:hAnsi="宋体" w:cs="宋体"/>
                <w:b/>
                <w:bCs/>
                <w:kern w:val="0"/>
                <w:szCs w:val="21"/>
              </w:rPr>
              <w:t>是否满足</w:t>
            </w:r>
          </w:p>
        </w:tc>
      </w:tr>
      <w:tr w:rsidR="00794E35" w:rsidRPr="0085705F" w:rsidTr="001F7CD6">
        <w:trPr>
          <w:trHeight w:val="367"/>
        </w:trPr>
        <w:tc>
          <w:tcPr>
            <w:tcW w:w="793" w:type="dxa"/>
            <w:vMerge/>
            <w:vAlign w:val="center"/>
          </w:tcPr>
          <w:p w:rsidR="00794E35" w:rsidRPr="0085705F" w:rsidRDefault="00794E35" w:rsidP="001F7CD6">
            <w:pPr>
              <w:jc w:val="center"/>
              <w:rPr>
                <w:rFonts w:ascii="宋体" w:hAnsi="宋体"/>
                <w:b/>
                <w:bCs/>
                <w:szCs w:val="21"/>
              </w:rPr>
            </w:pPr>
          </w:p>
        </w:tc>
        <w:tc>
          <w:tcPr>
            <w:tcW w:w="1417" w:type="dxa"/>
            <w:vMerge/>
            <w:vAlign w:val="center"/>
          </w:tcPr>
          <w:p w:rsidR="00794E35" w:rsidRPr="0085705F" w:rsidRDefault="00794E35" w:rsidP="001F7CD6">
            <w:pPr>
              <w:jc w:val="center"/>
              <w:rPr>
                <w:rFonts w:ascii="宋体" w:hAnsi="宋体"/>
                <w:b/>
                <w:bCs/>
                <w:szCs w:val="21"/>
              </w:rPr>
            </w:pPr>
          </w:p>
        </w:tc>
        <w:tc>
          <w:tcPr>
            <w:tcW w:w="6608" w:type="dxa"/>
            <w:vMerge/>
            <w:vAlign w:val="center"/>
          </w:tcPr>
          <w:p w:rsidR="00794E35" w:rsidRDefault="00794E35" w:rsidP="001F7CD6">
            <w:pPr>
              <w:widowControl/>
              <w:jc w:val="center"/>
              <w:rPr>
                <w:rFonts w:ascii="宋体" w:hAnsi="宋体" w:cs="宋体"/>
                <w:b/>
                <w:bCs/>
                <w:kern w:val="0"/>
                <w:szCs w:val="21"/>
              </w:rPr>
            </w:pPr>
          </w:p>
        </w:tc>
        <w:tc>
          <w:tcPr>
            <w:tcW w:w="708" w:type="dxa"/>
            <w:vAlign w:val="center"/>
          </w:tcPr>
          <w:p w:rsidR="00794E35" w:rsidRPr="0085705F" w:rsidRDefault="00794E35" w:rsidP="001F7CD6">
            <w:pPr>
              <w:widowControl/>
              <w:jc w:val="center"/>
              <w:rPr>
                <w:rFonts w:ascii="宋体" w:hAnsi="宋体" w:cs="宋体"/>
                <w:b/>
                <w:bCs/>
                <w:kern w:val="0"/>
                <w:szCs w:val="21"/>
              </w:rPr>
            </w:pPr>
            <w:r>
              <w:rPr>
                <w:rFonts w:ascii="宋体" w:hAnsi="宋体" w:cs="宋体"/>
                <w:b/>
                <w:bCs/>
                <w:kern w:val="0"/>
                <w:szCs w:val="21"/>
              </w:rPr>
              <w:t>是</w:t>
            </w:r>
          </w:p>
        </w:tc>
        <w:tc>
          <w:tcPr>
            <w:tcW w:w="567" w:type="dxa"/>
            <w:vAlign w:val="center"/>
          </w:tcPr>
          <w:p w:rsidR="00794E35" w:rsidRPr="0085705F" w:rsidRDefault="00794E35" w:rsidP="001F7CD6">
            <w:pPr>
              <w:widowControl/>
              <w:jc w:val="center"/>
              <w:rPr>
                <w:rFonts w:ascii="宋体" w:hAnsi="宋体" w:cs="宋体"/>
                <w:b/>
                <w:bCs/>
                <w:kern w:val="0"/>
                <w:szCs w:val="21"/>
              </w:rPr>
            </w:pPr>
            <w:r>
              <w:rPr>
                <w:rFonts w:ascii="宋体" w:hAnsi="宋体" w:cs="宋体"/>
                <w:b/>
                <w:bCs/>
                <w:kern w:val="0"/>
                <w:szCs w:val="21"/>
              </w:rPr>
              <w:t>否</w:t>
            </w:r>
          </w:p>
        </w:tc>
      </w:tr>
      <w:tr w:rsidR="00794E35" w:rsidRPr="0085705F" w:rsidTr="001F7CD6">
        <w:trPr>
          <w:trHeight w:val="930"/>
        </w:trPr>
        <w:tc>
          <w:tcPr>
            <w:tcW w:w="793" w:type="dxa"/>
            <w:vMerge w:val="restart"/>
            <w:vAlign w:val="center"/>
          </w:tcPr>
          <w:p w:rsidR="00794E35" w:rsidRPr="0085705F" w:rsidRDefault="00794E35" w:rsidP="001F7CD6">
            <w:pPr>
              <w:jc w:val="center"/>
              <w:rPr>
                <w:rFonts w:ascii="宋体" w:hAnsi="宋体"/>
                <w:b/>
                <w:bCs/>
                <w:szCs w:val="21"/>
              </w:rPr>
            </w:pPr>
            <w:r w:rsidRPr="0085705F">
              <w:rPr>
                <w:rFonts w:ascii="宋体" w:hAnsi="宋体" w:hint="eastAsia"/>
                <w:b/>
                <w:bCs/>
                <w:szCs w:val="21"/>
              </w:rPr>
              <w:t>1</w:t>
            </w:r>
          </w:p>
        </w:tc>
        <w:tc>
          <w:tcPr>
            <w:tcW w:w="1417" w:type="dxa"/>
            <w:vMerge w:val="restart"/>
            <w:vAlign w:val="center"/>
          </w:tcPr>
          <w:p w:rsidR="00794E35" w:rsidRPr="0085705F" w:rsidRDefault="00794E35" w:rsidP="001F7CD6">
            <w:pPr>
              <w:jc w:val="center"/>
              <w:rPr>
                <w:rFonts w:ascii="宋体" w:hAnsi="宋体"/>
                <w:b/>
                <w:bCs/>
                <w:szCs w:val="21"/>
              </w:rPr>
            </w:pPr>
            <w:r w:rsidRPr="0085705F">
              <w:rPr>
                <w:rFonts w:ascii="宋体" w:hAnsi="宋体" w:hint="eastAsia"/>
                <w:szCs w:val="21"/>
              </w:rPr>
              <w:t>集中控制系统</w:t>
            </w:r>
          </w:p>
        </w:tc>
        <w:tc>
          <w:tcPr>
            <w:tcW w:w="6608" w:type="dxa"/>
            <w:vAlign w:val="center"/>
          </w:tcPr>
          <w:p w:rsidR="00794E35" w:rsidRPr="00914394" w:rsidRDefault="00794E35" w:rsidP="001F7CD6">
            <w:pPr>
              <w:pStyle w:val="12"/>
              <w:ind w:firstLineChars="27" w:firstLine="57"/>
              <w:rPr>
                <w:rFonts w:asciiTheme="minorEastAsia" w:eastAsiaTheme="minorEastAsia" w:hAnsiTheme="minorEastAsia"/>
              </w:rPr>
            </w:pPr>
            <w:r w:rsidRPr="0085705F">
              <w:rPr>
                <w:rFonts w:ascii="宋体" w:hAnsi="宋体" w:hint="eastAsia"/>
              </w:rPr>
              <w:t>★</w:t>
            </w:r>
            <w:r w:rsidRPr="0085705F">
              <w:rPr>
                <w:rFonts w:asciiTheme="minorEastAsia" w:eastAsiaTheme="minorEastAsia" w:hAnsiTheme="minorEastAsia" w:hint="eastAsia"/>
              </w:rPr>
              <w:t>实现教室内的设备电源、矩阵、</w:t>
            </w:r>
            <w:r w:rsidRPr="0085705F">
              <w:rPr>
                <w:rFonts w:asciiTheme="minorEastAsia" w:hAnsiTheme="minorEastAsia"/>
              </w:rPr>
              <w:t>音频处理</w:t>
            </w:r>
            <w:r w:rsidRPr="0085705F">
              <w:rPr>
                <w:rFonts w:asciiTheme="minorEastAsia" w:hAnsiTheme="minorEastAsia" w:hint="eastAsia"/>
              </w:rPr>
              <w:t>、互动教学</w:t>
            </w:r>
            <w:r w:rsidRPr="0085705F">
              <w:rPr>
                <w:rFonts w:asciiTheme="minorEastAsia" w:eastAsiaTheme="minorEastAsia" w:hAnsiTheme="minorEastAsia" w:hint="eastAsia"/>
              </w:rPr>
              <w:t>系统、录播系统在中控液晶触控面板上集中控制；录播系统能在中控屏幕上实现回显；</w:t>
            </w:r>
            <w:r w:rsidRPr="0085705F">
              <w:rPr>
                <w:rFonts w:asciiTheme="minorEastAsia" w:eastAsiaTheme="minorEastAsia" w:hAnsiTheme="minorEastAsia"/>
              </w:rPr>
              <w:t xml:space="preserve"> </w:t>
            </w:r>
          </w:p>
        </w:tc>
        <w:tc>
          <w:tcPr>
            <w:tcW w:w="708" w:type="dxa"/>
            <w:vAlign w:val="center"/>
          </w:tcPr>
          <w:p w:rsidR="00794E35" w:rsidRPr="00914394" w:rsidRDefault="00794E35" w:rsidP="001F7CD6">
            <w:pPr>
              <w:widowControl/>
              <w:jc w:val="center"/>
              <w:rPr>
                <w:rFonts w:ascii="宋体" w:hAnsi="宋体"/>
                <w:b/>
                <w:bCs/>
                <w:kern w:val="0"/>
                <w:szCs w:val="21"/>
              </w:rPr>
            </w:pPr>
          </w:p>
        </w:tc>
        <w:tc>
          <w:tcPr>
            <w:tcW w:w="567" w:type="dxa"/>
            <w:vAlign w:val="center"/>
          </w:tcPr>
          <w:p w:rsidR="00794E35" w:rsidRPr="0085705F" w:rsidRDefault="00794E35" w:rsidP="001F7CD6">
            <w:pPr>
              <w:widowControl/>
              <w:jc w:val="center"/>
              <w:rPr>
                <w:rFonts w:ascii="宋体" w:hAnsi="宋体" w:cs="宋体"/>
                <w:b/>
                <w:bCs/>
                <w:kern w:val="0"/>
                <w:szCs w:val="21"/>
              </w:rPr>
            </w:pPr>
          </w:p>
        </w:tc>
      </w:tr>
      <w:tr w:rsidR="00794E35" w:rsidRPr="0085705F" w:rsidTr="001F7CD6">
        <w:trPr>
          <w:trHeight w:val="705"/>
        </w:trPr>
        <w:tc>
          <w:tcPr>
            <w:tcW w:w="793" w:type="dxa"/>
            <w:vMerge/>
            <w:vAlign w:val="center"/>
          </w:tcPr>
          <w:p w:rsidR="00794E35" w:rsidRPr="0085705F" w:rsidRDefault="00794E35" w:rsidP="001F7CD6">
            <w:pPr>
              <w:jc w:val="center"/>
              <w:rPr>
                <w:rFonts w:ascii="宋体" w:hAnsi="宋体"/>
                <w:b/>
                <w:bCs/>
                <w:szCs w:val="21"/>
              </w:rPr>
            </w:pPr>
          </w:p>
        </w:tc>
        <w:tc>
          <w:tcPr>
            <w:tcW w:w="1417" w:type="dxa"/>
            <w:vMerge/>
            <w:vAlign w:val="center"/>
          </w:tcPr>
          <w:p w:rsidR="00794E35" w:rsidRPr="0085705F" w:rsidRDefault="00794E35" w:rsidP="001F7CD6">
            <w:pPr>
              <w:jc w:val="center"/>
              <w:rPr>
                <w:rFonts w:ascii="宋体" w:hAnsi="宋体"/>
                <w:szCs w:val="21"/>
              </w:rPr>
            </w:pPr>
          </w:p>
        </w:tc>
        <w:tc>
          <w:tcPr>
            <w:tcW w:w="6608" w:type="dxa"/>
            <w:vAlign w:val="center"/>
          </w:tcPr>
          <w:p w:rsidR="00794E35" w:rsidRPr="0085705F" w:rsidRDefault="00794E35" w:rsidP="001F7CD6">
            <w:pPr>
              <w:pStyle w:val="12"/>
              <w:ind w:firstLineChars="27" w:firstLine="57"/>
              <w:rPr>
                <w:rFonts w:ascii="宋体" w:hAnsi="宋体"/>
              </w:rPr>
            </w:pPr>
            <w:r w:rsidRPr="0085705F">
              <w:rPr>
                <w:rFonts w:ascii="宋体" w:hAnsi="宋体" w:cs="宋体" w:hint="eastAsia"/>
                <w:kern w:val="0"/>
              </w:rPr>
              <w:t>★至少具备4个HDMI输入和4个HDMI输出，支持2k和4k信号；能通过中控进行可靠的切换控制；同时能够传输未压缩线性PCM音频；</w:t>
            </w:r>
            <w:r w:rsidRPr="0085705F">
              <w:rPr>
                <w:rFonts w:ascii="宋体" w:hAnsi="宋体" w:hint="eastAsia"/>
              </w:rPr>
              <w:t xml:space="preserve"> </w:t>
            </w:r>
          </w:p>
        </w:tc>
        <w:tc>
          <w:tcPr>
            <w:tcW w:w="708" w:type="dxa"/>
            <w:vAlign w:val="center"/>
          </w:tcPr>
          <w:p w:rsidR="00794E35" w:rsidRPr="00914394" w:rsidRDefault="00794E35" w:rsidP="001F7CD6">
            <w:pPr>
              <w:widowControl/>
              <w:jc w:val="center"/>
              <w:rPr>
                <w:rFonts w:ascii="宋体" w:hAnsi="宋体"/>
                <w:b/>
                <w:bCs/>
                <w:kern w:val="0"/>
                <w:szCs w:val="21"/>
              </w:rPr>
            </w:pPr>
          </w:p>
        </w:tc>
        <w:tc>
          <w:tcPr>
            <w:tcW w:w="567" w:type="dxa"/>
            <w:vAlign w:val="center"/>
          </w:tcPr>
          <w:p w:rsidR="00794E35" w:rsidRPr="0085705F" w:rsidRDefault="00794E35" w:rsidP="001F7CD6">
            <w:pPr>
              <w:widowControl/>
              <w:jc w:val="center"/>
              <w:rPr>
                <w:rFonts w:ascii="宋体" w:hAnsi="宋体" w:cs="宋体"/>
                <w:b/>
                <w:bCs/>
                <w:kern w:val="0"/>
                <w:szCs w:val="21"/>
              </w:rPr>
            </w:pPr>
          </w:p>
        </w:tc>
      </w:tr>
      <w:tr w:rsidR="00794E35" w:rsidRPr="0085705F" w:rsidTr="001F7CD6">
        <w:trPr>
          <w:trHeight w:val="1605"/>
        </w:trPr>
        <w:tc>
          <w:tcPr>
            <w:tcW w:w="793" w:type="dxa"/>
            <w:vMerge/>
            <w:vAlign w:val="center"/>
          </w:tcPr>
          <w:p w:rsidR="00794E35" w:rsidRPr="0085705F" w:rsidRDefault="00794E35" w:rsidP="001F7CD6">
            <w:pPr>
              <w:jc w:val="center"/>
              <w:rPr>
                <w:rFonts w:ascii="宋体" w:hAnsi="宋体"/>
                <w:b/>
                <w:bCs/>
                <w:szCs w:val="21"/>
              </w:rPr>
            </w:pPr>
          </w:p>
        </w:tc>
        <w:tc>
          <w:tcPr>
            <w:tcW w:w="1417" w:type="dxa"/>
            <w:vMerge/>
            <w:vAlign w:val="center"/>
          </w:tcPr>
          <w:p w:rsidR="00794E35" w:rsidRPr="0085705F" w:rsidRDefault="00794E35" w:rsidP="001F7CD6">
            <w:pPr>
              <w:jc w:val="center"/>
              <w:rPr>
                <w:rFonts w:ascii="宋体" w:hAnsi="宋体"/>
                <w:szCs w:val="21"/>
              </w:rPr>
            </w:pPr>
          </w:p>
        </w:tc>
        <w:tc>
          <w:tcPr>
            <w:tcW w:w="6608" w:type="dxa"/>
            <w:vAlign w:val="center"/>
          </w:tcPr>
          <w:p w:rsidR="00794E35" w:rsidRPr="00914394" w:rsidRDefault="00794E35" w:rsidP="001F7CD6">
            <w:pPr>
              <w:pStyle w:val="12"/>
              <w:ind w:firstLineChars="27" w:firstLine="57"/>
              <w:rPr>
                <w:rFonts w:asciiTheme="minorEastAsia" w:eastAsiaTheme="minorEastAsia" w:hAnsiTheme="minorEastAsia"/>
              </w:rPr>
            </w:pPr>
            <w:r w:rsidRPr="0085705F">
              <w:rPr>
                <w:rFonts w:asciiTheme="minorEastAsia" w:eastAsiaTheme="minorEastAsia" w:hAnsiTheme="minorEastAsia" w:hint="eastAsia"/>
              </w:rPr>
              <w:t>★能配合互动教学系统，进行 “普通授课”模式和“互动课堂”模式转换，当在“普通授课”模式，能够正常进行多媒体教学，当采用“互动课堂”时，才启动翻转教学主机，然后把教师笔记本信号自动切换到翻转教学主机的接入端口，使得互动教学功能得以实现，且两个模式之间可以互相转换。</w:t>
            </w:r>
          </w:p>
        </w:tc>
        <w:tc>
          <w:tcPr>
            <w:tcW w:w="708" w:type="dxa"/>
            <w:vAlign w:val="center"/>
          </w:tcPr>
          <w:p w:rsidR="00794E35" w:rsidRPr="00914394" w:rsidRDefault="00794E35" w:rsidP="001F7CD6">
            <w:pPr>
              <w:widowControl/>
              <w:jc w:val="center"/>
              <w:rPr>
                <w:rFonts w:ascii="宋体" w:hAnsi="宋体"/>
                <w:b/>
                <w:bCs/>
                <w:kern w:val="0"/>
                <w:szCs w:val="21"/>
              </w:rPr>
            </w:pPr>
          </w:p>
        </w:tc>
        <w:tc>
          <w:tcPr>
            <w:tcW w:w="567" w:type="dxa"/>
            <w:vAlign w:val="center"/>
          </w:tcPr>
          <w:p w:rsidR="00794E35" w:rsidRPr="0085705F" w:rsidRDefault="00794E35" w:rsidP="001F7CD6">
            <w:pPr>
              <w:widowControl/>
              <w:jc w:val="center"/>
              <w:rPr>
                <w:rFonts w:ascii="宋体" w:hAnsi="宋体" w:cs="宋体"/>
                <w:b/>
                <w:bCs/>
                <w:kern w:val="0"/>
                <w:szCs w:val="21"/>
              </w:rPr>
            </w:pPr>
          </w:p>
        </w:tc>
      </w:tr>
      <w:tr w:rsidR="00794E35" w:rsidRPr="0085705F" w:rsidTr="001F7CD6">
        <w:trPr>
          <w:trHeight w:val="2055"/>
        </w:trPr>
        <w:tc>
          <w:tcPr>
            <w:tcW w:w="793" w:type="dxa"/>
            <w:vMerge/>
            <w:vAlign w:val="center"/>
          </w:tcPr>
          <w:p w:rsidR="00794E35" w:rsidRPr="0085705F" w:rsidRDefault="00794E35" w:rsidP="001F7CD6">
            <w:pPr>
              <w:jc w:val="center"/>
              <w:rPr>
                <w:rFonts w:ascii="宋体" w:hAnsi="宋体"/>
                <w:b/>
                <w:bCs/>
                <w:szCs w:val="21"/>
              </w:rPr>
            </w:pPr>
          </w:p>
        </w:tc>
        <w:tc>
          <w:tcPr>
            <w:tcW w:w="1417" w:type="dxa"/>
            <w:vMerge/>
            <w:vAlign w:val="center"/>
          </w:tcPr>
          <w:p w:rsidR="00794E35" w:rsidRPr="0085705F" w:rsidRDefault="00794E35" w:rsidP="001F7CD6">
            <w:pPr>
              <w:jc w:val="center"/>
              <w:rPr>
                <w:rFonts w:ascii="宋体" w:hAnsi="宋体"/>
                <w:szCs w:val="21"/>
              </w:rPr>
            </w:pPr>
          </w:p>
        </w:tc>
        <w:tc>
          <w:tcPr>
            <w:tcW w:w="6608" w:type="dxa"/>
            <w:vAlign w:val="center"/>
          </w:tcPr>
          <w:p w:rsidR="00794E35" w:rsidRDefault="00794E35" w:rsidP="001F7CD6">
            <w:pPr>
              <w:pStyle w:val="12"/>
              <w:ind w:firstLineChars="27" w:firstLine="57"/>
              <w:rPr>
                <w:rFonts w:ascii="宋体" w:hAnsi="宋体" w:cs="宋体"/>
                <w:kern w:val="0"/>
              </w:rPr>
            </w:pPr>
            <w:r w:rsidRPr="0085705F">
              <w:rPr>
                <w:rFonts w:ascii="宋体" w:hAnsi="宋体" w:cs="宋体" w:hint="eastAsia"/>
                <w:kern w:val="0"/>
              </w:rPr>
              <w:t>★集控远程控制平台功能必需满足下列要求 ：</w:t>
            </w:r>
          </w:p>
          <w:p w:rsidR="00794E35" w:rsidRPr="0085705F" w:rsidRDefault="00794E35" w:rsidP="001F7CD6">
            <w:pPr>
              <w:pStyle w:val="12"/>
              <w:ind w:firstLineChars="27" w:firstLine="57"/>
              <w:rPr>
                <w:rFonts w:ascii="宋体" w:hAnsi="宋体" w:cs="宋体"/>
                <w:kern w:val="0"/>
              </w:rPr>
            </w:pPr>
            <w:r w:rsidRPr="0085705F">
              <w:rPr>
                <w:rFonts w:ascii="宋体" w:hAnsi="宋体" w:cs="宋体" w:hint="eastAsia"/>
                <w:kern w:val="0"/>
              </w:rPr>
              <w:t>（1）平台要能实现教室内部所有设备的控制操作，需要远程控制界面同本地控制界面一致；</w:t>
            </w:r>
          </w:p>
          <w:p w:rsidR="00794E35" w:rsidRPr="0085705F" w:rsidRDefault="00794E35" w:rsidP="001F7CD6">
            <w:pPr>
              <w:pStyle w:val="12"/>
              <w:ind w:firstLineChars="27" w:firstLine="57"/>
              <w:rPr>
                <w:rFonts w:ascii="宋体" w:hAnsi="宋体" w:cs="宋体"/>
                <w:kern w:val="0"/>
              </w:rPr>
            </w:pPr>
            <w:r w:rsidRPr="0085705F">
              <w:rPr>
                <w:rFonts w:ascii="宋体" w:hAnsi="宋体" w:cs="宋体" w:hint="eastAsia"/>
                <w:kern w:val="0"/>
              </w:rPr>
              <w:t>（2）平台要能远程控制教师机电脑桌面；</w:t>
            </w:r>
          </w:p>
          <w:p w:rsidR="00794E35" w:rsidRPr="0085705F" w:rsidRDefault="00794E35" w:rsidP="001F7CD6">
            <w:pPr>
              <w:pStyle w:val="12"/>
              <w:ind w:firstLineChars="27" w:firstLine="57"/>
              <w:rPr>
                <w:rFonts w:ascii="宋体" w:hAnsi="宋体" w:cs="宋体"/>
                <w:kern w:val="0"/>
              </w:rPr>
            </w:pPr>
            <w:r w:rsidRPr="0085705F">
              <w:rPr>
                <w:rFonts w:ascii="宋体" w:hAnsi="宋体" w:cs="宋体" w:hint="eastAsia"/>
                <w:kern w:val="0"/>
              </w:rPr>
              <w:t>（3）所有的功能要集成在一个页面中；</w:t>
            </w:r>
          </w:p>
          <w:p w:rsidR="00794E35" w:rsidRPr="0085705F" w:rsidRDefault="00794E35" w:rsidP="001F7CD6">
            <w:pPr>
              <w:pStyle w:val="12"/>
              <w:ind w:firstLineChars="27" w:firstLine="57"/>
              <w:rPr>
                <w:rFonts w:ascii="宋体" w:hAnsi="宋体" w:cs="宋体"/>
                <w:kern w:val="0"/>
              </w:rPr>
            </w:pPr>
            <w:r w:rsidRPr="0085705F">
              <w:rPr>
                <w:rFonts w:ascii="宋体" w:hAnsi="宋体" w:cs="宋体" w:hint="eastAsia"/>
                <w:kern w:val="0"/>
              </w:rPr>
              <w:t>（4）教室内IC卡控制管理界面；</w:t>
            </w:r>
          </w:p>
          <w:p w:rsidR="00794E35" w:rsidRPr="0085705F" w:rsidRDefault="00794E35" w:rsidP="001F7CD6">
            <w:pPr>
              <w:pStyle w:val="12"/>
              <w:ind w:firstLineChars="27" w:firstLine="57"/>
              <w:rPr>
                <w:rFonts w:asciiTheme="minorEastAsia" w:eastAsiaTheme="minorEastAsia" w:hAnsiTheme="minorEastAsia"/>
              </w:rPr>
            </w:pPr>
            <w:r w:rsidRPr="0085705F">
              <w:rPr>
                <w:rFonts w:ascii="宋体" w:hAnsi="宋体" w:cs="宋体" w:hint="eastAsia"/>
                <w:kern w:val="0"/>
              </w:rPr>
              <w:t>（5）需要对接录播系统，实现平台远程控制和导播；</w:t>
            </w:r>
          </w:p>
        </w:tc>
        <w:tc>
          <w:tcPr>
            <w:tcW w:w="708" w:type="dxa"/>
            <w:vAlign w:val="center"/>
          </w:tcPr>
          <w:p w:rsidR="00794E35" w:rsidRPr="00914394" w:rsidRDefault="00794E35" w:rsidP="001F7CD6">
            <w:pPr>
              <w:widowControl/>
              <w:jc w:val="center"/>
              <w:rPr>
                <w:rFonts w:ascii="宋体" w:hAnsi="宋体"/>
                <w:b/>
                <w:bCs/>
                <w:kern w:val="0"/>
                <w:szCs w:val="21"/>
              </w:rPr>
            </w:pPr>
          </w:p>
        </w:tc>
        <w:tc>
          <w:tcPr>
            <w:tcW w:w="567" w:type="dxa"/>
            <w:vAlign w:val="center"/>
          </w:tcPr>
          <w:p w:rsidR="00794E35" w:rsidRPr="0085705F" w:rsidRDefault="00794E35" w:rsidP="001F7CD6">
            <w:pPr>
              <w:widowControl/>
              <w:jc w:val="center"/>
              <w:rPr>
                <w:rFonts w:ascii="宋体" w:hAnsi="宋体" w:cs="宋体"/>
                <w:b/>
                <w:bCs/>
                <w:kern w:val="0"/>
                <w:szCs w:val="21"/>
              </w:rPr>
            </w:pPr>
          </w:p>
        </w:tc>
      </w:tr>
      <w:tr w:rsidR="00794E35" w:rsidRPr="0085705F" w:rsidTr="001F7CD6">
        <w:trPr>
          <w:trHeight w:val="990"/>
        </w:trPr>
        <w:tc>
          <w:tcPr>
            <w:tcW w:w="793" w:type="dxa"/>
            <w:vMerge/>
            <w:vAlign w:val="center"/>
          </w:tcPr>
          <w:p w:rsidR="00794E35" w:rsidRPr="0085705F" w:rsidRDefault="00794E35" w:rsidP="001F7CD6">
            <w:pPr>
              <w:jc w:val="center"/>
              <w:rPr>
                <w:rFonts w:ascii="宋体" w:hAnsi="宋体"/>
                <w:b/>
                <w:bCs/>
                <w:szCs w:val="21"/>
              </w:rPr>
            </w:pPr>
          </w:p>
        </w:tc>
        <w:tc>
          <w:tcPr>
            <w:tcW w:w="1417" w:type="dxa"/>
            <w:vMerge/>
            <w:vAlign w:val="center"/>
          </w:tcPr>
          <w:p w:rsidR="00794E35" w:rsidRPr="0085705F" w:rsidRDefault="00794E35" w:rsidP="001F7CD6">
            <w:pPr>
              <w:jc w:val="center"/>
              <w:rPr>
                <w:rFonts w:ascii="宋体" w:hAnsi="宋体"/>
                <w:szCs w:val="21"/>
              </w:rPr>
            </w:pPr>
          </w:p>
        </w:tc>
        <w:tc>
          <w:tcPr>
            <w:tcW w:w="6608" w:type="dxa"/>
            <w:vAlign w:val="center"/>
          </w:tcPr>
          <w:p w:rsidR="00794E35" w:rsidRPr="0085705F" w:rsidRDefault="00794E35" w:rsidP="001F7CD6">
            <w:pPr>
              <w:ind w:firstLineChars="27" w:firstLine="57"/>
              <w:jc w:val="left"/>
              <w:rPr>
                <w:rFonts w:ascii="宋体" w:hAnsi="宋体" w:cs="宋体"/>
                <w:kern w:val="0"/>
              </w:rPr>
            </w:pPr>
            <w:r w:rsidRPr="0085705F">
              <w:rPr>
                <w:rFonts w:ascii="宋体" w:hAnsi="宋体" w:cs="宋体" w:hint="eastAsia"/>
                <w:kern w:val="0"/>
                <w:szCs w:val="21"/>
              </w:rPr>
              <w:t>★采用外接电源控制模块实现对设备的时序控制，从设备使用和安全考虑，中控主机必需强弱电分开，主机通过外接适配器直流输入，更不能有强电输出接口。</w:t>
            </w:r>
          </w:p>
        </w:tc>
        <w:tc>
          <w:tcPr>
            <w:tcW w:w="708" w:type="dxa"/>
            <w:vAlign w:val="center"/>
          </w:tcPr>
          <w:p w:rsidR="00794E35" w:rsidRPr="00914394" w:rsidRDefault="00794E35" w:rsidP="001F7CD6">
            <w:pPr>
              <w:widowControl/>
              <w:jc w:val="center"/>
              <w:rPr>
                <w:rFonts w:ascii="宋体" w:hAnsi="宋体"/>
                <w:b/>
                <w:bCs/>
                <w:kern w:val="0"/>
                <w:szCs w:val="21"/>
              </w:rPr>
            </w:pPr>
          </w:p>
        </w:tc>
        <w:tc>
          <w:tcPr>
            <w:tcW w:w="567" w:type="dxa"/>
            <w:vAlign w:val="center"/>
          </w:tcPr>
          <w:p w:rsidR="00794E35" w:rsidRPr="0085705F" w:rsidRDefault="00794E35" w:rsidP="001F7CD6">
            <w:pPr>
              <w:widowControl/>
              <w:jc w:val="center"/>
              <w:rPr>
                <w:rFonts w:ascii="宋体" w:hAnsi="宋体" w:cs="宋体"/>
                <w:b/>
                <w:bCs/>
                <w:kern w:val="0"/>
                <w:szCs w:val="21"/>
              </w:rPr>
            </w:pPr>
          </w:p>
        </w:tc>
      </w:tr>
      <w:tr w:rsidR="00794E35" w:rsidRPr="0085705F" w:rsidTr="001F7CD6">
        <w:trPr>
          <w:trHeight w:val="304"/>
        </w:trPr>
        <w:tc>
          <w:tcPr>
            <w:tcW w:w="793" w:type="dxa"/>
            <w:vAlign w:val="center"/>
          </w:tcPr>
          <w:p w:rsidR="00794E35" w:rsidRPr="0085705F" w:rsidRDefault="00794E35" w:rsidP="001F7CD6">
            <w:pPr>
              <w:jc w:val="center"/>
              <w:rPr>
                <w:rFonts w:ascii="宋体" w:hAnsi="宋体"/>
                <w:b/>
                <w:bCs/>
                <w:szCs w:val="21"/>
              </w:rPr>
            </w:pPr>
            <w:r w:rsidRPr="0085705F">
              <w:rPr>
                <w:rFonts w:ascii="宋体" w:hAnsi="宋体" w:hint="eastAsia"/>
                <w:b/>
                <w:bCs/>
                <w:szCs w:val="21"/>
              </w:rPr>
              <w:t>2</w:t>
            </w:r>
          </w:p>
        </w:tc>
        <w:tc>
          <w:tcPr>
            <w:tcW w:w="1417" w:type="dxa"/>
            <w:vAlign w:val="center"/>
          </w:tcPr>
          <w:p w:rsidR="00794E35" w:rsidRPr="0085705F" w:rsidRDefault="00794E35" w:rsidP="001F7CD6">
            <w:pPr>
              <w:jc w:val="center"/>
              <w:rPr>
                <w:rFonts w:ascii="宋体" w:hAnsi="宋体"/>
                <w:b/>
                <w:bCs/>
                <w:szCs w:val="21"/>
              </w:rPr>
            </w:pPr>
            <w:r w:rsidRPr="0085705F">
              <w:rPr>
                <w:rFonts w:ascii="宋体" w:hAnsi="宋体" w:hint="eastAsia"/>
                <w:b/>
                <w:bCs/>
                <w:szCs w:val="21"/>
              </w:rPr>
              <w:t>可编程触摸控制屏</w:t>
            </w:r>
          </w:p>
        </w:tc>
        <w:tc>
          <w:tcPr>
            <w:tcW w:w="6608" w:type="dxa"/>
            <w:vAlign w:val="center"/>
          </w:tcPr>
          <w:p w:rsidR="00794E35" w:rsidRPr="0085705F" w:rsidRDefault="00794E35" w:rsidP="001F7CD6">
            <w:pPr>
              <w:pStyle w:val="12"/>
              <w:ind w:firstLineChars="0" w:firstLine="0"/>
              <w:rPr>
                <w:rFonts w:asciiTheme="minorEastAsia" w:eastAsiaTheme="minorEastAsia" w:hAnsiTheme="minorEastAsia" w:cs="宋体"/>
                <w:kern w:val="0"/>
              </w:rPr>
            </w:pPr>
            <w:r w:rsidRPr="0085705F">
              <w:rPr>
                <w:rFonts w:ascii="宋体" w:hAnsi="宋体" w:hint="eastAsia"/>
              </w:rPr>
              <w:t>★</w:t>
            </w:r>
            <w:r w:rsidRPr="0085705F">
              <w:rPr>
                <w:rFonts w:asciiTheme="minorEastAsia" w:eastAsiaTheme="minorEastAsia" w:hAnsiTheme="minorEastAsia" w:cs="宋体" w:hint="eastAsia"/>
                <w:kern w:val="0"/>
              </w:rPr>
              <w:t>电容式</w:t>
            </w:r>
            <w:r w:rsidRPr="0085705F">
              <w:rPr>
                <w:rFonts w:asciiTheme="minorEastAsia" w:eastAsiaTheme="minorEastAsia" w:hAnsiTheme="minorEastAsia" w:hint="eastAsia"/>
              </w:rPr>
              <w:t>可编程液晶</w:t>
            </w:r>
            <w:r w:rsidRPr="0085705F">
              <w:rPr>
                <w:rFonts w:asciiTheme="minorEastAsia" w:eastAsiaTheme="minorEastAsia" w:hAnsiTheme="minorEastAsia" w:cs="宋体" w:hint="eastAsia"/>
                <w:kern w:val="0"/>
              </w:rPr>
              <w:t>触摸屏</w:t>
            </w:r>
            <w:r w:rsidRPr="0085705F">
              <w:rPr>
                <w:rFonts w:asciiTheme="minorEastAsia" w:eastAsiaTheme="minorEastAsia" w:hAnsiTheme="minorEastAsia" w:hint="eastAsia"/>
              </w:rPr>
              <w:t>控制面板，面板尺寸</w:t>
            </w:r>
            <w:r w:rsidRPr="0085705F">
              <w:rPr>
                <w:rFonts w:asciiTheme="minorEastAsia" w:eastAsiaTheme="minorEastAsia" w:hAnsiTheme="minorEastAsia" w:cs="宋体" w:hint="eastAsia"/>
                <w:b/>
                <w:bCs/>
                <w:kern w:val="0"/>
              </w:rPr>
              <w:t>≥</w:t>
            </w:r>
            <w:r w:rsidRPr="0085705F">
              <w:rPr>
                <w:rFonts w:asciiTheme="minorEastAsia" w:eastAsiaTheme="minorEastAsia" w:hAnsiTheme="minorEastAsia" w:cs="宋体"/>
                <w:b/>
                <w:bCs/>
                <w:kern w:val="0"/>
              </w:rPr>
              <w:t>7寸、</w:t>
            </w:r>
            <w:r w:rsidRPr="0085705F">
              <w:rPr>
                <w:rFonts w:asciiTheme="minorEastAsia" w:eastAsiaTheme="minorEastAsia" w:hAnsiTheme="minorEastAsia" w:cs="宋体" w:hint="eastAsia"/>
                <w:kern w:val="0"/>
              </w:rPr>
              <w:t>分辨率</w:t>
            </w:r>
            <w:r w:rsidRPr="0085705F">
              <w:rPr>
                <w:rFonts w:asciiTheme="minorEastAsia" w:eastAsiaTheme="minorEastAsia" w:hAnsiTheme="minorEastAsia" w:hint="eastAsia"/>
              </w:rPr>
              <w:t>至少</w:t>
            </w:r>
            <w:r w:rsidRPr="0085705F">
              <w:rPr>
                <w:rFonts w:asciiTheme="minorEastAsia" w:eastAsiaTheme="minorEastAsia" w:hAnsiTheme="minorEastAsia" w:cs="宋体"/>
                <w:kern w:val="0"/>
              </w:rPr>
              <w:t xml:space="preserve">800 x 480 WVGA、中英文双语、支持对讲通话技术；具备音频控制、 </w:t>
            </w:r>
            <w:r w:rsidRPr="0085705F">
              <w:rPr>
                <w:rFonts w:asciiTheme="minorEastAsia" w:eastAsiaTheme="minorEastAsia" w:hAnsiTheme="minorEastAsia" w:cs="宋体" w:hint="eastAsia"/>
                <w:kern w:val="0"/>
              </w:rPr>
              <w:t>触</w:t>
            </w:r>
            <w:r w:rsidRPr="0085705F">
              <w:rPr>
                <w:rFonts w:asciiTheme="minorEastAsia" w:eastAsiaTheme="minorEastAsia" w:hAnsiTheme="minorEastAsia" w:cs="宋体" w:hint="eastAsia"/>
                <w:kern w:val="0"/>
              </w:rPr>
              <w:lastRenderedPageBreak/>
              <w:t>屏键盘、内置麦克风和扬声器；单线以太网连接、</w:t>
            </w:r>
            <w:r w:rsidRPr="0085705F">
              <w:rPr>
                <w:rFonts w:asciiTheme="minorEastAsia" w:eastAsiaTheme="minorEastAsia" w:hAnsiTheme="minorEastAsia" w:cs="宋体"/>
                <w:kern w:val="0"/>
              </w:rPr>
              <w:t xml:space="preserve"> POE网络供电</w:t>
            </w:r>
            <w:r w:rsidRPr="0085705F">
              <w:rPr>
                <w:rFonts w:asciiTheme="minorEastAsia" w:eastAsiaTheme="minorEastAsia" w:hAnsiTheme="minorEastAsia" w:cs="宋体" w:hint="eastAsia"/>
                <w:kern w:val="0"/>
              </w:rPr>
              <w:t>、支持H.264或MJPEG流视频显示；IP电话功能：对接现有的SIP服务器，实现短号呼叫功能。</w:t>
            </w:r>
          </w:p>
        </w:tc>
        <w:tc>
          <w:tcPr>
            <w:tcW w:w="708" w:type="dxa"/>
            <w:vAlign w:val="center"/>
          </w:tcPr>
          <w:p w:rsidR="00794E35" w:rsidRPr="0085705F" w:rsidRDefault="00794E35" w:rsidP="001F7CD6">
            <w:pPr>
              <w:widowControl/>
              <w:jc w:val="center"/>
              <w:rPr>
                <w:rFonts w:ascii="宋体" w:hAnsi="宋体"/>
                <w:b/>
                <w:bCs/>
                <w:kern w:val="0"/>
                <w:szCs w:val="21"/>
              </w:rPr>
            </w:pPr>
          </w:p>
        </w:tc>
        <w:tc>
          <w:tcPr>
            <w:tcW w:w="567" w:type="dxa"/>
            <w:vAlign w:val="center"/>
          </w:tcPr>
          <w:p w:rsidR="00794E35" w:rsidRPr="0085705F" w:rsidRDefault="00794E35" w:rsidP="001F7CD6">
            <w:pPr>
              <w:widowControl/>
              <w:jc w:val="center"/>
              <w:rPr>
                <w:rFonts w:ascii="宋体" w:hAnsi="宋体" w:cs="宋体"/>
                <w:b/>
                <w:bCs/>
                <w:kern w:val="0"/>
                <w:szCs w:val="21"/>
              </w:rPr>
            </w:pPr>
          </w:p>
        </w:tc>
      </w:tr>
      <w:tr w:rsidR="00794E35" w:rsidRPr="0085705F" w:rsidTr="001F7CD6">
        <w:trPr>
          <w:trHeight w:val="1980"/>
        </w:trPr>
        <w:tc>
          <w:tcPr>
            <w:tcW w:w="793" w:type="dxa"/>
            <w:vMerge w:val="restart"/>
            <w:vAlign w:val="center"/>
          </w:tcPr>
          <w:p w:rsidR="00794E35" w:rsidRPr="0085705F" w:rsidRDefault="00794E35" w:rsidP="001F7CD6">
            <w:pPr>
              <w:jc w:val="center"/>
              <w:rPr>
                <w:rFonts w:ascii="宋体" w:hAnsi="宋体" w:cs="宋体"/>
                <w:szCs w:val="21"/>
              </w:rPr>
            </w:pPr>
            <w:r w:rsidRPr="0085705F">
              <w:rPr>
                <w:rFonts w:ascii="宋体" w:hAnsi="宋体" w:cs="宋体" w:hint="eastAsia"/>
                <w:szCs w:val="21"/>
              </w:rPr>
              <w:t>3</w:t>
            </w:r>
          </w:p>
        </w:tc>
        <w:tc>
          <w:tcPr>
            <w:tcW w:w="1417" w:type="dxa"/>
            <w:vMerge w:val="restart"/>
            <w:vAlign w:val="center"/>
          </w:tcPr>
          <w:p w:rsidR="00794E35" w:rsidRPr="0085705F" w:rsidRDefault="00794E35" w:rsidP="001F7CD6">
            <w:pPr>
              <w:jc w:val="center"/>
              <w:rPr>
                <w:rFonts w:ascii="宋体" w:hAnsi="宋体" w:cs="宋体"/>
                <w:szCs w:val="21"/>
              </w:rPr>
            </w:pPr>
            <w:r w:rsidRPr="0085705F">
              <w:rPr>
                <w:rFonts w:ascii="宋体" w:hAnsi="宋体" w:hint="eastAsia"/>
                <w:szCs w:val="21"/>
              </w:rPr>
              <w:t>互动教学系统</w:t>
            </w:r>
          </w:p>
        </w:tc>
        <w:tc>
          <w:tcPr>
            <w:tcW w:w="6608" w:type="dxa"/>
          </w:tcPr>
          <w:p w:rsidR="00794E35" w:rsidRPr="00914394" w:rsidRDefault="00794E35" w:rsidP="001F7CD6">
            <w:pPr>
              <w:widowControl/>
              <w:jc w:val="left"/>
              <w:rPr>
                <w:rFonts w:ascii="宋体" w:hAnsi="宋体" w:cs="宋体"/>
                <w:kern w:val="0"/>
                <w:szCs w:val="21"/>
              </w:rPr>
            </w:pPr>
            <w:r w:rsidRPr="0085705F">
              <w:rPr>
                <w:rFonts w:ascii="宋体" w:hAnsi="宋体" w:cs="宋体" w:hint="eastAsia"/>
                <w:b/>
                <w:kern w:val="0"/>
                <w:szCs w:val="21"/>
              </w:rPr>
              <w:t>一：屏幕分享：</w:t>
            </w:r>
            <w:r w:rsidRPr="0085705F">
              <w:rPr>
                <w:rFonts w:ascii="宋体" w:hAnsi="宋体" w:cs="宋体" w:hint="eastAsia"/>
                <w:kern w:val="0"/>
                <w:szCs w:val="21"/>
              </w:rPr>
              <w:br/>
              <w:t xml:space="preserve">（1） </w:t>
            </w:r>
            <w:r w:rsidRPr="0085705F">
              <w:rPr>
                <w:rFonts w:ascii="宋体" w:hAnsi="宋体" w:hint="eastAsia"/>
              </w:rPr>
              <w:t>★</w:t>
            </w:r>
            <w:r w:rsidRPr="0085705F">
              <w:rPr>
                <w:rFonts w:ascii="宋体" w:hAnsi="宋体" w:cs="宋体" w:hint="eastAsia"/>
                <w:kern w:val="0"/>
                <w:szCs w:val="21"/>
              </w:rPr>
              <w:t xml:space="preserve">可实现将教室讲台PC、老师个人笔记本的屏幕内容推送到每一个学生终端上（可设定是否推送），并实现二者间的切换；可实现学生发起屏幕分享申请，经老师同意确认后将其屏幕内容分享到大屏幕； </w:t>
            </w:r>
          </w:p>
        </w:tc>
        <w:tc>
          <w:tcPr>
            <w:tcW w:w="708" w:type="dxa"/>
            <w:vAlign w:val="center"/>
          </w:tcPr>
          <w:p w:rsidR="00794E35" w:rsidRPr="0085705F" w:rsidRDefault="00794E35" w:rsidP="001F7CD6">
            <w:pPr>
              <w:jc w:val="center"/>
              <w:rPr>
                <w:rFonts w:ascii="宋体" w:hAnsi="宋体" w:cs="宋体"/>
                <w:bCs/>
                <w:szCs w:val="21"/>
              </w:rPr>
            </w:pPr>
          </w:p>
        </w:tc>
        <w:tc>
          <w:tcPr>
            <w:tcW w:w="567" w:type="dxa"/>
            <w:vAlign w:val="center"/>
          </w:tcPr>
          <w:p w:rsidR="00794E35" w:rsidRPr="0085705F" w:rsidRDefault="00794E35" w:rsidP="001F7CD6">
            <w:pPr>
              <w:jc w:val="center"/>
              <w:rPr>
                <w:rFonts w:ascii="宋体" w:hAnsi="宋体"/>
                <w:bCs/>
                <w:szCs w:val="21"/>
              </w:rPr>
            </w:pPr>
          </w:p>
        </w:tc>
      </w:tr>
      <w:tr w:rsidR="00794E35" w:rsidRPr="0085705F" w:rsidTr="00A01696">
        <w:trPr>
          <w:trHeight w:val="699"/>
        </w:trPr>
        <w:tc>
          <w:tcPr>
            <w:tcW w:w="793" w:type="dxa"/>
            <w:vMerge/>
            <w:vAlign w:val="center"/>
          </w:tcPr>
          <w:p w:rsidR="00794E35" w:rsidRPr="0085705F" w:rsidRDefault="00794E35" w:rsidP="001F7CD6">
            <w:pPr>
              <w:jc w:val="center"/>
              <w:rPr>
                <w:rFonts w:ascii="宋体" w:hAnsi="宋体" w:cs="宋体"/>
                <w:szCs w:val="21"/>
              </w:rPr>
            </w:pPr>
          </w:p>
        </w:tc>
        <w:tc>
          <w:tcPr>
            <w:tcW w:w="1417" w:type="dxa"/>
            <w:vMerge/>
            <w:vAlign w:val="center"/>
          </w:tcPr>
          <w:p w:rsidR="00794E35" w:rsidRPr="0085705F" w:rsidRDefault="00794E35" w:rsidP="001F7CD6">
            <w:pPr>
              <w:jc w:val="center"/>
              <w:rPr>
                <w:rFonts w:ascii="宋体" w:hAnsi="宋体"/>
                <w:szCs w:val="21"/>
              </w:rPr>
            </w:pPr>
          </w:p>
        </w:tc>
        <w:tc>
          <w:tcPr>
            <w:tcW w:w="6608" w:type="dxa"/>
          </w:tcPr>
          <w:p w:rsidR="00794E35" w:rsidRPr="00914394" w:rsidRDefault="00794E35" w:rsidP="001F7CD6">
            <w:pPr>
              <w:widowControl/>
              <w:jc w:val="left"/>
              <w:rPr>
                <w:rFonts w:ascii="宋体" w:hAnsi="宋体" w:cs="宋体"/>
                <w:kern w:val="0"/>
                <w:szCs w:val="21"/>
              </w:rPr>
            </w:pPr>
            <w:r w:rsidRPr="0085705F">
              <w:rPr>
                <w:rFonts w:ascii="宋体" w:hAnsi="宋体" w:cs="宋体" w:hint="eastAsia"/>
                <w:b/>
                <w:kern w:val="0"/>
                <w:szCs w:val="21"/>
              </w:rPr>
              <w:t>二、分组讨论：</w:t>
            </w:r>
            <w:r w:rsidRPr="0085705F">
              <w:rPr>
                <w:rFonts w:ascii="宋体" w:hAnsi="宋体" w:cs="宋体" w:hint="eastAsia"/>
                <w:kern w:val="0"/>
                <w:szCs w:val="21"/>
              </w:rPr>
              <w:br/>
              <w:t xml:space="preserve">（1） </w:t>
            </w:r>
            <w:r w:rsidRPr="0085705F">
              <w:rPr>
                <w:rFonts w:ascii="宋体" w:hAnsi="宋体" w:hint="eastAsia"/>
              </w:rPr>
              <w:t>★</w:t>
            </w:r>
            <w:r w:rsidRPr="0085705F">
              <w:rPr>
                <w:rFonts w:ascii="宋体" w:hAnsi="宋体" w:cs="宋体" w:hint="eastAsia"/>
                <w:kern w:val="0"/>
                <w:szCs w:val="21"/>
              </w:rPr>
              <w:t>可实现分组讨论模式，该模式下教师能够自由设定分组数量和每个小组的人数限制；学生可自由加入/退出各讨论小组；老师随时查看每个小组人员情况，并以文件形式给不同小组下发不同的讨论材料</w:t>
            </w:r>
            <w:r w:rsidRPr="0085705F">
              <w:rPr>
                <w:rFonts w:ascii="宋体" w:hAnsi="宋体" w:cs="宋体" w:hint="eastAsia"/>
                <w:kern w:val="0"/>
                <w:szCs w:val="21"/>
              </w:rPr>
              <w:br/>
            </w:r>
            <w:r w:rsidRPr="0085705F">
              <w:rPr>
                <w:rFonts w:ascii="宋体" w:hAnsi="宋体" w:hint="eastAsia"/>
              </w:rPr>
              <w:t>（</w:t>
            </w:r>
            <w:r w:rsidRPr="0085705F">
              <w:rPr>
                <w:rFonts w:ascii="宋体" w:hAnsi="宋体"/>
              </w:rPr>
              <w:t>2</w:t>
            </w:r>
            <w:r w:rsidRPr="0085705F">
              <w:rPr>
                <w:rFonts w:ascii="宋体" w:hAnsi="宋体" w:hint="eastAsia"/>
              </w:rPr>
              <w:t>） ★</w:t>
            </w:r>
            <w:r w:rsidRPr="0085705F">
              <w:rPr>
                <w:rFonts w:ascii="宋体" w:hAnsi="宋体" w:cs="宋体" w:hint="eastAsia"/>
                <w:kern w:val="0"/>
                <w:szCs w:val="21"/>
              </w:rPr>
              <w:t>小组内任意学生终端屏幕内容可限定分享到同一小组的其他成员学生终端上；教师可选择任意小组的分享内容，推送给大屏幕（可支持在大屏幕上同时显示至少4个小组的分享内容）或者推送给指定的小组；</w:t>
            </w:r>
          </w:p>
        </w:tc>
        <w:tc>
          <w:tcPr>
            <w:tcW w:w="708" w:type="dxa"/>
            <w:vAlign w:val="center"/>
          </w:tcPr>
          <w:p w:rsidR="00794E35" w:rsidRPr="0085705F" w:rsidRDefault="00794E35" w:rsidP="001F7CD6">
            <w:pPr>
              <w:jc w:val="center"/>
              <w:rPr>
                <w:rFonts w:ascii="宋体" w:hAnsi="宋体" w:cs="宋体"/>
                <w:bCs/>
                <w:szCs w:val="21"/>
              </w:rPr>
            </w:pPr>
          </w:p>
        </w:tc>
        <w:tc>
          <w:tcPr>
            <w:tcW w:w="567" w:type="dxa"/>
            <w:vAlign w:val="center"/>
          </w:tcPr>
          <w:p w:rsidR="00794E35" w:rsidRPr="0085705F" w:rsidRDefault="00794E35" w:rsidP="001F7CD6">
            <w:pPr>
              <w:jc w:val="center"/>
              <w:rPr>
                <w:rFonts w:ascii="宋体" w:hAnsi="宋体"/>
                <w:bCs/>
                <w:szCs w:val="21"/>
              </w:rPr>
            </w:pPr>
          </w:p>
        </w:tc>
      </w:tr>
      <w:tr w:rsidR="00794E35" w:rsidRPr="0085705F" w:rsidTr="001F7CD6">
        <w:trPr>
          <w:trHeight w:val="1605"/>
        </w:trPr>
        <w:tc>
          <w:tcPr>
            <w:tcW w:w="793" w:type="dxa"/>
            <w:vMerge/>
            <w:vAlign w:val="center"/>
          </w:tcPr>
          <w:p w:rsidR="00794E35" w:rsidRPr="0085705F" w:rsidRDefault="00794E35" w:rsidP="001F7CD6">
            <w:pPr>
              <w:jc w:val="center"/>
              <w:rPr>
                <w:rFonts w:ascii="宋体" w:hAnsi="宋体" w:cs="宋体"/>
                <w:szCs w:val="21"/>
              </w:rPr>
            </w:pPr>
          </w:p>
        </w:tc>
        <w:tc>
          <w:tcPr>
            <w:tcW w:w="1417" w:type="dxa"/>
            <w:vMerge/>
            <w:vAlign w:val="center"/>
          </w:tcPr>
          <w:p w:rsidR="00794E35" w:rsidRPr="0085705F" w:rsidRDefault="00794E35" w:rsidP="001F7CD6">
            <w:pPr>
              <w:jc w:val="center"/>
              <w:rPr>
                <w:rFonts w:ascii="宋体" w:hAnsi="宋体"/>
                <w:szCs w:val="21"/>
              </w:rPr>
            </w:pPr>
          </w:p>
        </w:tc>
        <w:tc>
          <w:tcPr>
            <w:tcW w:w="6608" w:type="dxa"/>
          </w:tcPr>
          <w:p w:rsidR="00794E35" w:rsidRDefault="00794E35" w:rsidP="001F7CD6">
            <w:pPr>
              <w:widowControl/>
              <w:jc w:val="left"/>
              <w:rPr>
                <w:rFonts w:ascii="宋体" w:hAnsi="宋体" w:cs="宋体"/>
                <w:b/>
                <w:kern w:val="0"/>
                <w:szCs w:val="21"/>
              </w:rPr>
            </w:pPr>
            <w:r w:rsidRPr="0085705F">
              <w:rPr>
                <w:rFonts w:ascii="宋体" w:hAnsi="宋体" w:cs="宋体" w:hint="eastAsia"/>
                <w:b/>
                <w:kern w:val="0"/>
                <w:szCs w:val="21"/>
              </w:rPr>
              <w:t>三、内容分享：</w:t>
            </w:r>
          </w:p>
          <w:p w:rsidR="00794E35" w:rsidRPr="00914394" w:rsidRDefault="00794E35" w:rsidP="001F7CD6">
            <w:pPr>
              <w:widowControl/>
              <w:jc w:val="left"/>
              <w:rPr>
                <w:rFonts w:ascii="宋体" w:hAnsi="宋体" w:cs="宋体"/>
                <w:kern w:val="0"/>
                <w:szCs w:val="21"/>
              </w:rPr>
            </w:pPr>
            <w:r w:rsidRPr="0085705F">
              <w:rPr>
                <w:rFonts w:ascii="宋体" w:hAnsi="宋体" w:cs="宋体" w:hint="eastAsia"/>
                <w:kern w:val="0"/>
                <w:szCs w:val="21"/>
              </w:rPr>
              <w:t>（</w:t>
            </w:r>
            <w:r w:rsidRPr="0085705F">
              <w:rPr>
                <w:rFonts w:ascii="宋体" w:hAnsi="宋体" w:cs="宋体"/>
                <w:kern w:val="0"/>
                <w:szCs w:val="21"/>
              </w:rPr>
              <w:t>1</w:t>
            </w:r>
            <w:r w:rsidRPr="0085705F">
              <w:rPr>
                <w:rFonts w:ascii="宋体" w:hAnsi="宋体" w:cs="宋体" w:hint="eastAsia"/>
                <w:kern w:val="0"/>
                <w:szCs w:val="21"/>
              </w:rPr>
              <w:t xml:space="preserve">） </w:t>
            </w:r>
            <w:r w:rsidRPr="0085705F">
              <w:rPr>
                <w:rFonts w:ascii="宋体" w:hAnsi="宋体" w:hint="eastAsia"/>
              </w:rPr>
              <w:t>★</w:t>
            </w:r>
            <w:r w:rsidRPr="0085705F">
              <w:rPr>
                <w:rFonts w:ascii="宋体" w:hAnsi="宋体" w:cs="宋体" w:hint="eastAsia"/>
                <w:kern w:val="0"/>
                <w:szCs w:val="21"/>
              </w:rPr>
              <w:t>支持老师将课件PPT分发给所有学生，学生可以对PPT内容随时进行教学反馈；老师可以随时查看学生的教学反馈意见；可通过APP把授课PPT发送到大屏显示，且PPT中设计的动画效果不丢失，并能通过APP直接进行翻页控制；也能用app访问讲台PC（Windows操作系统）文件，含插入讲台PC上的U盘中的文件；</w:t>
            </w:r>
          </w:p>
        </w:tc>
        <w:tc>
          <w:tcPr>
            <w:tcW w:w="708" w:type="dxa"/>
            <w:vAlign w:val="center"/>
          </w:tcPr>
          <w:p w:rsidR="00794E35" w:rsidRPr="0085705F" w:rsidRDefault="00794E35" w:rsidP="001F7CD6">
            <w:pPr>
              <w:jc w:val="center"/>
              <w:rPr>
                <w:rFonts w:ascii="宋体" w:hAnsi="宋体" w:cs="宋体"/>
                <w:bCs/>
                <w:szCs w:val="21"/>
              </w:rPr>
            </w:pPr>
          </w:p>
        </w:tc>
        <w:tc>
          <w:tcPr>
            <w:tcW w:w="567" w:type="dxa"/>
            <w:vAlign w:val="center"/>
          </w:tcPr>
          <w:p w:rsidR="00794E35" w:rsidRPr="0085705F" w:rsidRDefault="00794E35" w:rsidP="001F7CD6">
            <w:pPr>
              <w:jc w:val="center"/>
              <w:rPr>
                <w:rFonts w:ascii="宋体" w:hAnsi="宋体"/>
                <w:bCs/>
                <w:szCs w:val="21"/>
              </w:rPr>
            </w:pPr>
          </w:p>
        </w:tc>
      </w:tr>
      <w:tr w:rsidR="00794E35" w:rsidRPr="0085705F" w:rsidTr="001F7CD6">
        <w:trPr>
          <w:trHeight w:val="600"/>
        </w:trPr>
        <w:tc>
          <w:tcPr>
            <w:tcW w:w="793" w:type="dxa"/>
            <w:vMerge/>
            <w:vAlign w:val="center"/>
          </w:tcPr>
          <w:p w:rsidR="00794E35" w:rsidRPr="0085705F" w:rsidRDefault="00794E35" w:rsidP="001F7CD6">
            <w:pPr>
              <w:jc w:val="center"/>
              <w:rPr>
                <w:rFonts w:ascii="宋体" w:hAnsi="宋体" w:cs="宋体"/>
                <w:szCs w:val="21"/>
              </w:rPr>
            </w:pPr>
          </w:p>
        </w:tc>
        <w:tc>
          <w:tcPr>
            <w:tcW w:w="1417" w:type="dxa"/>
            <w:vMerge/>
            <w:vAlign w:val="center"/>
          </w:tcPr>
          <w:p w:rsidR="00794E35" w:rsidRPr="0085705F" w:rsidRDefault="00794E35" w:rsidP="001F7CD6">
            <w:pPr>
              <w:jc w:val="center"/>
              <w:rPr>
                <w:rFonts w:ascii="宋体" w:hAnsi="宋体"/>
                <w:szCs w:val="21"/>
              </w:rPr>
            </w:pPr>
          </w:p>
        </w:tc>
        <w:tc>
          <w:tcPr>
            <w:tcW w:w="6608" w:type="dxa"/>
          </w:tcPr>
          <w:p w:rsidR="00794E35" w:rsidRPr="0085705F" w:rsidRDefault="00794E35" w:rsidP="001F7CD6">
            <w:pPr>
              <w:jc w:val="left"/>
              <w:rPr>
                <w:rFonts w:ascii="宋体" w:hAnsi="宋体" w:cs="宋体"/>
                <w:kern w:val="0"/>
                <w:szCs w:val="21"/>
              </w:rPr>
            </w:pPr>
            <w:r w:rsidRPr="0085705F">
              <w:rPr>
                <w:rFonts w:ascii="宋体" w:hAnsi="宋体" w:hint="eastAsia"/>
              </w:rPr>
              <w:t>（2）★</w:t>
            </w:r>
            <w:r w:rsidRPr="0085705F">
              <w:rPr>
                <w:rFonts w:ascii="宋体" w:hAnsi="宋体" w:cs="宋体" w:hint="eastAsia"/>
                <w:kern w:val="0"/>
                <w:szCs w:val="21"/>
              </w:rPr>
              <w:t>支持老师和学生将教学中产生的各种文件，包括下载的分享文件，截屏文件，课件PPT等，通过移动网络从移动设备导出到个人电脑上；</w:t>
            </w:r>
          </w:p>
        </w:tc>
        <w:tc>
          <w:tcPr>
            <w:tcW w:w="708" w:type="dxa"/>
            <w:vAlign w:val="center"/>
          </w:tcPr>
          <w:p w:rsidR="00794E35" w:rsidRPr="0085705F" w:rsidRDefault="00794E35" w:rsidP="001F7CD6">
            <w:pPr>
              <w:jc w:val="center"/>
              <w:rPr>
                <w:rFonts w:ascii="宋体" w:hAnsi="宋体" w:cs="宋体"/>
                <w:bCs/>
                <w:szCs w:val="21"/>
              </w:rPr>
            </w:pPr>
          </w:p>
        </w:tc>
        <w:tc>
          <w:tcPr>
            <w:tcW w:w="567" w:type="dxa"/>
            <w:vAlign w:val="center"/>
          </w:tcPr>
          <w:p w:rsidR="00794E35" w:rsidRPr="0085705F" w:rsidRDefault="00794E35" w:rsidP="001F7CD6">
            <w:pPr>
              <w:jc w:val="center"/>
              <w:rPr>
                <w:rFonts w:ascii="宋体" w:hAnsi="宋体"/>
                <w:bCs/>
                <w:szCs w:val="21"/>
              </w:rPr>
            </w:pPr>
          </w:p>
        </w:tc>
      </w:tr>
      <w:tr w:rsidR="00794E35" w:rsidRPr="0085705F" w:rsidTr="001F7CD6">
        <w:trPr>
          <w:trHeight w:val="960"/>
        </w:trPr>
        <w:tc>
          <w:tcPr>
            <w:tcW w:w="793" w:type="dxa"/>
            <w:vMerge/>
            <w:vAlign w:val="center"/>
          </w:tcPr>
          <w:p w:rsidR="00794E35" w:rsidRPr="0085705F" w:rsidRDefault="00794E35" w:rsidP="001F7CD6">
            <w:pPr>
              <w:jc w:val="center"/>
              <w:rPr>
                <w:rFonts w:ascii="宋体" w:hAnsi="宋体" w:cs="宋体"/>
                <w:szCs w:val="21"/>
              </w:rPr>
            </w:pPr>
          </w:p>
        </w:tc>
        <w:tc>
          <w:tcPr>
            <w:tcW w:w="1417" w:type="dxa"/>
            <w:vMerge/>
            <w:vAlign w:val="center"/>
          </w:tcPr>
          <w:p w:rsidR="00794E35" w:rsidRPr="0085705F" w:rsidRDefault="00794E35" w:rsidP="001F7CD6">
            <w:pPr>
              <w:jc w:val="center"/>
              <w:rPr>
                <w:rFonts w:ascii="宋体" w:hAnsi="宋体"/>
                <w:szCs w:val="21"/>
              </w:rPr>
            </w:pPr>
          </w:p>
        </w:tc>
        <w:tc>
          <w:tcPr>
            <w:tcW w:w="6608" w:type="dxa"/>
          </w:tcPr>
          <w:p w:rsidR="00794E35" w:rsidRPr="0085705F" w:rsidRDefault="00794E35" w:rsidP="001F7CD6">
            <w:pPr>
              <w:jc w:val="left"/>
              <w:rPr>
                <w:rFonts w:ascii="宋体" w:hAnsi="宋体" w:cs="宋体"/>
                <w:kern w:val="0"/>
                <w:szCs w:val="21"/>
              </w:rPr>
            </w:pPr>
            <w:r w:rsidRPr="0085705F">
              <w:rPr>
                <w:rFonts w:ascii="宋体" w:hAnsi="宋体" w:cs="宋体" w:hint="eastAsia"/>
                <w:b/>
                <w:kern w:val="0"/>
                <w:szCs w:val="21"/>
              </w:rPr>
              <w:t>五、性能要求：</w:t>
            </w:r>
            <w:r w:rsidRPr="0085705F">
              <w:rPr>
                <w:rFonts w:ascii="宋体" w:hAnsi="宋体" w:cs="宋体" w:hint="eastAsia"/>
                <w:kern w:val="0"/>
                <w:szCs w:val="21"/>
              </w:rPr>
              <w:br/>
              <w:t xml:space="preserve">（1） </w:t>
            </w:r>
            <w:r w:rsidRPr="0085705F">
              <w:rPr>
                <w:rFonts w:ascii="宋体" w:hAnsi="宋体" w:hint="eastAsia"/>
              </w:rPr>
              <w:t>★</w:t>
            </w:r>
            <w:r w:rsidRPr="0085705F">
              <w:rPr>
                <w:rFonts w:ascii="宋体" w:hAnsi="宋体" w:cs="宋体" w:hint="eastAsia"/>
                <w:kern w:val="0"/>
                <w:szCs w:val="21"/>
              </w:rPr>
              <w:t>无线互动教学过程基于局域网实现，无需借助云端软件和服务，确保断网的情况下也能正常教学和互动教学系统运行的稳定；</w:t>
            </w:r>
          </w:p>
        </w:tc>
        <w:tc>
          <w:tcPr>
            <w:tcW w:w="708" w:type="dxa"/>
            <w:vAlign w:val="center"/>
          </w:tcPr>
          <w:p w:rsidR="00794E35" w:rsidRPr="0085705F" w:rsidRDefault="00794E35" w:rsidP="001F7CD6">
            <w:pPr>
              <w:jc w:val="center"/>
              <w:rPr>
                <w:rFonts w:ascii="宋体" w:hAnsi="宋体" w:cs="宋体"/>
                <w:bCs/>
                <w:szCs w:val="21"/>
              </w:rPr>
            </w:pPr>
          </w:p>
        </w:tc>
        <w:tc>
          <w:tcPr>
            <w:tcW w:w="567" w:type="dxa"/>
            <w:vAlign w:val="center"/>
          </w:tcPr>
          <w:p w:rsidR="00794E35" w:rsidRPr="0085705F" w:rsidRDefault="00794E35" w:rsidP="001F7CD6">
            <w:pPr>
              <w:jc w:val="center"/>
              <w:rPr>
                <w:rFonts w:ascii="宋体" w:hAnsi="宋体"/>
                <w:bCs/>
                <w:szCs w:val="21"/>
              </w:rPr>
            </w:pPr>
          </w:p>
        </w:tc>
      </w:tr>
      <w:tr w:rsidR="00794E35" w:rsidRPr="0085705F" w:rsidTr="00232ABC">
        <w:trPr>
          <w:trHeight w:val="1001"/>
        </w:trPr>
        <w:tc>
          <w:tcPr>
            <w:tcW w:w="793" w:type="dxa"/>
            <w:vMerge/>
            <w:vAlign w:val="center"/>
          </w:tcPr>
          <w:p w:rsidR="00794E35" w:rsidRPr="0085705F" w:rsidRDefault="00794E35" w:rsidP="001F7CD6">
            <w:pPr>
              <w:jc w:val="center"/>
              <w:rPr>
                <w:rFonts w:ascii="宋体" w:hAnsi="宋体" w:cs="宋体"/>
                <w:szCs w:val="21"/>
              </w:rPr>
            </w:pPr>
          </w:p>
        </w:tc>
        <w:tc>
          <w:tcPr>
            <w:tcW w:w="1417" w:type="dxa"/>
            <w:vMerge/>
            <w:vAlign w:val="center"/>
          </w:tcPr>
          <w:p w:rsidR="00794E35" w:rsidRPr="0085705F" w:rsidRDefault="00794E35" w:rsidP="001F7CD6">
            <w:pPr>
              <w:jc w:val="center"/>
              <w:rPr>
                <w:rFonts w:ascii="宋体" w:hAnsi="宋体"/>
                <w:szCs w:val="21"/>
              </w:rPr>
            </w:pPr>
          </w:p>
        </w:tc>
        <w:tc>
          <w:tcPr>
            <w:tcW w:w="6608" w:type="dxa"/>
          </w:tcPr>
          <w:p w:rsidR="00794E35" w:rsidRPr="0085705F" w:rsidRDefault="00794E35" w:rsidP="001F7CD6">
            <w:pPr>
              <w:jc w:val="left"/>
              <w:rPr>
                <w:rFonts w:ascii="宋体" w:hAnsi="宋体" w:cs="宋体"/>
                <w:b/>
                <w:kern w:val="0"/>
                <w:szCs w:val="21"/>
              </w:rPr>
            </w:pPr>
            <w:r w:rsidRPr="0085705F">
              <w:rPr>
                <w:rFonts w:ascii="宋体" w:hAnsi="宋体" w:hint="eastAsia"/>
              </w:rPr>
              <w:t>（3）★</w:t>
            </w:r>
            <w:r w:rsidRPr="0085705F">
              <w:rPr>
                <w:rFonts w:ascii="宋体" w:hAnsi="宋体" w:cs="宋体" w:hint="eastAsia"/>
                <w:kern w:val="0"/>
                <w:szCs w:val="21"/>
              </w:rPr>
              <w:t>移动终端软件必须容易安装（手机端无需root即可安装），所有平台的移动应用或客户端软件都必须支持在教室本地下载安装和认证（苹果系统要求必须上网认证除外）；</w:t>
            </w:r>
          </w:p>
        </w:tc>
        <w:tc>
          <w:tcPr>
            <w:tcW w:w="708" w:type="dxa"/>
            <w:vAlign w:val="center"/>
          </w:tcPr>
          <w:p w:rsidR="00794E35" w:rsidRPr="0085705F" w:rsidRDefault="00794E35" w:rsidP="001F7CD6">
            <w:pPr>
              <w:jc w:val="center"/>
              <w:rPr>
                <w:rFonts w:ascii="宋体" w:hAnsi="宋体" w:cs="宋体"/>
                <w:bCs/>
                <w:szCs w:val="21"/>
              </w:rPr>
            </w:pPr>
          </w:p>
        </w:tc>
        <w:tc>
          <w:tcPr>
            <w:tcW w:w="567" w:type="dxa"/>
            <w:vAlign w:val="center"/>
          </w:tcPr>
          <w:p w:rsidR="00794E35" w:rsidRPr="0085705F" w:rsidRDefault="00794E35" w:rsidP="001F7CD6">
            <w:pPr>
              <w:jc w:val="center"/>
              <w:rPr>
                <w:rFonts w:ascii="宋体" w:hAnsi="宋体"/>
                <w:bCs/>
                <w:szCs w:val="21"/>
              </w:rPr>
            </w:pPr>
          </w:p>
        </w:tc>
      </w:tr>
    </w:tbl>
    <w:p w:rsidR="00C677FE" w:rsidRDefault="0041053C" w:rsidP="004664D0">
      <w:pPr>
        <w:spacing w:line="360" w:lineRule="auto"/>
        <w:rPr>
          <w:rFonts w:ascii="宋体" w:hAnsi="宋体"/>
          <w:color w:val="000000" w:themeColor="text1"/>
          <w:sz w:val="24"/>
        </w:rPr>
      </w:pPr>
      <w:r w:rsidRPr="008D0F85">
        <w:rPr>
          <w:rFonts w:ascii="宋体" w:hAnsi="宋体" w:hint="eastAsia"/>
          <w:color w:val="000000" w:themeColor="text1"/>
          <w:sz w:val="24"/>
        </w:rPr>
        <w:t>对资格性检查和符合性检查合格</w:t>
      </w:r>
      <w:r w:rsidRPr="008D0F85">
        <w:rPr>
          <w:rFonts w:ascii="宋体" w:hAnsi="宋体"/>
          <w:color w:val="000000" w:themeColor="text1"/>
          <w:sz w:val="24"/>
        </w:rPr>
        <w:t>的投标文件进入</w:t>
      </w:r>
      <w:r w:rsidR="00D43D3C">
        <w:rPr>
          <w:rFonts w:ascii="宋体" w:hAnsi="宋体" w:hint="eastAsia"/>
          <w:color w:val="000000" w:themeColor="text1"/>
          <w:sz w:val="24"/>
        </w:rPr>
        <w:t>综合评价法</w:t>
      </w:r>
      <w:r w:rsidR="00D43D3C">
        <w:rPr>
          <w:rFonts w:ascii="宋体" w:hAnsi="宋体"/>
          <w:color w:val="000000" w:themeColor="text1"/>
          <w:sz w:val="24"/>
        </w:rPr>
        <w:t>评标</w:t>
      </w:r>
      <w:r w:rsidRPr="008D0F85">
        <w:rPr>
          <w:rFonts w:ascii="宋体" w:hAnsi="宋体"/>
          <w:color w:val="000000" w:themeColor="text1"/>
          <w:sz w:val="24"/>
        </w:rPr>
        <w:t>。</w:t>
      </w:r>
    </w:p>
    <w:p w:rsidR="00D43D3C" w:rsidRDefault="00D43D3C" w:rsidP="00D43D3C">
      <w:pPr>
        <w:tabs>
          <w:tab w:val="left" w:pos="525"/>
          <w:tab w:val="left" w:pos="840"/>
          <w:tab w:val="left" w:pos="945"/>
        </w:tabs>
        <w:spacing w:line="360" w:lineRule="auto"/>
        <w:rPr>
          <w:rFonts w:cs="宋体"/>
          <w:sz w:val="24"/>
          <w:szCs w:val="24"/>
        </w:rPr>
      </w:pPr>
      <w:r w:rsidRPr="00C824A1">
        <w:rPr>
          <w:rFonts w:hint="eastAsia"/>
          <w:b/>
          <w:sz w:val="24"/>
          <w:szCs w:val="24"/>
        </w:rPr>
        <w:t>评分标准：</w:t>
      </w:r>
    </w:p>
    <w:p w:rsidR="00D43D3C" w:rsidRPr="00C824A1" w:rsidRDefault="00D43D3C" w:rsidP="00D43D3C">
      <w:pPr>
        <w:rPr>
          <w:b/>
          <w:sz w:val="24"/>
          <w:szCs w:val="24"/>
        </w:rPr>
      </w:pPr>
      <w:r>
        <w:rPr>
          <w:rFonts w:hint="eastAsia"/>
          <w:b/>
          <w:sz w:val="24"/>
          <w:szCs w:val="24"/>
        </w:rPr>
        <w:t>1</w:t>
      </w:r>
      <w:r>
        <w:rPr>
          <w:rFonts w:hint="eastAsia"/>
          <w:b/>
          <w:sz w:val="24"/>
          <w:szCs w:val="24"/>
        </w:rPr>
        <w:t>、价格</w:t>
      </w:r>
    </w:p>
    <w:tbl>
      <w:tblPr>
        <w:tblW w:w="9456" w:type="dxa"/>
        <w:jc w:val="center"/>
        <w:tblBorders>
          <w:top w:val="outset" w:sz="6" w:space="0" w:color="111111"/>
          <w:left w:val="outset" w:sz="6" w:space="0" w:color="111111"/>
          <w:bottom w:val="outset" w:sz="6" w:space="0" w:color="111111"/>
          <w:right w:val="outset" w:sz="6" w:space="0" w:color="111111"/>
        </w:tblBorders>
        <w:tblLayout w:type="fixed"/>
        <w:tblCellMar>
          <w:top w:w="57" w:type="dxa"/>
          <w:left w:w="150" w:type="dxa"/>
          <w:bottom w:w="57" w:type="dxa"/>
          <w:right w:w="150" w:type="dxa"/>
        </w:tblCellMar>
        <w:tblLook w:val="04A0" w:firstRow="1" w:lastRow="0" w:firstColumn="1" w:lastColumn="0" w:noHBand="0" w:noVBand="1"/>
      </w:tblPr>
      <w:tblGrid>
        <w:gridCol w:w="1987"/>
        <w:gridCol w:w="2272"/>
        <w:gridCol w:w="2272"/>
        <w:gridCol w:w="2925"/>
      </w:tblGrid>
      <w:tr w:rsidR="00D43D3C" w:rsidRPr="00DD4C69" w:rsidTr="001F7CD6">
        <w:trPr>
          <w:trHeight w:val="20"/>
          <w:jc w:val="center"/>
        </w:trPr>
        <w:tc>
          <w:tcPr>
            <w:tcW w:w="1987" w:type="dxa"/>
            <w:tcBorders>
              <w:top w:val="outset" w:sz="6" w:space="0" w:color="111111"/>
              <w:left w:val="outset" w:sz="6" w:space="0" w:color="111111"/>
              <w:bottom w:val="outset" w:sz="6" w:space="0" w:color="111111"/>
              <w:right w:val="outset" w:sz="6" w:space="0" w:color="111111"/>
            </w:tcBorders>
            <w:vAlign w:val="center"/>
          </w:tcPr>
          <w:p w:rsidR="00D43D3C" w:rsidRPr="00DD4C69" w:rsidRDefault="00D43D3C" w:rsidP="001F7CD6">
            <w:pPr>
              <w:adjustRightInd w:val="0"/>
              <w:snapToGrid w:val="0"/>
              <w:jc w:val="center"/>
              <w:rPr>
                <w:rFonts w:ascii="宋体" w:hAnsi="宋体"/>
                <w:snapToGrid w:val="0"/>
                <w:kern w:val="0"/>
                <w:sz w:val="24"/>
              </w:rPr>
            </w:pPr>
            <w:r w:rsidRPr="00BB5423">
              <w:rPr>
                <w:rFonts w:ascii="宋体" w:hAnsi="宋体"/>
                <w:snapToGrid w:val="0"/>
                <w:kern w:val="0"/>
              </w:rPr>
              <w:t>评分项目</w:t>
            </w:r>
          </w:p>
        </w:tc>
        <w:tc>
          <w:tcPr>
            <w:tcW w:w="2272" w:type="dxa"/>
            <w:tcBorders>
              <w:top w:val="outset" w:sz="6" w:space="0" w:color="111111"/>
              <w:left w:val="outset" w:sz="6" w:space="0" w:color="111111"/>
              <w:bottom w:val="outset" w:sz="6" w:space="0" w:color="111111"/>
              <w:right w:val="outset" w:sz="6" w:space="0" w:color="111111"/>
            </w:tcBorders>
            <w:vAlign w:val="center"/>
          </w:tcPr>
          <w:p w:rsidR="00D43D3C" w:rsidRPr="00DD4C69" w:rsidRDefault="00D43D3C" w:rsidP="001F7CD6">
            <w:pPr>
              <w:adjustRightInd w:val="0"/>
              <w:snapToGrid w:val="0"/>
              <w:jc w:val="center"/>
              <w:rPr>
                <w:rFonts w:ascii="宋体" w:hAnsi="宋体"/>
                <w:snapToGrid w:val="0"/>
                <w:kern w:val="0"/>
                <w:sz w:val="24"/>
              </w:rPr>
            </w:pPr>
            <w:r w:rsidRPr="00BB5423">
              <w:rPr>
                <w:rFonts w:ascii="宋体" w:hAnsi="宋体"/>
                <w:snapToGrid w:val="0"/>
                <w:kern w:val="0"/>
              </w:rPr>
              <w:t>价格评分</w:t>
            </w:r>
          </w:p>
        </w:tc>
        <w:tc>
          <w:tcPr>
            <w:tcW w:w="2272" w:type="dxa"/>
            <w:tcBorders>
              <w:top w:val="outset" w:sz="6" w:space="0" w:color="111111"/>
              <w:left w:val="outset" w:sz="6" w:space="0" w:color="111111"/>
              <w:bottom w:val="outset" w:sz="6" w:space="0" w:color="111111"/>
              <w:right w:val="outset" w:sz="6" w:space="0" w:color="111111"/>
            </w:tcBorders>
            <w:vAlign w:val="center"/>
          </w:tcPr>
          <w:p w:rsidR="00D43D3C" w:rsidRPr="00DD4C69" w:rsidRDefault="00D43D3C" w:rsidP="001F7CD6">
            <w:pPr>
              <w:adjustRightInd w:val="0"/>
              <w:snapToGrid w:val="0"/>
              <w:jc w:val="center"/>
              <w:rPr>
                <w:rFonts w:ascii="宋体" w:hAnsi="宋体"/>
                <w:snapToGrid w:val="0"/>
                <w:kern w:val="0"/>
                <w:sz w:val="24"/>
              </w:rPr>
            </w:pPr>
            <w:r w:rsidRPr="00BB5423">
              <w:rPr>
                <w:rFonts w:ascii="宋体" w:hAnsi="宋体"/>
                <w:snapToGrid w:val="0"/>
                <w:kern w:val="0"/>
              </w:rPr>
              <w:t>商务评分</w:t>
            </w:r>
          </w:p>
        </w:tc>
        <w:tc>
          <w:tcPr>
            <w:tcW w:w="2925" w:type="dxa"/>
            <w:tcBorders>
              <w:top w:val="outset" w:sz="6" w:space="0" w:color="111111"/>
              <w:left w:val="outset" w:sz="6" w:space="0" w:color="111111"/>
              <w:bottom w:val="outset" w:sz="6" w:space="0" w:color="111111"/>
              <w:right w:val="outset" w:sz="6" w:space="0" w:color="111111"/>
            </w:tcBorders>
            <w:vAlign w:val="center"/>
          </w:tcPr>
          <w:p w:rsidR="00D43D3C" w:rsidRPr="00DD4C69" w:rsidRDefault="00D43D3C" w:rsidP="001F7CD6">
            <w:pPr>
              <w:adjustRightInd w:val="0"/>
              <w:snapToGrid w:val="0"/>
              <w:jc w:val="center"/>
              <w:rPr>
                <w:rFonts w:ascii="宋体" w:hAnsi="宋体"/>
                <w:snapToGrid w:val="0"/>
                <w:kern w:val="0"/>
                <w:sz w:val="24"/>
              </w:rPr>
            </w:pPr>
            <w:r w:rsidRPr="00BB5423">
              <w:rPr>
                <w:rFonts w:ascii="宋体" w:hAnsi="宋体"/>
                <w:snapToGrid w:val="0"/>
                <w:kern w:val="0"/>
              </w:rPr>
              <w:t>技术评分</w:t>
            </w:r>
          </w:p>
        </w:tc>
      </w:tr>
      <w:tr w:rsidR="00D43D3C" w:rsidRPr="00DD4C69" w:rsidTr="001F7CD6">
        <w:trPr>
          <w:jc w:val="center"/>
        </w:trPr>
        <w:tc>
          <w:tcPr>
            <w:tcW w:w="1987" w:type="dxa"/>
            <w:tcBorders>
              <w:top w:val="outset" w:sz="6" w:space="0" w:color="111111"/>
              <w:left w:val="outset" w:sz="6" w:space="0" w:color="111111"/>
              <w:bottom w:val="outset" w:sz="6" w:space="0" w:color="111111"/>
              <w:right w:val="outset" w:sz="6" w:space="0" w:color="111111"/>
            </w:tcBorders>
            <w:vAlign w:val="center"/>
          </w:tcPr>
          <w:p w:rsidR="00D43D3C" w:rsidRPr="00DD4C69" w:rsidRDefault="00D43D3C" w:rsidP="001F7CD6">
            <w:pPr>
              <w:adjustRightInd w:val="0"/>
              <w:snapToGrid w:val="0"/>
              <w:jc w:val="center"/>
              <w:rPr>
                <w:rFonts w:ascii="宋体" w:hAnsi="宋体"/>
                <w:snapToGrid w:val="0"/>
                <w:kern w:val="0"/>
                <w:sz w:val="24"/>
              </w:rPr>
            </w:pPr>
            <w:r w:rsidRPr="00BB5423">
              <w:rPr>
                <w:rFonts w:ascii="宋体" w:hAnsi="宋体" w:hint="eastAsia"/>
                <w:snapToGrid w:val="0"/>
                <w:kern w:val="0"/>
              </w:rPr>
              <w:t>分值</w:t>
            </w:r>
          </w:p>
        </w:tc>
        <w:tc>
          <w:tcPr>
            <w:tcW w:w="2272" w:type="dxa"/>
            <w:tcBorders>
              <w:top w:val="outset" w:sz="6" w:space="0" w:color="111111"/>
              <w:left w:val="outset" w:sz="6" w:space="0" w:color="111111"/>
              <w:bottom w:val="outset" w:sz="6" w:space="0" w:color="111111"/>
              <w:right w:val="outset" w:sz="6" w:space="0" w:color="111111"/>
            </w:tcBorders>
            <w:vAlign w:val="center"/>
          </w:tcPr>
          <w:p w:rsidR="00D43D3C" w:rsidRPr="00DD4C69" w:rsidRDefault="00D43D3C" w:rsidP="001F7CD6">
            <w:pPr>
              <w:adjustRightInd w:val="0"/>
              <w:snapToGrid w:val="0"/>
              <w:jc w:val="center"/>
              <w:rPr>
                <w:rFonts w:ascii="宋体" w:hAnsi="宋体"/>
                <w:snapToGrid w:val="0"/>
                <w:kern w:val="0"/>
                <w:sz w:val="24"/>
              </w:rPr>
            </w:pPr>
            <w:r>
              <w:rPr>
                <w:rFonts w:ascii="宋体" w:hAnsi="宋体" w:hint="eastAsia"/>
                <w:snapToGrid w:val="0"/>
                <w:kern w:val="0"/>
              </w:rPr>
              <w:t>35</w:t>
            </w:r>
          </w:p>
        </w:tc>
        <w:tc>
          <w:tcPr>
            <w:tcW w:w="2272" w:type="dxa"/>
            <w:tcBorders>
              <w:top w:val="outset" w:sz="6" w:space="0" w:color="111111"/>
              <w:left w:val="outset" w:sz="6" w:space="0" w:color="111111"/>
              <w:bottom w:val="outset" w:sz="6" w:space="0" w:color="111111"/>
              <w:right w:val="outset" w:sz="6" w:space="0" w:color="111111"/>
            </w:tcBorders>
            <w:vAlign w:val="center"/>
          </w:tcPr>
          <w:p w:rsidR="00D43D3C" w:rsidRPr="00DD4C69" w:rsidRDefault="00D43D3C" w:rsidP="001F7CD6">
            <w:pPr>
              <w:adjustRightInd w:val="0"/>
              <w:snapToGrid w:val="0"/>
              <w:jc w:val="center"/>
              <w:rPr>
                <w:rFonts w:ascii="宋体" w:hAnsi="宋体"/>
                <w:snapToGrid w:val="0"/>
                <w:kern w:val="0"/>
                <w:sz w:val="24"/>
              </w:rPr>
            </w:pPr>
            <w:r w:rsidRPr="00BB5423">
              <w:rPr>
                <w:rFonts w:ascii="宋体" w:hAnsi="宋体"/>
                <w:snapToGrid w:val="0"/>
                <w:kern w:val="0"/>
              </w:rPr>
              <w:t>15</w:t>
            </w:r>
          </w:p>
        </w:tc>
        <w:tc>
          <w:tcPr>
            <w:tcW w:w="2925" w:type="dxa"/>
            <w:tcBorders>
              <w:top w:val="outset" w:sz="6" w:space="0" w:color="111111"/>
              <w:left w:val="outset" w:sz="6" w:space="0" w:color="111111"/>
              <w:bottom w:val="outset" w:sz="6" w:space="0" w:color="111111"/>
              <w:right w:val="outset" w:sz="6" w:space="0" w:color="111111"/>
            </w:tcBorders>
            <w:vAlign w:val="center"/>
          </w:tcPr>
          <w:p w:rsidR="00D43D3C" w:rsidRPr="00DD4C69" w:rsidRDefault="00D43D3C" w:rsidP="001F7CD6">
            <w:pPr>
              <w:adjustRightInd w:val="0"/>
              <w:snapToGrid w:val="0"/>
              <w:jc w:val="center"/>
              <w:rPr>
                <w:rFonts w:ascii="宋体" w:hAnsi="宋体"/>
                <w:snapToGrid w:val="0"/>
                <w:kern w:val="0"/>
                <w:sz w:val="24"/>
              </w:rPr>
            </w:pPr>
            <w:r>
              <w:rPr>
                <w:rFonts w:ascii="宋体" w:hAnsi="宋体" w:hint="eastAsia"/>
                <w:snapToGrid w:val="0"/>
                <w:kern w:val="0"/>
              </w:rPr>
              <w:t>50</w:t>
            </w:r>
          </w:p>
        </w:tc>
      </w:tr>
    </w:tbl>
    <w:p w:rsidR="00D43D3C" w:rsidRDefault="00D43D3C" w:rsidP="00D43D3C"/>
    <w:p w:rsidR="00D43D3C" w:rsidRPr="00DF3DEF" w:rsidRDefault="00D43D3C" w:rsidP="00D43D3C">
      <w:pPr>
        <w:rPr>
          <w:b/>
          <w:sz w:val="24"/>
          <w:szCs w:val="24"/>
        </w:rPr>
      </w:pPr>
      <w:r>
        <w:rPr>
          <w:rFonts w:hint="eastAsia"/>
          <w:b/>
          <w:sz w:val="24"/>
          <w:szCs w:val="24"/>
        </w:rPr>
        <w:t>2</w:t>
      </w:r>
      <w:r>
        <w:rPr>
          <w:rFonts w:hint="eastAsia"/>
          <w:b/>
          <w:sz w:val="24"/>
          <w:szCs w:val="24"/>
        </w:rPr>
        <w:t>、</w:t>
      </w:r>
      <w:r w:rsidRPr="00DF3DEF">
        <w:rPr>
          <w:rFonts w:hint="eastAsia"/>
          <w:b/>
          <w:sz w:val="24"/>
          <w:szCs w:val="24"/>
        </w:rPr>
        <w:t>商务部分评分</w:t>
      </w:r>
    </w:p>
    <w:tbl>
      <w:tblPr>
        <w:tblW w:w="9463" w:type="dxa"/>
        <w:jc w:val="center"/>
        <w:tblBorders>
          <w:top w:val="single" w:sz="8" w:space="0" w:color="111111"/>
          <w:left w:val="single" w:sz="8" w:space="0" w:color="111111"/>
          <w:bottom w:val="single" w:sz="8" w:space="0" w:color="111111"/>
          <w:right w:val="single" w:sz="8" w:space="0" w:color="111111"/>
          <w:insideH w:val="single" w:sz="6" w:space="0" w:color="111111"/>
          <w:insideV w:val="single" w:sz="6" w:space="0" w:color="111111"/>
        </w:tblBorders>
        <w:tblLayout w:type="fixed"/>
        <w:tblLook w:val="04A0" w:firstRow="1" w:lastRow="0" w:firstColumn="1" w:lastColumn="0" w:noHBand="0" w:noVBand="1"/>
      </w:tblPr>
      <w:tblGrid>
        <w:gridCol w:w="1072"/>
        <w:gridCol w:w="1802"/>
        <w:gridCol w:w="5575"/>
        <w:gridCol w:w="1014"/>
      </w:tblGrid>
      <w:tr w:rsidR="00D43D3C" w:rsidRPr="00DD4C69" w:rsidTr="001F7CD6">
        <w:trPr>
          <w:trHeight w:val="439"/>
          <w:tblHeader/>
          <w:jc w:val="center"/>
        </w:trPr>
        <w:tc>
          <w:tcPr>
            <w:tcW w:w="1072" w:type="dxa"/>
            <w:shd w:val="clear" w:color="auto" w:fill="auto"/>
            <w:vAlign w:val="center"/>
          </w:tcPr>
          <w:p w:rsidR="00D43D3C" w:rsidRPr="00C54B97" w:rsidRDefault="00D43D3C" w:rsidP="001F7CD6">
            <w:pPr>
              <w:widowControl/>
              <w:jc w:val="center"/>
              <w:rPr>
                <w:rFonts w:ascii="宋体" w:hAnsi="宋体" w:cs="宋体"/>
                <w:b/>
                <w:bCs/>
                <w:kern w:val="0"/>
                <w:szCs w:val="21"/>
              </w:rPr>
            </w:pPr>
            <w:r w:rsidRPr="00C54B97">
              <w:rPr>
                <w:rFonts w:ascii="宋体" w:hAnsi="宋体" w:cs="宋体" w:hint="eastAsia"/>
                <w:b/>
                <w:bCs/>
                <w:kern w:val="0"/>
                <w:szCs w:val="21"/>
              </w:rPr>
              <w:t>序号</w:t>
            </w:r>
          </w:p>
        </w:tc>
        <w:tc>
          <w:tcPr>
            <w:tcW w:w="1802" w:type="dxa"/>
            <w:shd w:val="clear" w:color="auto" w:fill="auto"/>
            <w:vAlign w:val="center"/>
          </w:tcPr>
          <w:p w:rsidR="00D43D3C" w:rsidRPr="00C54B97" w:rsidRDefault="00D43D3C" w:rsidP="001F7CD6">
            <w:pPr>
              <w:widowControl/>
              <w:jc w:val="left"/>
              <w:rPr>
                <w:rFonts w:ascii="宋体" w:hAnsi="宋体" w:cs="宋体"/>
                <w:b/>
                <w:bCs/>
                <w:kern w:val="0"/>
                <w:szCs w:val="21"/>
              </w:rPr>
            </w:pPr>
            <w:r w:rsidRPr="00C54B97">
              <w:rPr>
                <w:rFonts w:ascii="宋体" w:hAnsi="宋体" w:cs="宋体" w:hint="eastAsia"/>
                <w:b/>
                <w:bCs/>
                <w:kern w:val="0"/>
                <w:szCs w:val="21"/>
              </w:rPr>
              <w:t>评审内容</w:t>
            </w:r>
          </w:p>
        </w:tc>
        <w:tc>
          <w:tcPr>
            <w:tcW w:w="5575" w:type="dxa"/>
            <w:shd w:val="clear" w:color="auto" w:fill="auto"/>
            <w:vAlign w:val="center"/>
          </w:tcPr>
          <w:p w:rsidR="00D43D3C" w:rsidRPr="00C54B97" w:rsidRDefault="00D43D3C" w:rsidP="001F7CD6">
            <w:pPr>
              <w:widowControl/>
              <w:jc w:val="center"/>
              <w:rPr>
                <w:rFonts w:ascii="宋体" w:hAnsi="宋体" w:cs="宋体"/>
                <w:b/>
                <w:bCs/>
                <w:kern w:val="0"/>
                <w:szCs w:val="21"/>
              </w:rPr>
            </w:pPr>
            <w:r w:rsidRPr="00C54B97">
              <w:rPr>
                <w:rFonts w:ascii="宋体" w:hAnsi="宋体" w:cs="宋体" w:hint="eastAsia"/>
                <w:b/>
                <w:bCs/>
                <w:kern w:val="0"/>
                <w:szCs w:val="21"/>
              </w:rPr>
              <w:t>评分范围</w:t>
            </w:r>
          </w:p>
        </w:tc>
        <w:tc>
          <w:tcPr>
            <w:tcW w:w="1014" w:type="dxa"/>
            <w:vAlign w:val="center"/>
          </w:tcPr>
          <w:p w:rsidR="00D43D3C" w:rsidRPr="00C54B97" w:rsidRDefault="00D43D3C" w:rsidP="001F7CD6">
            <w:pPr>
              <w:widowControl/>
              <w:jc w:val="center"/>
              <w:rPr>
                <w:rFonts w:ascii="宋体" w:hAnsi="宋体" w:cs="宋体"/>
                <w:b/>
                <w:bCs/>
                <w:kern w:val="0"/>
                <w:szCs w:val="21"/>
              </w:rPr>
            </w:pPr>
            <w:r w:rsidRPr="00C54B97">
              <w:rPr>
                <w:rFonts w:ascii="宋体" w:hAnsi="宋体" w:cs="宋体" w:hint="eastAsia"/>
                <w:b/>
                <w:bCs/>
                <w:kern w:val="0"/>
                <w:szCs w:val="21"/>
              </w:rPr>
              <w:t>分值</w:t>
            </w:r>
          </w:p>
        </w:tc>
      </w:tr>
      <w:tr w:rsidR="00D43D3C" w:rsidRPr="00DD4C69" w:rsidTr="001F7CD6">
        <w:trPr>
          <w:trHeight w:val="1240"/>
          <w:jc w:val="center"/>
        </w:trPr>
        <w:tc>
          <w:tcPr>
            <w:tcW w:w="1072" w:type="dxa"/>
            <w:shd w:val="clear" w:color="auto" w:fill="auto"/>
            <w:vAlign w:val="center"/>
          </w:tcPr>
          <w:p w:rsidR="00D43D3C" w:rsidRPr="00C54B97" w:rsidRDefault="00D43D3C" w:rsidP="001F7CD6">
            <w:pPr>
              <w:widowControl/>
              <w:ind w:left="420"/>
              <w:rPr>
                <w:rFonts w:ascii="宋体" w:hAnsi="宋体" w:cs="宋体"/>
                <w:kern w:val="0"/>
                <w:szCs w:val="21"/>
              </w:rPr>
            </w:pPr>
            <w:r>
              <w:rPr>
                <w:rFonts w:ascii="宋体" w:hAnsi="宋体" w:cs="宋体" w:hint="eastAsia"/>
                <w:kern w:val="0"/>
                <w:szCs w:val="21"/>
              </w:rPr>
              <w:lastRenderedPageBreak/>
              <w:t>1</w:t>
            </w:r>
          </w:p>
        </w:tc>
        <w:tc>
          <w:tcPr>
            <w:tcW w:w="1802" w:type="dxa"/>
            <w:shd w:val="clear" w:color="auto" w:fill="auto"/>
            <w:vAlign w:val="center"/>
          </w:tcPr>
          <w:p w:rsidR="00D43D3C" w:rsidRPr="00C54B97" w:rsidRDefault="00D43D3C" w:rsidP="001F7CD6">
            <w:pPr>
              <w:widowControl/>
              <w:jc w:val="left"/>
              <w:rPr>
                <w:rFonts w:ascii="宋体" w:hAnsi="宋体" w:cs="宋体"/>
                <w:kern w:val="0"/>
                <w:szCs w:val="21"/>
              </w:rPr>
            </w:pPr>
            <w:r w:rsidRPr="00C54B97">
              <w:rPr>
                <w:rFonts w:ascii="宋体" w:hAnsi="宋体" w:cs="宋体" w:hint="eastAsia"/>
                <w:kern w:val="0"/>
                <w:szCs w:val="21"/>
              </w:rPr>
              <w:t>投标人专业服务能力</w:t>
            </w:r>
          </w:p>
        </w:tc>
        <w:tc>
          <w:tcPr>
            <w:tcW w:w="5575" w:type="dxa"/>
            <w:shd w:val="clear" w:color="auto" w:fill="auto"/>
            <w:vAlign w:val="center"/>
          </w:tcPr>
          <w:p w:rsidR="00D43D3C" w:rsidRPr="00C54B97" w:rsidRDefault="00D43D3C" w:rsidP="001F7CD6">
            <w:pPr>
              <w:widowControl/>
              <w:jc w:val="left"/>
              <w:rPr>
                <w:rFonts w:ascii="宋体" w:hAnsi="宋体" w:cs="宋体"/>
                <w:kern w:val="0"/>
                <w:szCs w:val="21"/>
              </w:rPr>
            </w:pPr>
            <w:r>
              <w:rPr>
                <w:rFonts w:ascii="宋体" w:hAnsi="宋体" w:cs="宋体" w:hint="eastAsia"/>
                <w:kern w:val="0"/>
                <w:szCs w:val="21"/>
              </w:rPr>
              <w:t>1、</w:t>
            </w:r>
            <w:r w:rsidRPr="00C54B97">
              <w:rPr>
                <w:rFonts w:ascii="宋体" w:hAnsi="宋体" w:cs="宋体" w:hint="eastAsia"/>
                <w:kern w:val="0"/>
                <w:szCs w:val="21"/>
              </w:rPr>
              <w:t>根据投标人的综合实力、财务状况、商业信誉情况等，由评委在</w:t>
            </w:r>
            <w:r w:rsidRPr="00C54B97">
              <w:rPr>
                <w:rFonts w:ascii="宋体" w:hAnsi="宋体" w:cs="宋体"/>
                <w:kern w:val="0"/>
                <w:szCs w:val="21"/>
              </w:rPr>
              <w:t>0-2</w:t>
            </w:r>
            <w:r w:rsidRPr="00C54B97">
              <w:rPr>
                <w:rFonts w:ascii="宋体" w:hAnsi="宋体" w:cs="宋体" w:hint="eastAsia"/>
                <w:kern w:val="0"/>
                <w:szCs w:val="21"/>
              </w:rPr>
              <w:t>分之间进行打分。</w:t>
            </w:r>
          </w:p>
          <w:p w:rsidR="00D43D3C" w:rsidRPr="00C54B97" w:rsidRDefault="00D43D3C" w:rsidP="001F7CD6">
            <w:pPr>
              <w:widowControl/>
              <w:jc w:val="left"/>
              <w:rPr>
                <w:rFonts w:ascii="宋体" w:hAnsi="宋体" w:cs="宋体"/>
                <w:kern w:val="0"/>
                <w:szCs w:val="21"/>
              </w:rPr>
            </w:pPr>
            <w:r>
              <w:rPr>
                <w:rFonts w:ascii="宋体" w:hAnsi="宋体" w:cs="宋体" w:hint="eastAsia"/>
                <w:kern w:val="0"/>
                <w:szCs w:val="21"/>
              </w:rPr>
              <w:t>3、</w:t>
            </w:r>
            <w:r w:rsidRPr="002D5A43">
              <w:rPr>
                <w:rFonts w:ascii="宋体" w:hAnsi="宋体" w:cs="宋体" w:hint="eastAsia"/>
                <w:kern w:val="0"/>
                <w:szCs w:val="21"/>
              </w:rPr>
              <w:t>投标人所提供的</w:t>
            </w:r>
            <w:r>
              <w:rPr>
                <w:rFonts w:ascii="宋体" w:hAnsi="宋体" w:cs="宋体" w:hint="eastAsia"/>
                <w:kern w:val="0"/>
                <w:szCs w:val="21"/>
              </w:rPr>
              <w:t>互动系统</w:t>
            </w:r>
            <w:r w:rsidRPr="002D5A43">
              <w:rPr>
                <w:rFonts w:ascii="宋体" w:hAnsi="宋体" w:cs="宋体" w:hint="eastAsia"/>
                <w:kern w:val="0"/>
                <w:szCs w:val="21"/>
              </w:rPr>
              <w:t>生产厂家具有高新技术或双软等国家认定的企业资质</w:t>
            </w:r>
            <w:r>
              <w:rPr>
                <w:rFonts w:ascii="宋体" w:hAnsi="宋体" w:cs="宋体" w:hint="eastAsia"/>
                <w:kern w:val="0"/>
                <w:szCs w:val="21"/>
              </w:rPr>
              <w:t>得</w:t>
            </w:r>
            <w:r>
              <w:rPr>
                <w:rFonts w:ascii="宋体" w:hAnsi="宋体" w:cs="宋体"/>
                <w:kern w:val="0"/>
                <w:szCs w:val="21"/>
              </w:rPr>
              <w:t xml:space="preserve"> </w:t>
            </w:r>
            <w:r>
              <w:rPr>
                <w:rFonts w:ascii="宋体" w:hAnsi="宋体" w:cs="宋体" w:hint="eastAsia"/>
                <w:kern w:val="0"/>
                <w:szCs w:val="21"/>
              </w:rPr>
              <w:t>1分，</w:t>
            </w:r>
            <w:r w:rsidRPr="002D5A43">
              <w:rPr>
                <w:rFonts w:ascii="宋体" w:hAnsi="宋体" w:cs="宋体" w:hint="eastAsia"/>
                <w:kern w:val="0"/>
                <w:szCs w:val="21"/>
              </w:rPr>
              <w:t>有软件开发能力</w:t>
            </w:r>
            <w:r w:rsidRPr="002D5A43">
              <w:rPr>
                <w:rFonts w:ascii="宋体" w:hAnsi="宋体" w:cs="宋体"/>
                <w:kern w:val="0"/>
                <w:szCs w:val="21"/>
              </w:rPr>
              <w:t>,</w:t>
            </w:r>
            <w:r w:rsidRPr="002D5A43">
              <w:rPr>
                <w:rFonts w:ascii="宋体" w:hAnsi="宋体" w:cs="宋体" w:hint="eastAsia"/>
                <w:kern w:val="0"/>
                <w:szCs w:val="21"/>
              </w:rPr>
              <w:t>拥有</w:t>
            </w:r>
            <w:r w:rsidRPr="002D5A43">
              <w:rPr>
                <w:rFonts w:ascii="宋体" w:hAnsi="宋体" w:cs="宋体"/>
                <w:kern w:val="0"/>
                <w:szCs w:val="21"/>
              </w:rPr>
              <w:t>5</w:t>
            </w:r>
            <w:r w:rsidRPr="002D5A43">
              <w:rPr>
                <w:rFonts w:ascii="宋体" w:hAnsi="宋体" w:cs="宋体" w:hint="eastAsia"/>
                <w:kern w:val="0"/>
                <w:szCs w:val="21"/>
              </w:rPr>
              <w:t>项以上软件著作权</w:t>
            </w:r>
            <w:r w:rsidRPr="00D333E2">
              <w:rPr>
                <w:rFonts w:ascii="宋体" w:hAnsi="宋体" w:cs="宋体" w:hint="eastAsia"/>
                <w:kern w:val="0"/>
                <w:szCs w:val="21"/>
              </w:rPr>
              <w:t>登记</w:t>
            </w:r>
            <w:r w:rsidRPr="00D333E2">
              <w:rPr>
                <w:rFonts w:ascii="宋体" w:hAnsi="宋体" w:cs="宋体"/>
                <w:kern w:val="0"/>
                <w:szCs w:val="21"/>
              </w:rPr>
              <w:t>的得</w:t>
            </w:r>
            <w:r>
              <w:rPr>
                <w:rFonts w:ascii="宋体" w:hAnsi="宋体" w:cs="宋体"/>
                <w:kern w:val="0"/>
                <w:szCs w:val="21"/>
              </w:rPr>
              <w:t xml:space="preserve"> </w:t>
            </w:r>
            <w:r>
              <w:rPr>
                <w:rFonts w:ascii="宋体" w:hAnsi="宋体" w:cs="宋体" w:hint="eastAsia"/>
                <w:kern w:val="0"/>
                <w:szCs w:val="21"/>
              </w:rPr>
              <w:t>1</w:t>
            </w:r>
            <w:r w:rsidRPr="002D5A43">
              <w:rPr>
                <w:rFonts w:ascii="宋体" w:hAnsi="宋体" w:cs="宋体" w:hint="eastAsia"/>
                <w:kern w:val="0"/>
                <w:szCs w:val="21"/>
              </w:rPr>
              <w:t>分</w:t>
            </w:r>
            <w:r>
              <w:rPr>
                <w:rFonts w:ascii="宋体" w:hAnsi="宋体" w:cs="宋体" w:hint="eastAsia"/>
                <w:kern w:val="0"/>
                <w:szCs w:val="21"/>
              </w:rPr>
              <w:t>。</w:t>
            </w:r>
          </w:p>
        </w:tc>
        <w:tc>
          <w:tcPr>
            <w:tcW w:w="1014" w:type="dxa"/>
            <w:vAlign w:val="center"/>
          </w:tcPr>
          <w:p w:rsidR="00D43D3C" w:rsidRPr="00C54B97" w:rsidRDefault="00D43D3C" w:rsidP="001F7CD6">
            <w:pPr>
              <w:jc w:val="center"/>
              <w:rPr>
                <w:rFonts w:ascii="宋体" w:hAnsi="宋体" w:cs="宋体"/>
                <w:kern w:val="0"/>
                <w:szCs w:val="21"/>
              </w:rPr>
            </w:pPr>
            <w:r>
              <w:rPr>
                <w:rFonts w:ascii="宋体" w:hAnsi="宋体" w:cs="宋体"/>
                <w:kern w:val="0"/>
                <w:szCs w:val="21"/>
              </w:rPr>
              <w:t>4</w:t>
            </w:r>
          </w:p>
        </w:tc>
      </w:tr>
      <w:tr w:rsidR="00D43D3C" w:rsidRPr="00DD4C69" w:rsidTr="001F7CD6">
        <w:trPr>
          <w:trHeight w:val="734"/>
          <w:jc w:val="center"/>
        </w:trPr>
        <w:tc>
          <w:tcPr>
            <w:tcW w:w="1072" w:type="dxa"/>
            <w:shd w:val="clear" w:color="auto" w:fill="auto"/>
            <w:vAlign w:val="center"/>
          </w:tcPr>
          <w:p w:rsidR="00D43D3C" w:rsidRPr="00C54B97" w:rsidRDefault="00D43D3C" w:rsidP="001F7CD6">
            <w:pPr>
              <w:widowControl/>
              <w:ind w:left="420"/>
              <w:rPr>
                <w:rFonts w:ascii="宋体" w:hAnsi="宋体" w:cs="宋体"/>
                <w:kern w:val="0"/>
                <w:szCs w:val="21"/>
              </w:rPr>
            </w:pPr>
            <w:r>
              <w:rPr>
                <w:rFonts w:ascii="宋体" w:hAnsi="宋体" w:cs="宋体" w:hint="eastAsia"/>
                <w:kern w:val="0"/>
                <w:szCs w:val="21"/>
              </w:rPr>
              <w:t>2</w:t>
            </w:r>
          </w:p>
        </w:tc>
        <w:tc>
          <w:tcPr>
            <w:tcW w:w="1802" w:type="dxa"/>
            <w:shd w:val="clear" w:color="auto" w:fill="auto"/>
            <w:vAlign w:val="center"/>
          </w:tcPr>
          <w:p w:rsidR="00D43D3C" w:rsidRPr="00C54B97" w:rsidRDefault="00D43D3C" w:rsidP="001F7CD6">
            <w:pPr>
              <w:widowControl/>
              <w:jc w:val="left"/>
              <w:rPr>
                <w:rFonts w:ascii="宋体" w:hAnsi="宋体" w:cs="宋体"/>
                <w:kern w:val="0"/>
                <w:szCs w:val="21"/>
              </w:rPr>
            </w:pPr>
            <w:r w:rsidRPr="00C54B97">
              <w:rPr>
                <w:rFonts w:ascii="宋体" w:hAnsi="宋体" w:cs="宋体" w:hint="eastAsia"/>
                <w:kern w:val="0"/>
                <w:szCs w:val="21"/>
              </w:rPr>
              <w:t>投标产品生产厂家</w:t>
            </w:r>
          </w:p>
        </w:tc>
        <w:tc>
          <w:tcPr>
            <w:tcW w:w="5575" w:type="dxa"/>
            <w:shd w:val="clear" w:color="auto" w:fill="auto"/>
            <w:vAlign w:val="center"/>
          </w:tcPr>
          <w:p w:rsidR="00D43D3C" w:rsidRPr="00C54B97" w:rsidRDefault="00D43D3C" w:rsidP="001F7CD6">
            <w:pPr>
              <w:widowControl/>
              <w:jc w:val="left"/>
              <w:rPr>
                <w:rFonts w:ascii="宋体" w:hAnsi="宋体" w:cs="宋体"/>
                <w:kern w:val="0"/>
                <w:szCs w:val="21"/>
              </w:rPr>
            </w:pPr>
            <w:r w:rsidRPr="00C54B97">
              <w:rPr>
                <w:rFonts w:ascii="宋体" w:hAnsi="宋体" w:cs="宋体" w:hint="eastAsia"/>
                <w:kern w:val="0"/>
                <w:szCs w:val="21"/>
              </w:rPr>
              <w:t>根据投标产品生产厂家的资质认证、技术人员配备、综合实力等情况，由评委在</w:t>
            </w:r>
            <w:r w:rsidRPr="00C54B97">
              <w:rPr>
                <w:rFonts w:ascii="宋体" w:hAnsi="宋体" w:cs="宋体"/>
                <w:kern w:val="0"/>
                <w:szCs w:val="21"/>
              </w:rPr>
              <w:t>0-3分之间进行打分</w:t>
            </w:r>
            <w:r w:rsidRPr="00C54B97">
              <w:rPr>
                <w:rFonts w:ascii="宋体" w:hAnsi="宋体" w:cs="宋体" w:hint="eastAsia"/>
                <w:kern w:val="0"/>
                <w:szCs w:val="21"/>
              </w:rPr>
              <w:t>。</w:t>
            </w:r>
          </w:p>
        </w:tc>
        <w:tc>
          <w:tcPr>
            <w:tcW w:w="1014" w:type="dxa"/>
            <w:vAlign w:val="center"/>
          </w:tcPr>
          <w:p w:rsidR="00D43D3C" w:rsidRPr="00C54B97" w:rsidRDefault="00D43D3C" w:rsidP="001F7CD6">
            <w:pPr>
              <w:jc w:val="center"/>
              <w:rPr>
                <w:rFonts w:ascii="宋体" w:hAnsi="宋体" w:cs="宋体"/>
                <w:kern w:val="0"/>
                <w:szCs w:val="21"/>
              </w:rPr>
            </w:pPr>
            <w:r w:rsidRPr="00C54B97">
              <w:rPr>
                <w:rFonts w:ascii="宋体" w:hAnsi="宋体" w:cs="宋体"/>
                <w:kern w:val="0"/>
                <w:szCs w:val="21"/>
              </w:rPr>
              <w:t>3</w:t>
            </w:r>
          </w:p>
        </w:tc>
      </w:tr>
      <w:tr w:rsidR="00D43D3C" w:rsidRPr="00DD4C69" w:rsidTr="001F7CD6">
        <w:trPr>
          <w:trHeight w:val="734"/>
          <w:jc w:val="center"/>
        </w:trPr>
        <w:tc>
          <w:tcPr>
            <w:tcW w:w="1072" w:type="dxa"/>
            <w:shd w:val="clear" w:color="auto" w:fill="auto"/>
            <w:vAlign w:val="center"/>
          </w:tcPr>
          <w:p w:rsidR="00D43D3C" w:rsidRPr="00C54B97" w:rsidRDefault="00D43D3C" w:rsidP="001F7CD6">
            <w:pPr>
              <w:widowControl/>
              <w:ind w:left="420"/>
              <w:rPr>
                <w:rFonts w:ascii="宋体" w:hAnsi="宋体" w:cs="宋体"/>
                <w:kern w:val="0"/>
                <w:szCs w:val="21"/>
              </w:rPr>
            </w:pPr>
            <w:r>
              <w:rPr>
                <w:rFonts w:ascii="宋体" w:hAnsi="宋体" w:cs="宋体" w:hint="eastAsia"/>
                <w:kern w:val="0"/>
                <w:szCs w:val="21"/>
              </w:rPr>
              <w:t>3</w:t>
            </w:r>
          </w:p>
        </w:tc>
        <w:tc>
          <w:tcPr>
            <w:tcW w:w="1802" w:type="dxa"/>
            <w:shd w:val="clear" w:color="auto" w:fill="auto"/>
            <w:vAlign w:val="center"/>
          </w:tcPr>
          <w:p w:rsidR="00D43D3C" w:rsidRPr="00C54B97" w:rsidRDefault="00D43D3C" w:rsidP="001F7CD6">
            <w:pPr>
              <w:widowControl/>
              <w:jc w:val="left"/>
              <w:rPr>
                <w:rFonts w:ascii="宋体" w:hAnsi="宋体" w:cs="宋体"/>
                <w:kern w:val="0"/>
                <w:szCs w:val="21"/>
              </w:rPr>
            </w:pPr>
            <w:r w:rsidRPr="00C54B97">
              <w:rPr>
                <w:rFonts w:ascii="宋体" w:hAnsi="宋体" w:cs="宋体" w:hint="eastAsia"/>
                <w:kern w:val="0"/>
                <w:szCs w:val="21"/>
              </w:rPr>
              <w:t>业绩</w:t>
            </w:r>
          </w:p>
        </w:tc>
        <w:tc>
          <w:tcPr>
            <w:tcW w:w="5575" w:type="dxa"/>
            <w:shd w:val="clear" w:color="auto" w:fill="auto"/>
            <w:vAlign w:val="center"/>
          </w:tcPr>
          <w:p w:rsidR="00D43D3C" w:rsidRDefault="00D43D3C" w:rsidP="001F7CD6">
            <w:pPr>
              <w:widowControl/>
              <w:jc w:val="left"/>
              <w:rPr>
                <w:rFonts w:ascii="宋体" w:hAnsi="宋体" w:cs="宋体"/>
                <w:kern w:val="0"/>
                <w:szCs w:val="21"/>
              </w:rPr>
            </w:pPr>
            <w:r w:rsidRPr="002B19FE">
              <w:rPr>
                <w:rFonts w:ascii="宋体" w:hAnsi="宋体" w:cs="宋体" w:hint="eastAsia"/>
                <w:kern w:val="0"/>
                <w:szCs w:val="21"/>
              </w:rPr>
              <w:t>投标人</w:t>
            </w:r>
            <w:r>
              <w:rPr>
                <w:rFonts w:ascii="宋体" w:hAnsi="宋体" w:cs="宋体" w:hint="eastAsia"/>
                <w:kern w:val="0"/>
                <w:szCs w:val="21"/>
              </w:rPr>
              <w:t>2</w:t>
            </w:r>
            <w:r>
              <w:rPr>
                <w:rFonts w:ascii="宋体" w:hAnsi="宋体" w:cs="宋体"/>
                <w:kern w:val="0"/>
                <w:szCs w:val="21"/>
              </w:rPr>
              <w:t>015</w:t>
            </w:r>
            <w:r>
              <w:rPr>
                <w:rFonts w:ascii="宋体" w:hAnsi="宋体" w:cs="宋体" w:hint="eastAsia"/>
                <w:kern w:val="0"/>
                <w:szCs w:val="21"/>
              </w:rPr>
              <w:t>年1月1日</w:t>
            </w:r>
            <w:r>
              <w:rPr>
                <w:rFonts w:ascii="宋体" w:hAnsi="宋体" w:cs="宋体"/>
                <w:kern w:val="0"/>
                <w:szCs w:val="21"/>
              </w:rPr>
              <w:t>后</w:t>
            </w:r>
            <w:r w:rsidRPr="002B19FE">
              <w:rPr>
                <w:rFonts w:ascii="宋体" w:hAnsi="宋体" w:cs="宋体"/>
                <w:kern w:val="0"/>
                <w:szCs w:val="21"/>
              </w:rPr>
              <w:t>承接过类似智慧教室</w:t>
            </w:r>
            <w:r w:rsidRPr="002B19FE">
              <w:rPr>
                <w:rFonts w:ascii="宋体" w:hAnsi="宋体" w:cs="宋体" w:hint="eastAsia"/>
                <w:kern w:val="0"/>
                <w:szCs w:val="21"/>
              </w:rPr>
              <w:t>且</w:t>
            </w:r>
            <w:r w:rsidRPr="002B19FE">
              <w:rPr>
                <w:rFonts w:ascii="宋体" w:hAnsi="宋体" w:cs="宋体"/>
                <w:kern w:val="0"/>
                <w:szCs w:val="21"/>
              </w:rPr>
              <w:t>单个合同金额</w:t>
            </w:r>
            <w:r w:rsidRPr="002B19FE">
              <w:rPr>
                <w:rFonts w:ascii="宋体" w:hAnsi="宋体" w:cs="宋体" w:hint="eastAsia"/>
                <w:kern w:val="0"/>
                <w:szCs w:val="21"/>
              </w:rPr>
              <w:t>不</w:t>
            </w:r>
            <w:r w:rsidRPr="002B19FE">
              <w:rPr>
                <w:rFonts w:ascii="宋体" w:hAnsi="宋体" w:cs="宋体"/>
                <w:kern w:val="0"/>
                <w:szCs w:val="21"/>
              </w:rPr>
              <w:t>低于</w:t>
            </w:r>
            <w:r w:rsidRPr="002B19FE">
              <w:rPr>
                <w:rFonts w:ascii="宋体" w:hAnsi="宋体" w:cs="宋体" w:hint="eastAsia"/>
                <w:kern w:val="0"/>
                <w:szCs w:val="21"/>
              </w:rPr>
              <w:t>5</w:t>
            </w:r>
            <w:r w:rsidRPr="002B19FE">
              <w:rPr>
                <w:rFonts w:ascii="宋体" w:hAnsi="宋体" w:cs="宋体"/>
                <w:kern w:val="0"/>
                <w:szCs w:val="21"/>
              </w:rPr>
              <w:t>00万元以上</w:t>
            </w:r>
            <w:r>
              <w:rPr>
                <w:rFonts w:ascii="宋体" w:hAnsi="宋体" w:cs="宋体" w:hint="eastAsia"/>
                <w:kern w:val="0"/>
                <w:szCs w:val="21"/>
              </w:rPr>
              <w:t>提供1个</w:t>
            </w:r>
            <w:r w:rsidRPr="002B19FE">
              <w:rPr>
                <w:rFonts w:ascii="宋体" w:hAnsi="宋体" w:cs="宋体"/>
                <w:kern w:val="0"/>
                <w:szCs w:val="21"/>
              </w:rPr>
              <w:t>的得</w:t>
            </w:r>
            <w:r w:rsidRPr="002B19FE">
              <w:rPr>
                <w:rFonts w:ascii="宋体" w:hAnsi="宋体" w:cs="宋体" w:hint="eastAsia"/>
                <w:kern w:val="0"/>
                <w:szCs w:val="21"/>
              </w:rPr>
              <w:t>2</w:t>
            </w:r>
            <w:r w:rsidRPr="002B19FE">
              <w:rPr>
                <w:rFonts w:ascii="宋体" w:hAnsi="宋体" w:cs="宋体"/>
                <w:kern w:val="0"/>
                <w:szCs w:val="21"/>
              </w:rPr>
              <w:t>分</w:t>
            </w:r>
            <w:r>
              <w:rPr>
                <w:rFonts w:ascii="宋体" w:hAnsi="宋体" w:cs="宋体" w:hint="eastAsia"/>
                <w:kern w:val="0"/>
                <w:szCs w:val="21"/>
              </w:rPr>
              <w:t>，100万元以上提供3个得2分</w:t>
            </w:r>
            <w:r w:rsidRPr="002B19FE">
              <w:rPr>
                <w:rFonts w:ascii="宋体" w:hAnsi="宋体" w:cs="宋体"/>
                <w:kern w:val="0"/>
                <w:szCs w:val="21"/>
              </w:rPr>
              <w:t>；</w:t>
            </w:r>
          </w:p>
          <w:p w:rsidR="00D43D3C" w:rsidRDefault="00D43D3C" w:rsidP="001F7CD6">
            <w:pPr>
              <w:widowControl/>
              <w:jc w:val="left"/>
              <w:rPr>
                <w:rFonts w:ascii="宋体" w:hAnsi="宋体" w:cs="宋体"/>
                <w:kern w:val="0"/>
                <w:szCs w:val="21"/>
              </w:rPr>
            </w:pPr>
            <w:r w:rsidRPr="002B19FE">
              <w:rPr>
                <w:rFonts w:ascii="宋体" w:hAnsi="宋体" w:cs="宋体" w:hint="eastAsia"/>
                <w:kern w:val="0"/>
                <w:szCs w:val="21"/>
              </w:rPr>
              <w:t>中控系统</w:t>
            </w:r>
            <w:r>
              <w:rPr>
                <w:rFonts w:ascii="宋体" w:hAnsi="宋体" w:cs="宋体" w:hint="eastAsia"/>
                <w:kern w:val="0"/>
                <w:szCs w:val="21"/>
              </w:rPr>
              <w:t>2</w:t>
            </w:r>
            <w:r>
              <w:rPr>
                <w:rFonts w:ascii="宋体" w:hAnsi="宋体" w:cs="宋体"/>
                <w:kern w:val="0"/>
                <w:szCs w:val="21"/>
              </w:rPr>
              <w:t>015</w:t>
            </w:r>
            <w:r>
              <w:rPr>
                <w:rFonts w:ascii="宋体" w:hAnsi="宋体" w:cs="宋体" w:hint="eastAsia"/>
                <w:kern w:val="0"/>
                <w:szCs w:val="21"/>
              </w:rPr>
              <w:t>年1月1日后</w:t>
            </w:r>
            <w:r w:rsidRPr="002B19FE">
              <w:rPr>
                <w:rFonts w:ascii="宋体" w:hAnsi="宋体" w:cs="宋体"/>
                <w:kern w:val="0"/>
                <w:szCs w:val="21"/>
              </w:rPr>
              <w:t>合同金额200万元（含）以上</w:t>
            </w:r>
            <w:r w:rsidRPr="002B19FE">
              <w:rPr>
                <w:rFonts w:ascii="宋体" w:hAnsi="宋体" w:cs="宋体" w:hint="eastAsia"/>
                <w:kern w:val="0"/>
                <w:szCs w:val="21"/>
              </w:rPr>
              <w:t>的得</w:t>
            </w:r>
            <w:r w:rsidRPr="002B19FE">
              <w:rPr>
                <w:rFonts w:ascii="宋体" w:hAnsi="宋体" w:cs="宋体"/>
                <w:kern w:val="0"/>
                <w:szCs w:val="21"/>
              </w:rPr>
              <w:t>1分</w:t>
            </w:r>
            <w:r w:rsidRPr="002B19FE">
              <w:rPr>
                <w:rFonts w:ascii="宋体" w:hAnsi="宋体" w:cs="宋体" w:hint="eastAsia"/>
                <w:kern w:val="0"/>
                <w:szCs w:val="21"/>
              </w:rPr>
              <w:t>；</w:t>
            </w:r>
          </w:p>
          <w:p w:rsidR="00D43D3C" w:rsidRDefault="00D43D3C" w:rsidP="001F7CD6">
            <w:pPr>
              <w:widowControl/>
              <w:jc w:val="left"/>
              <w:rPr>
                <w:rFonts w:ascii="宋体" w:hAnsi="宋体" w:cs="宋体"/>
                <w:kern w:val="0"/>
                <w:szCs w:val="21"/>
              </w:rPr>
            </w:pPr>
            <w:r w:rsidRPr="002B19FE">
              <w:rPr>
                <w:rFonts w:ascii="宋体" w:hAnsi="宋体" w:cs="宋体" w:hint="eastAsia"/>
                <w:kern w:val="0"/>
                <w:szCs w:val="21"/>
              </w:rPr>
              <w:t>互动教学系统且</w:t>
            </w:r>
            <w:r w:rsidRPr="002B19FE">
              <w:rPr>
                <w:rFonts w:ascii="宋体" w:hAnsi="宋体" w:cs="宋体"/>
                <w:kern w:val="0"/>
                <w:szCs w:val="21"/>
              </w:rPr>
              <w:t>单</w:t>
            </w:r>
            <w:r w:rsidRPr="002B19FE">
              <w:rPr>
                <w:rFonts w:ascii="宋体" w:hAnsi="宋体" w:cs="宋体" w:hint="eastAsia"/>
                <w:kern w:val="0"/>
                <w:szCs w:val="21"/>
              </w:rPr>
              <w:t>个</w:t>
            </w:r>
            <w:r w:rsidRPr="002B19FE">
              <w:rPr>
                <w:rFonts w:ascii="宋体" w:hAnsi="宋体" w:cs="宋体"/>
                <w:kern w:val="0"/>
                <w:szCs w:val="21"/>
              </w:rPr>
              <w:t>合同金额</w:t>
            </w:r>
            <w:r w:rsidRPr="002B19FE">
              <w:rPr>
                <w:rFonts w:ascii="宋体" w:hAnsi="宋体" w:cs="宋体" w:hint="eastAsia"/>
                <w:kern w:val="0"/>
                <w:szCs w:val="21"/>
              </w:rPr>
              <w:t>150万以上的得1分，</w:t>
            </w:r>
            <w:r w:rsidRPr="002B19FE">
              <w:rPr>
                <w:rFonts w:ascii="宋体" w:hAnsi="宋体" w:cs="宋体"/>
                <w:kern w:val="0"/>
                <w:szCs w:val="21"/>
              </w:rPr>
              <w:t>最高2分。</w:t>
            </w:r>
          </w:p>
          <w:p w:rsidR="00D43D3C" w:rsidRDefault="00D43D3C" w:rsidP="001F7CD6">
            <w:pPr>
              <w:widowControl/>
              <w:jc w:val="left"/>
              <w:rPr>
                <w:rFonts w:ascii="宋体" w:hAnsi="宋体" w:cs="宋体"/>
                <w:kern w:val="0"/>
                <w:szCs w:val="21"/>
              </w:rPr>
            </w:pPr>
            <w:r>
              <w:rPr>
                <w:rFonts w:ascii="宋体" w:hAnsi="宋体" w:cs="宋体" w:hint="eastAsia"/>
                <w:kern w:val="0"/>
                <w:szCs w:val="21"/>
              </w:rPr>
              <w:t>同一个</w:t>
            </w:r>
            <w:r>
              <w:rPr>
                <w:rFonts w:ascii="宋体" w:hAnsi="宋体" w:cs="宋体"/>
                <w:kern w:val="0"/>
                <w:szCs w:val="21"/>
              </w:rPr>
              <w:t>合同不累计得分。</w:t>
            </w:r>
          </w:p>
          <w:p w:rsidR="00D43D3C" w:rsidRPr="00C54B97" w:rsidRDefault="00D43D3C" w:rsidP="001F7CD6">
            <w:pPr>
              <w:widowControl/>
              <w:jc w:val="left"/>
              <w:rPr>
                <w:rFonts w:ascii="宋体" w:hAnsi="宋体" w:cs="宋体"/>
                <w:kern w:val="0"/>
                <w:szCs w:val="21"/>
              </w:rPr>
            </w:pPr>
            <w:r w:rsidRPr="002B19FE">
              <w:rPr>
                <w:rFonts w:ascii="宋体" w:hAnsi="宋体" w:cs="宋体" w:hint="eastAsia"/>
                <w:kern w:val="0"/>
                <w:szCs w:val="21"/>
              </w:rPr>
              <w:t>（以提</w:t>
            </w:r>
            <w:r w:rsidRPr="00D704A1">
              <w:rPr>
                <w:rFonts w:ascii="宋体" w:hAnsi="宋体" w:hint="eastAsia"/>
                <w:szCs w:val="21"/>
              </w:rPr>
              <w:t>供的相关网站中标公告下载网页并注明网址、中标通知书复印件、合同复印件，以及能够证明该业绩项目已经由采购人验收合格的</w:t>
            </w:r>
            <w:r>
              <w:rPr>
                <w:rFonts w:ascii="宋体" w:hAnsi="宋体" w:hint="eastAsia"/>
                <w:szCs w:val="21"/>
              </w:rPr>
              <w:t>相关证明文件复印件为评审依据，原件备查，前述业绩资料应完整提供</w:t>
            </w:r>
            <w:r w:rsidRPr="00D704A1">
              <w:rPr>
                <w:rFonts w:ascii="宋体" w:hAnsi="宋体" w:hint="eastAsia"/>
                <w:szCs w:val="21"/>
              </w:rPr>
              <w:t>）</w:t>
            </w:r>
          </w:p>
        </w:tc>
        <w:tc>
          <w:tcPr>
            <w:tcW w:w="1014" w:type="dxa"/>
            <w:vAlign w:val="center"/>
          </w:tcPr>
          <w:p w:rsidR="00D43D3C" w:rsidRPr="00C54B97" w:rsidRDefault="00D43D3C" w:rsidP="001F7CD6">
            <w:pPr>
              <w:jc w:val="center"/>
              <w:rPr>
                <w:rFonts w:ascii="宋体" w:hAnsi="宋体" w:cs="宋体"/>
                <w:kern w:val="0"/>
                <w:szCs w:val="21"/>
              </w:rPr>
            </w:pPr>
            <w:r w:rsidRPr="00C54B97">
              <w:rPr>
                <w:rFonts w:ascii="宋体" w:hAnsi="宋体" w:cs="宋体"/>
                <w:kern w:val="0"/>
                <w:szCs w:val="21"/>
              </w:rPr>
              <w:t>5</w:t>
            </w:r>
          </w:p>
        </w:tc>
      </w:tr>
      <w:tr w:rsidR="00D43D3C" w:rsidRPr="00DD4C69" w:rsidTr="001F7CD6">
        <w:trPr>
          <w:trHeight w:val="735"/>
          <w:jc w:val="center"/>
        </w:trPr>
        <w:tc>
          <w:tcPr>
            <w:tcW w:w="1072" w:type="dxa"/>
            <w:vAlign w:val="center"/>
          </w:tcPr>
          <w:p w:rsidR="00D43D3C" w:rsidRPr="00C54B97" w:rsidRDefault="00D43D3C" w:rsidP="001F7CD6">
            <w:pPr>
              <w:widowControl/>
              <w:ind w:left="420"/>
              <w:rPr>
                <w:rFonts w:ascii="宋体" w:hAnsi="宋体" w:cs="宋体"/>
                <w:kern w:val="0"/>
                <w:szCs w:val="21"/>
              </w:rPr>
            </w:pPr>
            <w:r w:rsidRPr="00C54B97">
              <w:rPr>
                <w:rFonts w:ascii="宋体" w:hAnsi="宋体" w:cs="宋体" w:hint="eastAsia"/>
                <w:kern w:val="0"/>
                <w:szCs w:val="21"/>
              </w:rPr>
              <w:t>4</w:t>
            </w:r>
          </w:p>
        </w:tc>
        <w:tc>
          <w:tcPr>
            <w:tcW w:w="1802" w:type="dxa"/>
            <w:vAlign w:val="center"/>
          </w:tcPr>
          <w:p w:rsidR="00D43D3C" w:rsidRPr="00C54B97" w:rsidRDefault="00D43D3C" w:rsidP="001F7CD6">
            <w:pPr>
              <w:widowControl/>
              <w:jc w:val="left"/>
              <w:rPr>
                <w:rFonts w:ascii="宋体" w:hAnsi="宋体" w:cs="宋体"/>
                <w:kern w:val="0"/>
                <w:szCs w:val="21"/>
              </w:rPr>
            </w:pPr>
            <w:r w:rsidRPr="00C54B97">
              <w:rPr>
                <w:rFonts w:ascii="宋体" w:hAnsi="宋体" w:cs="宋体" w:hint="eastAsia"/>
                <w:kern w:val="0"/>
                <w:szCs w:val="21"/>
              </w:rPr>
              <w:t>投标人技术支持及售后服务</w:t>
            </w:r>
          </w:p>
        </w:tc>
        <w:tc>
          <w:tcPr>
            <w:tcW w:w="5575" w:type="dxa"/>
            <w:shd w:val="clear" w:color="auto" w:fill="auto"/>
            <w:vAlign w:val="center"/>
          </w:tcPr>
          <w:p w:rsidR="00D43D3C" w:rsidRPr="00C54B97" w:rsidRDefault="00D43D3C" w:rsidP="001F7CD6">
            <w:pPr>
              <w:widowControl/>
              <w:jc w:val="left"/>
              <w:rPr>
                <w:rFonts w:ascii="宋体" w:hAnsi="宋体" w:cs="宋体"/>
                <w:kern w:val="0"/>
                <w:szCs w:val="21"/>
              </w:rPr>
            </w:pPr>
            <w:r w:rsidRPr="00C54B97">
              <w:rPr>
                <w:rFonts w:ascii="宋体" w:hAnsi="宋体" w:cs="宋体" w:hint="eastAsia"/>
                <w:kern w:val="0"/>
                <w:szCs w:val="21"/>
              </w:rPr>
              <w:t>根据投标人的本地化服务程度、培训方案、售后响应时间</w:t>
            </w:r>
            <w:r>
              <w:rPr>
                <w:rFonts w:ascii="宋体" w:hAnsi="宋体" w:cs="宋体" w:hint="eastAsia"/>
                <w:kern w:val="0"/>
                <w:szCs w:val="21"/>
              </w:rPr>
              <w:t>（提供保障</w:t>
            </w:r>
            <w:r>
              <w:rPr>
                <w:rFonts w:ascii="宋体" w:hAnsi="宋体" w:cs="宋体"/>
                <w:kern w:val="0"/>
                <w:szCs w:val="21"/>
              </w:rPr>
              <w:t>售后响应时间的</w:t>
            </w:r>
            <w:r>
              <w:rPr>
                <w:rFonts w:ascii="宋体" w:hAnsi="宋体" w:cs="宋体" w:hint="eastAsia"/>
                <w:kern w:val="0"/>
                <w:szCs w:val="21"/>
              </w:rPr>
              <w:t>支持</w:t>
            </w:r>
            <w:r>
              <w:rPr>
                <w:rFonts w:ascii="宋体" w:hAnsi="宋体" w:cs="宋体"/>
                <w:kern w:val="0"/>
                <w:szCs w:val="21"/>
              </w:rPr>
              <w:t>材料</w:t>
            </w:r>
            <w:r>
              <w:rPr>
                <w:rFonts w:ascii="宋体" w:hAnsi="宋体" w:cs="宋体" w:hint="eastAsia"/>
                <w:kern w:val="0"/>
                <w:szCs w:val="21"/>
              </w:rPr>
              <w:t>）</w:t>
            </w:r>
            <w:r w:rsidRPr="00C54B97">
              <w:rPr>
                <w:rFonts w:ascii="宋体" w:hAnsi="宋体" w:cs="宋体" w:hint="eastAsia"/>
                <w:kern w:val="0"/>
                <w:szCs w:val="21"/>
              </w:rPr>
              <w:t>、备品备件情况等进行对比，在</w:t>
            </w:r>
            <w:r w:rsidRPr="00C54B97">
              <w:rPr>
                <w:rFonts w:ascii="宋体" w:hAnsi="宋体" w:cs="宋体"/>
                <w:kern w:val="0"/>
                <w:szCs w:val="21"/>
              </w:rPr>
              <w:t>0-</w:t>
            </w:r>
            <w:r>
              <w:rPr>
                <w:rFonts w:ascii="宋体" w:hAnsi="宋体" w:cs="宋体"/>
                <w:kern w:val="0"/>
                <w:szCs w:val="21"/>
              </w:rPr>
              <w:t>3</w:t>
            </w:r>
            <w:r w:rsidRPr="00C54B97">
              <w:rPr>
                <w:rFonts w:ascii="宋体" w:hAnsi="宋体" w:cs="宋体"/>
                <w:kern w:val="0"/>
                <w:szCs w:val="21"/>
              </w:rPr>
              <w:t>分间进行打</w:t>
            </w:r>
            <w:r w:rsidRPr="00C54B97">
              <w:rPr>
                <w:rFonts w:ascii="宋体" w:hAnsi="宋体" w:cs="宋体" w:hint="eastAsia"/>
                <w:kern w:val="0"/>
                <w:szCs w:val="21"/>
              </w:rPr>
              <w:t>分。</w:t>
            </w:r>
          </w:p>
        </w:tc>
        <w:tc>
          <w:tcPr>
            <w:tcW w:w="1014" w:type="dxa"/>
            <w:vAlign w:val="center"/>
          </w:tcPr>
          <w:p w:rsidR="00D43D3C" w:rsidRPr="00C54B97" w:rsidRDefault="00D43D3C" w:rsidP="001F7CD6">
            <w:pPr>
              <w:widowControl/>
              <w:jc w:val="center"/>
              <w:rPr>
                <w:rFonts w:ascii="宋体" w:hAnsi="宋体" w:cs="宋体"/>
                <w:kern w:val="0"/>
                <w:szCs w:val="21"/>
              </w:rPr>
            </w:pPr>
            <w:r>
              <w:rPr>
                <w:rFonts w:ascii="宋体" w:hAnsi="宋体" w:cs="宋体"/>
                <w:kern w:val="0"/>
                <w:szCs w:val="21"/>
              </w:rPr>
              <w:t>3</w:t>
            </w:r>
          </w:p>
        </w:tc>
      </w:tr>
      <w:tr w:rsidR="00D43D3C" w:rsidRPr="00DD4C69" w:rsidTr="001F7CD6">
        <w:trPr>
          <w:trHeight w:val="476"/>
          <w:jc w:val="center"/>
        </w:trPr>
        <w:tc>
          <w:tcPr>
            <w:tcW w:w="2874" w:type="dxa"/>
            <w:gridSpan w:val="2"/>
            <w:shd w:val="clear" w:color="auto" w:fill="auto"/>
            <w:vAlign w:val="center"/>
          </w:tcPr>
          <w:p w:rsidR="00D43D3C" w:rsidRPr="00DD4C69" w:rsidRDefault="00D43D3C" w:rsidP="001F7CD6">
            <w:pPr>
              <w:widowControl/>
              <w:jc w:val="center"/>
              <w:rPr>
                <w:rFonts w:ascii="宋体" w:hAnsi="宋体" w:cs="宋体"/>
                <w:b/>
                <w:bCs/>
                <w:kern w:val="0"/>
                <w:sz w:val="18"/>
                <w:szCs w:val="18"/>
              </w:rPr>
            </w:pPr>
            <w:r w:rsidRPr="00BB5423">
              <w:rPr>
                <w:rFonts w:ascii="宋体" w:hAnsi="宋体" w:cs="宋体" w:hint="eastAsia"/>
                <w:b/>
                <w:bCs/>
                <w:kern w:val="0"/>
                <w:sz w:val="18"/>
                <w:szCs w:val="18"/>
              </w:rPr>
              <w:t>合计</w:t>
            </w:r>
          </w:p>
        </w:tc>
        <w:tc>
          <w:tcPr>
            <w:tcW w:w="5575" w:type="dxa"/>
            <w:shd w:val="clear" w:color="auto" w:fill="auto"/>
            <w:vAlign w:val="center"/>
          </w:tcPr>
          <w:p w:rsidR="00D43D3C" w:rsidRPr="00DD4C69" w:rsidRDefault="00D43D3C" w:rsidP="001F7CD6">
            <w:pPr>
              <w:widowControl/>
              <w:jc w:val="center"/>
              <w:rPr>
                <w:rFonts w:ascii="宋体" w:hAnsi="宋体" w:cs="宋体"/>
                <w:b/>
                <w:bCs/>
                <w:kern w:val="0"/>
                <w:sz w:val="18"/>
                <w:szCs w:val="18"/>
              </w:rPr>
            </w:pPr>
          </w:p>
        </w:tc>
        <w:tc>
          <w:tcPr>
            <w:tcW w:w="1014" w:type="dxa"/>
            <w:vAlign w:val="center"/>
          </w:tcPr>
          <w:p w:rsidR="00D43D3C" w:rsidRPr="00DD4C69" w:rsidRDefault="00D43D3C" w:rsidP="001F7CD6">
            <w:pPr>
              <w:widowControl/>
              <w:jc w:val="center"/>
              <w:rPr>
                <w:rFonts w:ascii="宋体" w:hAnsi="宋体" w:cs="宋体"/>
                <w:b/>
                <w:bCs/>
                <w:kern w:val="0"/>
                <w:sz w:val="18"/>
                <w:szCs w:val="18"/>
              </w:rPr>
            </w:pPr>
            <w:r>
              <w:rPr>
                <w:rFonts w:ascii="宋体" w:hAnsi="宋体" w:cs="宋体" w:hint="eastAsia"/>
                <w:b/>
                <w:bCs/>
                <w:kern w:val="0"/>
                <w:sz w:val="18"/>
                <w:szCs w:val="18"/>
              </w:rPr>
              <w:t>15</w:t>
            </w:r>
          </w:p>
        </w:tc>
      </w:tr>
    </w:tbl>
    <w:p w:rsidR="00D43D3C" w:rsidRPr="00DF3DEF" w:rsidRDefault="00D43D3C" w:rsidP="00D43D3C">
      <w:pPr>
        <w:rPr>
          <w:b/>
          <w:sz w:val="24"/>
          <w:szCs w:val="24"/>
        </w:rPr>
      </w:pPr>
      <w:r>
        <w:rPr>
          <w:rFonts w:hint="eastAsia"/>
          <w:b/>
          <w:sz w:val="24"/>
          <w:szCs w:val="24"/>
        </w:rPr>
        <w:t>3</w:t>
      </w:r>
      <w:r>
        <w:rPr>
          <w:rFonts w:hint="eastAsia"/>
          <w:b/>
          <w:sz w:val="24"/>
          <w:szCs w:val="24"/>
        </w:rPr>
        <w:t>、</w:t>
      </w:r>
      <w:r w:rsidRPr="00DF3DEF">
        <w:rPr>
          <w:rFonts w:hint="eastAsia"/>
          <w:b/>
          <w:sz w:val="24"/>
          <w:szCs w:val="24"/>
        </w:rPr>
        <w:t>技术部分评分</w:t>
      </w: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4" w:type="dxa"/>
          <w:bottom w:w="284" w:type="dxa"/>
        </w:tblCellMar>
        <w:tblLook w:val="04A0" w:firstRow="1" w:lastRow="0" w:firstColumn="1" w:lastColumn="0" w:noHBand="0" w:noVBand="1"/>
      </w:tblPr>
      <w:tblGrid>
        <w:gridCol w:w="1039"/>
        <w:gridCol w:w="1713"/>
        <w:gridCol w:w="5660"/>
        <w:gridCol w:w="1030"/>
      </w:tblGrid>
      <w:tr w:rsidR="00D43D3C" w:rsidRPr="00DD4C69" w:rsidTr="001F7CD6">
        <w:trPr>
          <w:trHeight w:val="189"/>
          <w:jc w:val="center"/>
        </w:trPr>
        <w:tc>
          <w:tcPr>
            <w:tcW w:w="1039" w:type="dxa"/>
            <w:vAlign w:val="center"/>
          </w:tcPr>
          <w:p w:rsidR="00D43D3C" w:rsidRPr="00DD4C69" w:rsidRDefault="00D43D3C" w:rsidP="001F7CD6">
            <w:pPr>
              <w:spacing w:line="120" w:lineRule="auto"/>
              <w:jc w:val="center"/>
              <w:rPr>
                <w:rFonts w:ascii="宋体" w:hAnsi="宋体"/>
                <w:b/>
                <w:szCs w:val="21"/>
              </w:rPr>
            </w:pPr>
            <w:r w:rsidRPr="00BB5423">
              <w:rPr>
                <w:rFonts w:ascii="宋体" w:hAnsi="宋体" w:hint="eastAsia"/>
                <w:b/>
                <w:szCs w:val="21"/>
              </w:rPr>
              <w:t>序号</w:t>
            </w:r>
          </w:p>
        </w:tc>
        <w:tc>
          <w:tcPr>
            <w:tcW w:w="1713" w:type="dxa"/>
            <w:vAlign w:val="center"/>
          </w:tcPr>
          <w:p w:rsidR="00D43D3C" w:rsidRPr="00DD4C69" w:rsidRDefault="00D43D3C" w:rsidP="001F7CD6">
            <w:pPr>
              <w:spacing w:line="120" w:lineRule="auto"/>
              <w:ind w:firstLineChars="16" w:firstLine="34"/>
              <w:jc w:val="center"/>
              <w:rPr>
                <w:rFonts w:ascii="宋体" w:hAnsi="宋体"/>
                <w:b/>
                <w:szCs w:val="21"/>
              </w:rPr>
            </w:pPr>
            <w:r w:rsidRPr="00BB5423">
              <w:rPr>
                <w:rFonts w:ascii="宋体" w:hAnsi="宋体" w:hint="eastAsia"/>
                <w:b/>
                <w:szCs w:val="21"/>
              </w:rPr>
              <w:t>评审内容</w:t>
            </w:r>
          </w:p>
        </w:tc>
        <w:tc>
          <w:tcPr>
            <w:tcW w:w="5660" w:type="dxa"/>
            <w:vAlign w:val="center"/>
          </w:tcPr>
          <w:p w:rsidR="00D43D3C" w:rsidRPr="00DD4C69" w:rsidRDefault="00D43D3C" w:rsidP="001F7CD6">
            <w:pPr>
              <w:spacing w:line="120" w:lineRule="auto"/>
              <w:jc w:val="center"/>
              <w:rPr>
                <w:rFonts w:ascii="宋体" w:hAnsi="宋体"/>
                <w:b/>
                <w:szCs w:val="21"/>
              </w:rPr>
            </w:pPr>
            <w:r w:rsidRPr="00BB5423">
              <w:rPr>
                <w:rFonts w:ascii="宋体" w:hAnsi="宋体" w:hint="eastAsia"/>
                <w:b/>
                <w:szCs w:val="21"/>
              </w:rPr>
              <w:t>评分细则</w:t>
            </w:r>
          </w:p>
        </w:tc>
        <w:tc>
          <w:tcPr>
            <w:tcW w:w="1030" w:type="dxa"/>
            <w:vAlign w:val="center"/>
          </w:tcPr>
          <w:p w:rsidR="00D43D3C" w:rsidRPr="00DD4C69" w:rsidRDefault="00D43D3C" w:rsidP="001F7CD6">
            <w:pPr>
              <w:spacing w:line="120" w:lineRule="auto"/>
              <w:jc w:val="center"/>
              <w:rPr>
                <w:rFonts w:ascii="宋体" w:hAnsi="宋体"/>
                <w:b/>
                <w:szCs w:val="21"/>
              </w:rPr>
            </w:pPr>
            <w:r w:rsidRPr="00BB5423">
              <w:rPr>
                <w:rFonts w:ascii="宋体" w:hAnsi="宋体" w:hint="eastAsia"/>
                <w:b/>
                <w:szCs w:val="21"/>
              </w:rPr>
              <w:t>分值</w:t>
            </w:r>
          </w:p>
        </w:tc>
      </w:tr>
      <w:tr w:rsidR="00D43D3C" w:rsidRPr="00DD4C69" w:rsidTr="001F7CD6">
        <w:trPr>
          <w:trHeight w:val="2683"/>
          <w:jc w:val="center"/>
        </w:trPr>
        <w:tc>
          <w:tcPr>
            <w:tcW w:w="1039" w:type="dxa"/>
            <w:vAlign w:val="center"/>
          </w:tcPr>
          <w:p w:rsidR="00D43D3C" w:rsidRPr="00DD4C69" w:rsidRDefault="00D43D3C" w:rsidP="001F7CD6">
            <w:pPr>
              <w:spacing w:line="120" w:lineRule="auto"/>
              <w:jc w:val="center"/>
              <w:rPr>
                <w:rFonts w:ascii="宋体" w:hAnsi="宋体"/>
                <w:szCs w:val="21"/>
              </w:rPr>
            </w:pPr>
            <w:r w:rsidRPr="00BB5423">
              <w:rPr>
                <w:rFonts w:ascii="宋体" w:hAnsi="宋体"/>
                <w:szCs w:val="21"/>
              </w:rPr>
              <w:t>1</w:t>
            </w:r>
          </w:p>
        </w:tc>
        <w:tc>
          <w:tcPr>
            <w:tcW w:w="1713" w:type="dxa"/>
            <w:vAlign w:val="center"/>
          </w:tcPr>
          <w:p w:rsidR="00D43D3C" w:rsidRPr="00DD4C69" w:rsidRDefault="00D43D3C" w:rsidP="001F7CD6">
            <w:pPr>
              <w:spacing w:line="120" w:lineRule="auto"/>
              <w:jc w:val="center"/>
              <w:rPr>
                <w:rFonts w:ascii="宋体" w:hAnsi="宋体"/>
                <w:kern w:val="0"/>
                <w:szCs w:val="21"/>
              </w:rPr>
            </w:pPr>
            <w:r w:rsidRPr="00BB5423">
              <w:rPr>
                <w:rFonts w:ascii="宋体" w:hAnsi="宋体" w:hint="eastAsia"/>
                <w:szCs w:val="21"/>
              </w:rPr>
              <w:t>整体系统技术方案</w:t>
            </w:r>
          </w:p>
        </w:tc>
        <w:tc>
          <w:tcPr>
            <w:tcW w:w="5660" w:type="dxa"/>
            <w:vAlign w:val="center"/>
          </w:tcPr>
          <w:p w:rsidR="00D43D3C" w:rsidRPr="00BE4A8D" w:rsidRDefault="00D43D3C" w:rsidP="001F7CD6">
            <w:pPr>
              <w:pStyle w:val="HZY"/>
              <w:widowControl w:val="0"/>
              <w:spacing w:line="120" w:lineRule="auto"/>
              <w:jc w:val="both"/>
              <w:rPr>
                <w:rFonts w:ascii="宋体" w:hAnsi="宋体"/>
              </w:rPr>
            </w:pPr>
            <w:r w:rsidRPr="00BB5423">
              <w:rPr>
                <w:rFonts w:ascii="宋体" w:hAnsi="宋体" w:hint="eastAsia"/>
              </w:rPr>
              <w:t>根据用户的需求提供详细的资源规划，系统结构、技术与部署方案进行评价。</w:t>
            </w:r>
            <w:r w:rsidRPr="00BE4A8D">
              <w:rPr>
                <w:rFonts w:ascii="宋体" w:hAnsi="宋体" w:hint="eastAsia"/>
              </w:rPr>
              <w:t>从易管理、易使用、易维护方面和与学校现有的智慧教室集控平台对接，实现统一管理的可行性论证</w:t>
            </w:r>
            <w:r w:rsidRPr="00BE4A8D">
              <w:rPr>
                <w:rFonts w:ascii="宋体" w:hAnsi="宋体"/>
              </w:rPr>
              <w:t>进行评价</w:t>
            </w:r>
            <w:r w:rsidRPr="00BE4A8D">
              <w:rPr>
                <w:rFonts w:ascii="宋体" w:hAnsi="宋体" w:hint="eastAsia"/>
              </w:rPr>
              <w:t>；</w:t>
            </w:r>
          </w:p>
          <w:p w:rsidR="00D43D3C" w:rsidRDefault="00D43D3C" w:rsidP="00D43D3C">
            <w:pPr>
              <w:pStyle w:val="HZY"/>
              <w:widowControl w:val="0"/>
              <w:numPr>
                <w:ilvl w:val="0"/>
                <w:numId w:val="27"/>
              </w:numPr>
              <w:spacing w:line="120" w:lineRule="auto"/>
              <w:jc w:val="both"/>
              <w:rPr>
                <w:rFonts w:ascii="宋体" w:hAnsi="宋体"/>
              </w:rPr>
            </w:pPr>
            <w:r>
              <w:rPr>
                <w:rFonts w:ascii="宋体" w:hAnsi="宋体" w:hint="eastAsia"/>
              </w:rPr>
              <w:t>需提供与学校现有的集控平台对接、包括远程控制、ic卡控制、录播控制一个平台上进行远程控制</w:t>
            </w:r>
            <w:r w:rsidRPr="00FA7725">
              <w:rPr>
                <w:rFonts w:ascii="宋体" w:hAnsi="宋体"/>
              </w:rPr>
              <w:t>的解决</w:t>
            </w:r>
            <w:r>
              <w:rPr>
                <w:rFonts w:ascii="宋体" w:hAnsi="宋体" w:hint="eastAsia"/>
              </w:rPr>
              <w:t>方案；</w:t>
            </w:r>
          </w:p>
          <w:p w:rsidR="00D43D3C" w:rsidRDefault="00D43D3C" w:rsidP="00D43D3C">
            <w:pPr>
              <w:pStyle w:val="HZY"/>
              <w:widowControl w:val="0"/>
              <w:numPr>
                <w:ilvl w:val="0"/>
                <w:numId w:val="27"/>
              </w:numPr>
              <w:spacing w:line="120" w:lineRule="auto"/>
              <w:jc w:val="both"/>
              <w:rPr>
                <w:rFonts w:ascii="宋体" w:hAnsi="宋体"/>
              </w:rPr>
            </w:pPr>
            <w:r>
              <w:rPr>
                <w:rFonts w:ascii="宋体" w:hAnsi="宋体" w:hint="eastAsia"/>
              </w:rPr>
              <w:t>提供教学系统进行无缝对接；在一个控制面板上进行集控互动管理</w:t>
            </w:r>
            <w:r w:rsidRPr="00FA7725">
              <w:rPr>
                <w:rFonts w:ascii="宋体" w:hAnsi="宋体"/>
              </w:rPr>
              <w:t>的解决</w:t>
            </w:r>
            <w:r>
              <w:rPr>
                <w:rFonts w:ascii="宋体" w:hAnsi="宋体" w:hint="eastAsia"/>
              </w:rPr>
              <w:t>方案。</w:t>
            </w:r>
            <w:r>
              <w:rPr>
                <w:rFonts w:ascii="宋体" w:hAnsi="宋体"/>
              </w:rPr>
              <w:t xml:space="preserve"> </w:t>
            </w:r>
          </w:p>
          <w:p w:rsidR="00D43D3C" w:rsidRPr="00023C4A" w:rsidRDefault="00D43D3C" w:rsidP="00D43D3C">
            <w:pPr>
              <w:pStyle w:val="HZY"/>
              <w:widowControl w:val="0"/>
              <w:numPr>
                <w:ilvl w:val="0"/>
                <w:numId w:val="27"/>
              </w:numPr>
              <w:spacing w:line="120" w:lineRule="auto"/>
              <w:jc w:val="both"/>
              <w:rPr>
                <w:rFonts w:ascii="宋体" w:hAnsi="宋体"/>
              </w:rPr>
            </w:pPr>
            <w:r>
              <w:rPr>
                <w:rFonts w:ascii="宋体" w:hAnsi="宋体" w:hint="eastAsia"/>
              </w:rPr>
              <w:t>按</w:t>
            </w:r>
            <w:r w:rsidRPr="00023C4A">
              <w:rPr>
                <w:rFonts w:ascii="宋体" w:hAnsi="宋体" w:hint="eastAsia"/>
              </w:rPr>
              <w:t>不同教室提出不同的规划安装方案的</w:t>
            </w:r>
            <w:r>
              <w:rPr>
                <w:rFonts w:ascii="宋体" w:hAnsi="宋体" w:hint="eastAsia"/>
              </w:rPr>
              <w:t>。整个集控系统、互动系统、录播系统应完美融合，从普通多媒体、互动教室的转换和兼容录播控制都能够同一触控屏进行控制和回显。</w:t>
            </w:r>
          </w:p>
          <w:p w:rsidR="00D43D3C" w:rsidRPr="00DD4C69" w:rsidRDefault="00D43D3C" w:rsidP="001F7CD6">
            <w:pPr>
              <w:pStyle w:val="HZY"/>
              <w:widowControl w:val="0"/>
              <w:spacing w:line="120" w:lineRule="auto"/>
              <w:jc w:val="both"/>
              <w:rPr>
                <w:rFonts w:ascii="宋体" w:hAnsi="宋体"/>
              </w:rPr>
            </w:pPr>
            <w:r>
              <w:rPr>
                <w:rFonts w:ascii="宋体" w:hAnsi="宋体" w:hint="eastAsia"/>
                <w:kern w:val="0"/>
              </w:rPr>
              <w:t>优10-8</w:t>
            </w:r>
            <w:r w:rsidRPr="00BB5423">
              <w:rPr>
                <w:rFonts w:ascii="宋体" w:hAnsi="宋体"/>
                <w:kern w:val="0"/>
              </w:rPr>
              <w:t>分，</w:t>
            </w:r>
            <w:r>
              <w:rPr>
                <w:rFonts w:ascii="宋体" w:hAnsi="宋体" w:hint="eastAsia"/>
                <w:kern w:val="0"/>
              </w:rPr>
              <w:t>良7-5</w:t>
            </w:r>
            <w:r w:rsidRPr="00BB5423">
              <w:rPr>
                <w:rFonts w:ascii="宋体" w:hAnsi="宋体"/>
                <w:kern w:val="0"/>
              </w:rPr>
              <w:t>分，</w:t>
            </w:r>
            <w:r>
              <w:rPr>
                <w:rFonts w:ascii="宋体" w:hAnsi="宋体" w:hint="eastAsia"/>
                <w:kern w:val="0"/>
              </w:rPr>
              <w:t>中</w:t>
            </w:r>
            <w:r>
              <w:rPr>
                <w:rFonts w:ascii="宋体" w:hAnsi="宋体" w:cs="宋体" w:hint="eastAsia"/>
                <w:kern w:val="0"/>
                <w:sz w:val="20"/>
                <w:szCs w:val="20"/>
              </w:rPr>
              <w:t>4</w:t>
            </w:r>
            <w:r>
              <w:rPr>
                <w:rFonts w:ascii="宋体" w:hAnsi="宋体" w:cs="宋体"/>
                <w:kern w:val="0"/>
                <w:sz w:val="20"/>
                <w:szCs w:val="20"/>
              </w:rPr>
              <w:t>-</w:t>
            </w:r>
            <w:r>
              <w:rPr>
                <w:rFonts w:ascii="宋体" w:hAnsi="宋体" w:cs="宋体" w:hint="eastAsia"/>
                <w:kern w:val="0"/>
                <w:sz w:val="20"/>
                <w:szCs w:val="20"/>
              </w:rPr>
              <w:t>3</w:t>
            </w:r>
            <w:r w:rsidRPr="00BB5423">
              <w:rPr>
                <w:rFonts w:ascii="宋体" w:hAnsi="宋体"/>
                <w:kern w:val="0"/>
              </w:rPr>
              <w:t>分</w:t>
            </w:r>
            <w:r>
              <w:rPr>
                <w:rFonts w:ascii="宋体" w:hAnsi="宋体" w:hint="eastAsia"/>
                <w:kern w:val="0"/>
              </w:rPr>
              <w:t>，差2分</w:t>
            </w:r>
          </w:p>
        </w:tc>
        <w:tc>
          <w:tcPr>
            <w:tcW w:w="1030" w:type="dxa"/>
            <w:vAlign w:val="center"/>
          </w:tcPr>
          <w:p w:rsidR="00D43D3C" w:rsidRPr="00DD4C69" w:rsidRDefault="00D43D3C" w:rsidP="001F7CD6">
            <w:pPr>
              <w:spacing w:line="120" w:lineRule="auto"/>
              <w:jc w:val="center"/>
              <w:rPr>
                <w:rFonts w:ascii="宋体" w:hAnsi="宋体"/>
                <w:szCs w:val="21"/>
              </w:rPr>
            </w:pPr>
            <w:r>
              <w:rPr>
                <w:rFonts w:ascii="宋体" w:hAnsi="宋体" w:hint="eastAsia"/>
                <w:szCs w:val="21"/>
              </w:rPr>
              <w:t>10</w:t>
            </w:r>
          </w:p>
        </w:tc>
      </w:tr>
      <w:tr w:rsidR="00D43D3C" w:rsidRPr="00DD4C69" w:rsidTr="001F7CD6">
        <w:trPr>
          <w:trHeight w:val="20"/>
          <w:jc w:val="center"/>
        </w:trPr>
        <w:tc>
          <w:tcPr>
            <w:tcW w:w="1039" w:type="dxa"/>
            <w:vAlign w:val="center"/>
          </w:tcPr>
          <w:p w:rsidR="00D43D3C" w:rsidRPr="00DD4C69" w:rsidRDefault="00D43D3C" w:rsidP="001F7CD6">
            <w:pPr>
              <w:spacing w:line="120" w:lineRule="auto"/>
              <w:jc w:val="center"/>
              <w:rPr>
                <w:rFonts w:ascii="宋体" w:hAnsi="宋体"/>
                <w:szCs w:val="21"/>
              </w:rPr>
            </w:pPr>
            <w:r w:rsidRPr="00BB5423">
              <w:rPr>
                <w:rFonts w:ascii="宋体" w:hAnsi="宋体"/>
                <w:szCs w:val="21"/>
              </w:rPr>
              <w:lastRenderedPageBreak/>
              <w:t>2</w:t>
            </w:r>
          </w:p>
        </w:tc>
        <w:tc>
          <w:tcPr>
            <w:tcW w:w="1713" w:type="dxa"/>
            <w:vAlign w:val="center"/>
          </w:tcPr>
          <w:p w:rsidR="00D43D3C" w:rsidRPr="00DD4C69" w:rsidRDefault="00D43D3C" w:rsidP="001F7CD6">
            <w:pPr>
              <w:spacing w:line="120" w:lineRule="auto"/>
              <w:jc w:val="center"/>
              <w:rPr>
                <w:rFonts w:ascii="宋体" w:hAnsi="宋体"/>
                <w:szCs w:val="21"/>
              </w:rPr>
            </w:pPr>
            <w:r w:rsidRPr="00BB5423">
              <w:rPr>
                <w:rFonts w:ascii="宋体" w:hAnsi="宋体" w:hint="eastAsia"/>
                <w:szCs w:val="21"/>
              </w:rPr>
              <w:t>投标人的演示情况</w:t>
            </w:r>
            <w:r>
              <w:rPr>
                <w:rFonts w:ascii="宋体" w:hAnsi="宋体" w:hint="eastAsia"/>
                <w:szCs w:val="21"/>
              </w:rPr>
              <w:t>及</w:t>
            </w:r>
            <w:r w:rsidRPr="00BB5423">
              <w:rPr>
                <w:rFonts w:ascii="宋体" w:hAnsi="宋体" w:hint="eastAsia"/>
                <w:szCs w:val="21"/>
              </w:rPr>
              <w:t>产品的技术</w:t>
            </w:r>
          </w:p>
          <w:p w:rsidR="00D43D3C" w:rsidRPr="00DD4C69" w:rsidRDefault="00D43D3C" w:rsidP="001F7CD6">
            <w:pPr>
              <w:spacing w:line="120" w:lineRule="auto"/>
              <w:jc w:val="center"/>
              <w:rPr>
                <w:rFonts w:ascii="宋体" w:hAnsi="宋体"/>
                <w:szCs w:val="21"/>
              </w:rPr>
            </w:pPr>
            <w:r w:rsidRPr="00BB5423">
              <w:rPr>
                <w:rFonts w:ascii="宋体" w:hAnsi="宋体" w:hint="eastAsia"/>
                <w:szCs w:val="21"/>
              </w:rPr>
              <w:t>参数符合性</w:t>
            </w:r>
          </w:p>
        </w:tc>
        <w:tc>
          <w:tcPr>
            <w:tcW w:w="5660" w:type="dxa"/>
            <w:vAlign w:val="center"/>
          </w:tcPr>
          <w:p w:rsidR="00D43D3C" w:rsidRDefault="00D43D3C" w:rsidP="001F7CD6">
            <w:pPr>
              <w:pStyle w:val="HZY"/>
              <w:widowControl w:val="0"/>
              <w:spacing w:line="120" w:lineRule="auto"/>
              <w:jc w:val="both"/>
              <w:rPr>
                <w:rFonts w:ascii="宋体" w:hAnsi="宋体"/>
              </w:rPr>
            </w:pPr>
            <w:r w:rsidRPr="00BB5423">
              <w:rPr>
                <w:rFonts w:ascii="宋体" w:hAnsi="宋体" w:hint="eastAsia"/>
              </w:rPr>
              <w:t>由评委根据投标人的演示情况进行评</w:t>
            </w:r>
            <w:r>
              <w:rPr>
                <w:rFonts w:ascii="宋体" w:hAnsi="宋体" w:hint="eastAsia"/>
              </w:rPr>
              <w:t>审</w:t>
            </w:r>
            <w:r w:rsidRPr="00BB5423">
              <w:rPr>
                <w:rFonts w:ascii="宋体" w:hAnsi="宋体" w:hint="eastAsia"/>
              </w:rPr>
              <w:t>，</w:t>
            </w:r>
            <w:r>
              <w:rPr>
                <w:rFonts w:ascii="宋体" w:hAnsi="宋体" w:hint="eastAsia"/>
              </w:rPr>
              <w:t>主要依据：</w:t>
            </w:r>
          </w:p>
          <w:p w:rsidR="00D43D3C" w:rsidRDefault="00D43D3C" w:rsidP="001F7CD6">
            <w:pPr>
              <w:pStyle w:val="HZY"/>
              <w:widowControl w:val="0"/>
              <w:spacing w:line="120" w:lineRule="auto"/>
              <w:ind w:left="360"/>
              <w:jc w:val="both"/>
              <w:rPr>
                <w:rFonts w:ascii="宋体" w:hAnsi="宋体"/>
              </w:rPr>
            </w:pPr>
            <w:r>
              <w:rPr>
                <w:rFonts w:ascii="宋体" w:hAnsi="宋体" w:hint="eastAsia"/>
              </w:rPr>
              <w:t>一、1.中控面版的所有功能能否在远程控制平台上和本地控制实现的控制界面完全相同，方便管理人员在远程辅助教师操控；（3分）</w:t>
            </w:r>
          </w:p>
          <w:p w:rsidR="00D43D3C" w:rsidRDefault="00D43D3C" w:rsidP="001F7CD6">
            <w:pPr>
              <w:pStyle w:val="HZY"/>
              <w:widowControl w:val="0"/>
              <w:spacing w:line="120" w:lineRule="auto"/>
              <w:ind w:left="360"/>
              <w:jc w:val="both"/>
              <w:rPr>
                <w:rFonts w:ascii="宋体" w:hAnsi="宋体"/>
              </w:rPr>
            </w:pPr>
            <w:r>
              <w:rPr>
                <w:rFonts w:ascii="宋体" w:hAnsi="宋体" w:hint="eastAsia"/>
              </w:rPr>
              <w:t>2.</w:t>
            </w:r>
            <w:r w:rsidRPr="006C4E17">
              <w:rPr>
                <w:rFonts w:ascii="宋体" w:hAnsi="宋体" w:hint="eastAsia"/>
              </w:rPr>
              <w:t>配合教学互动系统，满足普通授课状态和互动状态环境转换；在互动系统运行状态下，笔记本和台式机相互切换；</w:t>
            </w:r>
            <w:r>
              <w:rPr>
                <w:rFonts w:ascii="宋体" w:hAnsi="宋体" w:hint="eastAsia"/>
              </w:rPr>
              <w:t>配合录播系统一体化控制和回显（3分）</w:t>
            </w:r>
          </w:p>
          <w:p w:rsidR="00D43D3C" w:rsidRPr="006C4E17" w:rsidRDefault="00D43D3C" w:rsidP="001F7CD6">
            <w:pPr>
              <w:pStyle w:val="HZY"/>
              <w:widowControl w:val="0"/>
              <w:spacing w:line="120" w:lineRule="auto"/>
              <w:ind w:left="360"/>
              <w:jc w:val="both"/>
              <w:rPr>
                <w:rFonts w:ascii="宋体" w:hAnsi="宋体"/>
              </w:rPr>
            </w:pPr>
            <w:r>
              <w:rPr>
                <w:rFonts w:ascii="宋体" w:hAnsi="宋体" w:hint="eastAsia"/>
              </w:rPr>
              <w:t>3.为了充分体现融合和兼容性，</w:t>
            </w:r>
            <w:r w:rsidRPr="006C4E17">
              <w:rPr>
                <w:rFonts w:ascii="宋体" w:hAnsi="宋体" w:hint="eastAsia"/>
              </w:rPr>
              <w:t>集控系统、互动教学系统</w:t>
            </w:r>
            <w:r>
              <w:rPr>
                <w:rFonts w:ascii="宋体" w:hAnsi="宋体" w:hint="eastAsia"/>
              </w:rPr>
              <w:t>、包括录播系统</w:t>
            </w:r>
            <w:r w:rsidRPr="006C4E17">
              <w:rPr>
                <w:rFonts w:ascii="宋体" w:hAnsi="宋体" w:hint="eastAsia"/>
              </w:rPr>
              <w:t>联合搭建完成所有演示的；（</w:t>
            </w:r>
            <w:r>
              <w:rPr>
                <w:rFonts w:ascii="宋体" w:hAnsi="宋体" w:hint="eastAsia"/>
              </w:rPr>
              <w:t>3</w:t>
            </w:r>
            <w:r w:rsidRPr="006C4E17">
              <w:rPr>
                <w:rFonts w:ascii="宋体" w:hAnsi="宋体" w:hint="eastAsia"/>
              </w:rPr>
              <w:t>分）</w:t>
            </w:r>
            <w:r>
              <w:rPr>
                <w:rFonts w:ascii="宋体" w:hAnsi="宋体" w:hint="eastAsia"/>
              </w:rPr>
              <w:t>分开搭建此项不得分。</w:t>
            </w:r>
          </w:p>
          <w:p w:rsidR="00D43D3C" w:rsidRPr="000E587F" w:rsidRDefault="00D43D3C" w:rsidP="001F7CD6">
            <w:pPr>
              <w:pStyle w:val="HZY"/>
              <w:widowControl w:val="0"/>
              <w:spacing w:line="120" w:lineRule="auto"/>
              <w:ind w:left="360"/>
              <w:jc w:val="both"/>
              <w:rPr>
                <w:rFonts w:ascii="宋体" w:hAnsi="宋体"/>
              </w:rPr>
            </w:pPr>
            <w:r>
              <w:rPr>
                <w:rFonts w:ascii="宋体" w:hAnsi="宋体" w:hint="eastAsia"/>
              </w:rPr>
              <w:t>二、</w:t>
            </w:r>
            <w:r w:rsidRPr="00BB45C6">
              <w:rPr>
                <w:rFonts w:ascii="宋体" w:hAnsi="宋体" w:hint="eastAsia"/>
              </w:rPr>
              <w:t>按照互动系统清单的功能要求进行演示，所有★项技术指标都需要进行演示，任意一项★指标不满足，此项技术评分部份不得分</w:t>
            </w:r>
            <w:r>
              <w:rPr>
                <w:rFonts w:ascii="宋体" w:hAnsi="宋体" w:hint="eastAsia"/>
              </w:rPr>
              <w:t>，通过演示和设备</w:t>
            </w:r>
            <w:r w:rsidRPr="00BB5423">
              <w:rPr>
                <w:rFonts w:ascii="宋体" w:hAnsi="宋体" w:hint="eastAsia"/>
              </w:rPr>
              <w:t>考查、对比各投标人所投产品除★以外技术指标是否满足招标要求，全部满足得</w:t>
            </w:r>
            <w:r>
              <w:rPr>
                <w:rFonts w:ascii="宋体" w:hAnsi="宋体" w:hint="eastAsia"/>
              </w:rPr>
              <w:t>26</w:t>
            </w:r>
            <w:r w:rsidRPr="00BB5423">
              <w:rPr>
                <w:rFonts w:ascii="宋体" w:hAnsi="宋体"/>
              </w:rPr>
              <w:t>分。有一项其</w:t>
            </w:r>
            <w:r>
              <w:rPr>
                <w:rFonts w:ascii="宋体" w:hAnsi="宋体"/>
              </w:rPr>
              <w:t>它</w:t>
            </w:r>
            <w:r w:rsidRPr="00BB5423">
              <w:rPr>
                <w:rFonts w:ascii="宋体" w:hAnsi="宋体"/>
              </w:rPr>
              <w:t>指标不满足，扣</w:t>
            </w:r>
            <w:r>
              <w:rPr>
                <w:rFonts w:ascii="宋体" w:hAnsi="宋体" w:hint="eastAsia"/>
              </w:rPr>
              <w:t>2</w:t>
            </w:r>
            <w:r w:rsidRPr="00BB5423">
              <w:rPr>
                <w:rFonts w:ascii="宋体" w:hAnsi="宋体"/>
              </w:rPr>
              <w:t>分，有2项指标不满足扣</w:t>
            </w:r>
            <w:r>
              <w:rPr>
                <w:rFonts w:ascii="宋体" w:hAnsi="宋体" w:hint="eastAsia"/>
              </w:rPr>
              <w:t>4</w:t>
            </w:r>
            <w:r w:rsidRPr="00BB5423">
              <w:rPr>
                <w:rFonts w:ascii="宋体" w:hAnsi="宋体"/>
              </w:rPr>
              <w:t>分，以此类推，直至</w:t>
            </w:r>
            <w:r>
              <w:rPr>
                <w:rFonts w:ascii="宋体" w:hAnsi="宋体" w:hint="eastAsia"/>
              </w:rPr>
              <w:t>26</w:t>
            </w:r>
            <w:r w:rsidRPr="00BB5423">
              <w:rPr>
                <w:rFonts w:ascii="宋体" w:hAnsi="宋体"/>
              </w:rPr>
              <w:t>分全部扣完。</w:t>
            </w:r>
            <w:r>
              <w:rPr>
                <w:rFonts w:ascii="宋体" w:hAnsi="宋体" w:hint="eastAsia"/>
                <w:kern w:val="0"/>
              </w:rPr>
              <w:t>互动系统的</w:t>
            </w:r>
            <w:r>
              <w:rPr>
                <w:rFonts w:ascii="宋体" w:hAnsi="宋体" w:cs="宋体" w:hint="eastAsia"/>
                <w:kern w:val="0"/>
              </w:rPr>
              <w:t>翻转教学过程的分享投屏和教学互动、小组内容推送所涉及设备和操作必须集成在一套系统内，老师和学生在上课过程中无需再手动接入到其它设备或系统中，作为互动系统整体符合性此项无法满足视为整体技术不符合，</w:t>
            </w:r>
          </w:p>
        </w:tc>
        <w:tc>
          <w:tcPr>
            <w:tcW w:w="1030" w:type="dxa"/>
            <w:vAlign w:val="center"/>
          </w:tcPr>
          <w:p w:rsidR="00D43D3C" w:rsidRPr="00DD4C69" w:rsidRDefault="00D43D3C" w:rsidP="001F7CD6">
            <w:pPr>
              <w:spacing w:line="120" w:lineRule="auto"/>
              <w:jc w:val="center"/>
              <w:rPr>
                <w:rFonts w:ascii="宋体" w:hAnsi="宋体"/>
                <w:szCs w:val="21"/>
              </w:rPr>
            </w:pPr>
            <w:r>
              <w:rPr>
                <w:rFonts w:ascii="宋体" w:hAnsi="宋体" w:hint="eastAsia"/>
                <w:szCs w:val="21"/>
              </w:rPr>
              <w:t>3</w:t>
            </w:r>
            <w:r w:rsidRPr="00BB5423">
              <w:rPr>
                <w:rFonts w:ascii="宋体" w:hAnsi="宋体"/>
                <w:szCs w:val="21"/>
              </w:rPr>
              <w:t>5</w:t>
            </w:r>
          </w:p>
        </w:tc>
      </w:tr>
      <w:tr w:rsidR="00D43D3C" w:rsidRPr="00DD4C69" w:rsidTr="001F7CD6">
        <w:trPr>
          <w:trHeight w:val="1702"/>
          <w:jc w:val="center"/>
        </w:trPr>
        <w:tc>
          <w:tcPr>
            <w:tcW w:w="1039" w:type="dxa"/>
            <w:vAlign w:val="center"/>
          </w:tcPr>
          <w:p w:rsidR="00D43D3C" w:rsidRPr="00DD4C69" w:rsidRDefault="00D43D3C" w:rsidP="001F7CD6">
            <w:pPr>
              <w:spacing w:line="120" w:lineRule="auto"/>
              <w:jc w:val="center"/>
              <w:rPr>
                <w:rFonts w:ascii="宋体" w:hAnsi="宋体"/>
                <w:szCs w:val="21"/>
              </w:rPr>
            </w:pPr>
            <w:r>
              <w:rPr>
                <w:rFonts w:ascii="宋体" w:hAnsi="宋体"/>
                <w:szCs w:val="21"/>
              </w:rPr>
              <w:t>6</w:t>
            </w:r>
          </w:p>
        </w:tc>
        <w:tc>
          <w:tcPr>
            <w:tcW w:w="1713" w:type="dxa"/>
            <w:vAlign w:val="center"/>
          </w:tcPr>
          <w:p w:rsidR="00D43D3C" w:rsidRPr="00DD4C69" w:rsidRDefault="00D43D3C" w:rsidP="001F7CD6">
            <w:pPr>
              <w:spacing w:line="120" w:lineRule="auto"/>
              <w:jc w:val="center"/>
              <w:rPr>
                <w:rFonts w:ascii="宋体" w:hAnsi="宋体"/>
                <w:kern w:val="0"/>
                <w:szCs w:val="21"/>
              </w:rPr>
            </w:pPr>
            <w:r>
              <w:rPr>
                <w:rFonts w:ascii="宋体" w:hAnsi="宋体"/>
                <w:kern w:val="0"/>
                <w:szCs w:val="21"/>
              </w:rPr>
              <w:t>投标产品品牌的市场占有率，</w:t>
            </w:r>
            <w:r>
              <w:rPr>
                <w:rFonts w:ascii="宋体" w:hAnsi="宋体" w:hint="eastAsia"/>
                <w:kern w:val="0"/>
                <w:szCs w:val="21"/>
              </w:rPr>
              <w:t>品牌</w:t>
            </w:r>
            <w:r>
              <w:rPr>
                <w:rFonts w:ascii="宋体" w:hAnsi="宋体"/>
                <w:kern w:val="0"/>
                <w:szCs w:val="21"/>
              </w:rPr>
              <w:t>知名度情况进行评分。</w:t>
            </w:r>
          </w:p>
        </w:tc>
        <w:tc>
          <w:tcPr>
            <w:tcW w:w="5660" w:type="dxa"/>
            <w:vAlign w:val="center"/>
          </w:tcPr>
          <w:p w:rsidR="00D43D3C" w:rsidRPr="00DD4C69" w:rsidRDefault="00D43D3C" w:rsidP="001F7CD6">
            <w:pPr>
              <w:pStyle w:val="HZY"/>
              <w:widowControl w:val="0"/>
              <w:spacing w:line="120" w:lineRule="auto"/>
              <w:jc w:val="both"/>
              <w:rPr>
                <w:rFonts w:ascii="宋体" w:hAnsi="宋体"/>
              </w:rPr>
            </w:pPr>
            <w:r>
              <w:rPr>
                <w:rFonts w:ascii="宋体" w:hAnsi="宋体" w:hint="eastAsia"/>
              </w:rPr>
              <w:t>根据投标主要产品所投品牌在2</w:t>
            </w:r>
            <w:r>
              <w:rPr>
                <w:rFonts w:ascii="宋体" w:hAnsi="宋体"/>
              </w:rPr>
              <w:t>015</w:t>
            </w:r>
            <w:r>
              <w:rPr>
                <w:rFonts w:ascii="宋体" w:hAnsi="宋体" w:hint="eastAsia"/>
              </w:rPr>
              <w:t>年1月1日开始国内本科高等院校使用情况（根据实际提供合同数）来评分。根据</w:t>
            </w:r>
            <w:r>
              <w:rPr>
                <w:rFonts w:ascii="宋体" w:hAnsi="宋体"/>
              </w:rPr>
              <w:t>合同</w:t>
            </w:r>
            <w:r>
              <w:rPr>
                <w:rFonts w:ascii="宋体" w:hAnsi="宋体" w:hint="eastAsia"/>
              </w:rPr>
              <w:t>数</w:t>
            </w:r>
            <w:r>
              <w:rPr>
                <w:rFonts w:ascii="宋体" w:hAnsi="宋体"/>
              </w:rPr>
              <w:t>评分，</w:t>
            </w:r>
            <w:r>
              <w:rPr>
                <w:rFonts w:ascii="宋体" w:hAnsi="宋体" w:hint="eastAsia"/>
              </w:rPr>
              <w:t>50-100万（含100万）</w:t>
            </w:r>
            <w:r>
              <w:rPr>
                <w:rFonts w:ascii="宋体" w:hAnsi="宋体"/>
              </w:rPr>
              <w:t>合同</w:t>
            </w:r>
            <w:r>
              <w:rPr>
                <w:rFonts w:ascii="宋体" w:hAnsi="宋体" w:hint="eastAsia"/>
              </w:rPr>
              <w:t>每个</w:t>
            </w:r>
            <w:r>
              <w:rPr>
                <w:rFonts w:ascii="宋体" w:hAnsi="宋体"/>
              </w:rPr>
              <w:t>得0.5</w:t>
            </w:r>
            <w:r>
              <w:rPr>
                <w:rFonts w:ascii="宋体" w:hAnsi="宋体" w:hint="eastAsia"/>
              </w:rPr>
              <w:t>分</w:t>
            </w:r>
            <w:r>
              <w:rPr>
                <w:rFonts w:ascii="宋体" w:hAnsi="宋体"/>
              </w:rPr>
              <w:t>，</w:t>
            </w:r>
            <w:r>
              <w:rPr>
                <w:rFonts w:ascii="宋体" w:hAnsi="宋体" w:hint="eastAsia"/>
              </w:rPr>
              <w:t>100-200万</w:t>
            </w:r>
            <w:r>
              <w:rPr>
                <w:rFonts w:ascii="宋体" w:hAnsi="宋体"/>
              </w:rPr>
              <w:t>合同</w:t>
            </w:r>
            <w:r>
              <w:rPr>
                <w:rFonts w:ascii="宋体" w:hAnsi="宋体" w:hint="eastAsia"/>
              </w:rPr>
              <w:t>每个得1分</w:t>
            </w:r>
            <w:r>
              <w:rPr>
                <w:rFonts w:ascii="宋体" w:hAnsi="宋体"/>
              </w:rPr>
              <w:t>，</w:t>
            </w:r>
            <w:r>
              <w:rPr>
                <w:rFonts w:ascii="宋体" w:hAnsi="宋体" w:hint="eastAsia"/>
              </w:rPr>
              <w:t>200万</w:t>
            </w:r>
            <w:r>
              <w:rPr>
                <w:rFonts w:ascii="宋体" w:hAnsi="宋体"/>
              </w:rPr>
              <w:t>以上合同</w:t>
            </w:r>
            <w:r>
              <w:rPr>
                <w:rFonts w:ascii="宋体" w:hAnsi="宋体" w:hint="eastAsia"/>
              </w:rPr>
              <w:t>每个</w:t>
            </w:r>
            <w:r>
              <w:rPr>
                <w:rFonts w:ascii="宋体" w:hAnsi="宋体"/>
              </w:rPr>
              <w:t>得</w:t>
            </w:r>
            <w:r>
              <w:rPr>
                <w:rFonts w:ascii="宋体" w:hAnsi="宋体" w:hint="eastAsia"/>
              </w:rPr>
              <w:t>1.5分</w:t>
            </w:r>
            <w:r>
              <w:rPr>
                <w:rFonts w:ascii="宋体" w:hAnsi="宋体"/>
              </w:rPr>
              <w:t>。</w:t>
            </w:r>
            <w:r>
              <w:rPr>
                <w:rFonts w:ascii="宋体" w:hAnsi="宋体" w:hint="eastAsia"/>
              </w:rPr>
              <w:t>最高5分</w:t>
            </w:r>
            <w:r>
              <w:rPr>
                <w:rFonts w:ascii="宋体" w:hAnsi="宋体"/>
              </w:rPr>
              <w:t>。</w:t>
            </w:r>
          </w:p>
        </w:tc>
        <w:tc>
          <w:tcPr>
            <w:tcW w:w="1030" w:type="dxa"/>
            <w:vAlign w:val="center"/>
          </w:tcPr>
          <w:p w:rsidR="00D43D3C" w:rsidRPr="00DD4C69" w:rsidRDefault="00D43D3C" w:rsidP="001F7CD6">
            <w:pPr>
              <w:pStyle w:val="HZY"/>
              <w:widowControl w:val="0"/>
              <w:spacing w:line="120" w:lineRule="auto"/>
              <w:jc w:val="center"/>
              <w:rPr>
                <w:rFonts w:ascii="宋体" w:hAnsi="宋体"/>
              </w:rPr>
            </w:pPr>
            <w:r>
              <w:rPr>
                <w:rFonts w:ascii="宋体" w:hAnsi="宋体" w:hint="eastAsia"/>
              </w:rPr>
              <w:t>5</w:t>
            </w:r>
          </w:p>
        </w:tc>
      </w:tr>
      <w:tr w:rsidR="00D43D3C" w:rsidRPr="00DD4C69" w:rsidTr="001F7CD6">
        <w:trPr>
          <w:trHeight w:val="20"/>
          <w:jc w:val="center"/>
        </w:trPr>
        <w:tc>
          <w:tcPr>
            <w:tcW w:w="8412" w:type="dxa"/>
            <w:gridSpan w:val="3"/>
            <w:vAlign w:val="center"/>
          </w:tcPr>
          <w:p w:rsidR="00D43D3C" w:rsidRPr="00DD4C69" w:rsidRDefault="00D43D3C" w:rsidP="001F7CD6">
            <w:pPr>
              <w:pStyle w:val="HZY"/>
              <w:widowControl w:val="0"/>
              <w:spacing w:line="120" w:lineRule="auto"/>
              <w:jc w:val="center"/>
              <w:rPr>
                <w:rFonts w:ascii="宋体" w:hAnsi="宋体"/>
                <w:b/>
              </w:rPr>
            </w:pPr>
            <w:r w:rsidRPr="00BB5423">
              <w:rPr>
                <w:rFonts w:ascii="宋体" w:hAnsi="宋体" w:hint="eastAsia"/>
                <w:b/>
              </w:rPr>
              <w:t>合计</w:t>
            </w:r>
          </w:p>
        </w:tc>
        <w:tc>
          <w:tcPr>
            <w:tcW w:w="1030" w:type="dxa"/>
            <w:vAlign w:val="center"/>
          </w:tcPr>
          <w:p w:rsidR="00D43D3C" w:rsidRPr="00DD4C69" w:rsidRDefault="00D43D3C" w:rsidP="001F7CD6">
            <w:pPr>
              <w:pStyle w:val="HZY"/>
              <w:widowControl w:val="0"/>
              <w:spacing w:line="120" w:lineRule="auto"/>
              <w:jc w:val="center"/>
              <w:rPr>
                <w:rFonts w:ascii="宋体" w:hAnsi="宋体"/>
                <w:b/>
              </w:rPr>
            </w:pPr>
            <w:r w:rsidRPr="00BB5423">
              <w:rPr>
                <w:rFonts w:ascii="宋体" w:hAnsi="宋体"/>
                <w:b/>
              </w:rPr>
              <w:t>50</w:t>
            </w:r>
          </w:p>
        </w:tc>
      </w:tr>
    </w:tbl>
    <w:p w:rsidR="0092496A" w:rsidRDefault="0092496A" w:rsidP="0092496A">
      <w:pPr>
        <w:rPr>
          <w:b/>
          <w:sz w:val="24"/>
          <w:szCs w:val="24"/>
        </w:rPr>
      </w:pPr>
      <w:r w:rsidRPr="0092496A">
        <w:rPr>
          <w:rFonts w:hint="eastAsia"/>
          <w:b/>
          <w:sz w:val="24"/>
          <w:szCs w:val="24"/>
        </w:rPr>
        <w:t>4</w:t>
      </w:r>
      <w:r w:rsidRPr="0092496A">
        <w:rPr>
          <w:b/>
          <w:sz w:val="24"/>
          <w:szCs w:val="24"/>
        </w:rPr>
        <w:t>.</w:t>
      </w:r>
      <w:r w:rsidRPr="0092496A">
        <w:rPr>
          <w:rFonts w:hint="eastAsia"/>
          <w:b/>
          <w:sz w:val="24"/>
          <w:szCs w:val="24"/>
        </w:rPr>
        <w:t>价格部分</w:t>
      </w:r>
      <w:r w:rsidRPr="0092496A">
        <w:rPr>
          <w:b/>
          <w:sz w:val="24"/>
          <w:szCs w:val="24"/>
        </w:rPr>
        <w:t>评分</w:t>
      </w:r>
    </w:p>
    <w:p w:rsidR="0092496A" w:rsidRPr="0092496A" w:rsidRDefault="0092496A" w:rsidP="0092496A">
      <w:pPr>
        <w:spacing w:line="360" w:lineRule="auto"/>
        <w:ind w:firstLineChars="200" w:firstLine="480"/>
        <w:rPr>
          <w:rFonts w:ascii="宋体" w:hAnsi="宋体"/>
          <w:color w:val="000000" w:themeColor="text1"/>
          <w:sz w:val="24"/>
        </w:rPr>
      </w:pPr>
      <w:r w:rsidRPr="0092496A">
        <w:rPr>
          <w:rFonts w:ascii="宋体" w:hAnsi="宋体" w:hint="eastAsia"/>
          <w:color w:val="000000" w:themeColor="text1"/>
          <w:sz w:val="24"/>
        </w:rPr>
        <w:t>评审委员会对各有效报价进行审核确定评审价，并将最低有效报价设为基准价，按公式：价格得分＝50</w:t>
      </w:r>
      <w:r w:rsidRPr="0092496A">
        <w:rPr>
          <w:rFonts w:ascii="宋体" w:hAnsi="宋体" w:hint="eastAsia"/>
          <w:color w:val="000000" w:themeColor="text1"/>
          <w:sz w:val="24"/>
        </w:rPr>
        <w:sym w:font="Symbol" w:char="F0B4"/>
      </w:r>
      <w:r w:rsidRPr="0092496A">
        <w:rPr>
          <w:rFonts w:ascii="宋体" w:hAnsi="宋体" w:hint="eastAsia"/>
          <w:color w:val="000000" w:themeColor="text1"/>
          <w:sz w:val="24"/>
        </w:rPr>
        <w:t>（基准价/各个通过审核的有效报价人的报价）计算，由此算出各个通过审核的有效报价人的价格得分。</w:t>
      </w:r>
    </w:p>
    <w:p w:rsidR="0092496A" w:rsidRPr="0092496A" w:rsidRDefault="0092496A" w:rsidP="0092496A">
      <w:pPr>
        <w:rPr>
          <w:b/>
          <w:sz w:val="24"/>
          <w:szCs w:val="24"/>
        </w:rPr>
      </w:pPr>
      <w:r w:rsidRPr="0092496A">
        <w:rPr>
          <w:b/>
          <w:sz w:val="24"/>
          <w:szCs w:val="24"/>
        </w:rPr>
        <w:t>5</w:t>
      </w:r>
      <w:r w:rsidRPr="0092496A">
        <w:rPr>
          <w:rFonts w:hint="eastAsia"/>
          <w:b/>
          <w:sz w:val="24"/>
          <w:szCs w:val="24"/>
        </w:rPr>
        <w:t>、综合得分</w:t>
      </w:r>
      <w:r w:rsidRPr="0092496A">
        <w:rPr>
          <w:rFonts w:hint="eastAsia"/>
          <w:b/>
          <w:sz w:val="24"/>
          <w:szCs w:val="24"/>
        </w:rPr>
        <w:t xml:space="preserve">= </w:t>
      </w:r>
      <w:r>
        <w:rPr>
          <w:rFonts w:hint="eastAsia"/>
          <w:b/>
          <w:sz w:val="24"/>
          <w:szCs w:val="24"/>
        </w:rPr>
        <w:t>价格</w:t>
      </w:r>
      <w:r>
        <w:rPr>
          <w:rFonts w:hint="eastAsia"/>
          <w:b/>
          <w:sz w:val="24"/>
          <w:szCs w:val="24"/>
        </w:rPr>
        <w:t xml:space="preserve">+ </w:t>
      </w:r>
      <w:r>
        <w:rPr>
          <w:rFonts w:hint="eastAsia"/>
          <w:b/>
          <w:sz w:val="24"/>
          <w:szCs w:val="24"/>
        </w:rPr>
        <w:t>技术</w:t>
      </w:r>
      <w:r>
        <w:rPr>
          <w:rFonts w:hint="eastAsia"/>
          <w:b/>
          <w:sz w:val="24"/>
          <w:szCs w:val="24"/>
        </w:rPr>
        <w:t xml:space="preserve">+ </w:t>
      </w:r>
      <w:r>
        <w:rPr>
          <w:rFonts w:hint="eastAsia"/>
          <w:b/>
          <w:sz w:val="24"/>
          <w:szCs w:val="24"/>
        </w:rPr>
        <w:t>商务</w:t>
      </w:r>
      <w:r w:rsidRPr="0092496A">
        <w:rPr>
          <w:rFonts w:hint="eastAsia"/>
          <w:b/>
          <w:sz w:val="24"/>
          <w:szCs w:val="24"/>
        </w:rPr>
        <w:t>。</w:t>
      </w:r>
    </w:p>
    <w:p w:rsidR="0092496A" w:rsidRPr="008D0F85" w:rsidRDefault="0092496A" w:rsidP="0041053C">
      <w:pPr>
        <w:spacing w:line="360" w:lineRule="auto"/>
        <w:ind w:firstLineChars="200" w:firstLine="480"/>
        <w:rPr>
          <w:rFonts w:ascii="宋体" w:hAnsi="宋体"/>
          <w:color w:val="000000" w:themeColor="text1"/>
          <w:sz w:val="24"/>
        </w:rPr>
      </w:pPr>
    </w:p>
    <w:p w:rsidR="0041053C" w:rsidRPr="008D0F85" w:rsidRDefault="0041053C" w:rsidP="0041053C">
      <w:pPr>
        <w:tabs>
          <w:tab w:val="left" w:pos="525"/>
          <w:tab w:val="left" w:pos="840"/>
          <w:tab w:val="left" w:pos="945"/>
        </w:tabs>
        <w:spacing w:line="360" w:lineRule="auto"/>
        <w:jc w:val="center"/>
        <w:rPr>
          <w:color w:val="000000" w:themeColor="text1"/>
          <w:sz w:val="24"/>
        </w:rPr>
      </w:pPr>
      <w:r w:rsidRPr="008D0F85">
        <w:rPr>
          <w:rFonts w:hint="eastAsia"/>
          <w:b/>
          <w:bCs/>
          <w:color w:val="000000" w:themeColor="text1"/>
          <w:sz w:val="24"/>
        </w:rPr>
        <w:t>第六节定标</w:t>
      </w:r>
    </w:p>
    <w:p w:rsidR="0041053C" w:rsidRPr="008D0F85" w:rsidRDefault="0041053C" w:rsidP="00165ECF">
      <w:pPr>
        <w:tabs>
          <w:tab w:val="left" w:pos="525"/>
          <w:tab w:val="left" w:pos="840"/>
        </w:tabs>
        <w:spacing w:line="360" w:lineRule="auto"/>
        <w:ind w:left="480"/>
        <w:rPr>
          <w:color w:val="000000" w:themeColor="text1"/>
          <w:sz w:val="24"/>
        </w:rPr>
      </w:pPr>
      <w:r w:rsidRPr="00165ECF">
        <w:rPr>
          <w:rFonts w:hint="eastAsia"/>
          <w:color w:val="000000" w:themeColor="text1"/>
          <w:sz w:val="24"/>
        </w:rPr>
        <w:t>一、招标人不能保证最低报价的投标可以中标。</w:t>
      </w:r>
    </w:p>
    <w:p w:rsidR="0041053C" w:rsidRPr="008D0F85" w:rsidRDefault="0041053C" w:rsidP="0041053C">
      <w:pPr>
        <w:tabs>
          <w:tab w:val="left" w:pos="525"/>
          <w:tab w:val="left" w:pos="840"/>
        </w:tabs>
        <w:spacing w:line="360" w:lineRule="auto"/>
        <w:ind w:left="480"/>
        <w:rPr>
          <w:color w:val="000000" w:themeColor="text1"/>
          <w:sz w:val="24"/>
        </w:rPr>
      </w:pPr>
      <w:r w:rsidRPr="008D0F85">
        <w:rPr>
          <w:rFonts w:hint="eastAsia"/>
          <w:color w:val="000000" w:themeColor="text1"/>
          <w:sz w:val="24"/>
        </w:rPr>
        <w:lastRenderedPageBreak/>
        <w:t>二、定标后的</w:t>
      </w:r>
      <w:r w:rsidRPr="008D0F85">
        <w:rPr>
          <w:rFonts w:hint="eastAsia"/>
          <w:color w:val="000000" w:themeColor="text1"/>
          <w:sz w:val="24"/>
        </w:rPr>
        <w:t>5</w:t>
      </w:r>
      <w:r w:rsidRPr="008D0F85">
        <w:rPr>
          <w:rFonts w:hint="eastAsia"/>
          <w:color w:val="000000" w:themeColor="text1"/>
          <w:sz w:val="24"/>
        </w:rPr>
        <w:t>个工作日内，招标人以书面形式向中标供应商发出《中标通知书》，同时，招标人将通知所有未中标的投标人，不作任何解释，并退还投标保证金。中标方应按中标通知中规定的时间与用户签订技术和服务协议。</w:t>
      </w:r>
    </w:p>
    <w:p w:rsidR="00D43D3C" w:rsidRDefault="00D43D3C">
      <w:pPr>
        <w:widowControl/>
        <w:jc w:val="left"/>
        <w:rPr>
          <w:rFonts w:ascii="宋体" w:hAnsi="宋体"/>
          <w:b/>
          <w:bCs/>
          <w:color w:val="000000"/>
          <w:sz w:val="32"/>
        </w:rPr>
      </w:pPr>
      <w:r>
        <w:rPr>
          <w:rFonts w:ascii="宋体" w:hAnsi="宋体"/>
          <w:b/>
          <w:bCs/>
          <w:color w:val="000000"/>
          <w:sz w:val="32"/>
        </w:rPr>
        <w:br w:type="page"/>
      </w:r>
    </w:p>
    <w:p w:rsidR="00C677FE" w:rsidRPr="008D0F85" w:rsidRDefault="00C677FE" w:rsidP="00C677FE">
      <w:pPr>
        <w:tabs>
          <w:tab w:val="left" w:pos="525"/>
          <w:tab w:val="left" w:pos="840"/>
          <w:tab w:val="left" w:pos="945"/>
        </w:tabs>
        <w:spacing w:line="360" w:lineRule="auto"/>
        <w:jc w:val="center"/>
        <w:rPr>
          <w:rFonts w:ascii="宋体" w:hAnsi="宋体"/>
          <w:b/>
          <w:bCs/>
          <w:color w:val="000000"/>
          <w:sz w:val="32"/>
        </w:rPr>
      </w:pPr>
      <w:r w:rsidRPr="008D0F85">
        <w:rPr>
          <w:rFonts w:ascii="宋体" w:hAnsi="宋体" w:hint="eastAsia"/>
          <w:b/>
          <w:bCs/>
          <w:color w:val="000000"/>
          <w:sz w:val="32"/>
        </w:rPr>
        <w:lastRenderedPageBreak/>
        <w:t>第四章  投标文件格式</w:t>
      </w:r>
    </w:p>
    <w:p w:rsidR="00C677FE" w:rsidRPr="008D0F85" w:rsidRDefault="00C677FE" w:rsidP="00C677FE">
      <w:pPr>
        <w:spacing w:line="360" w:lineRule="auto"/>
        <w:ind w:firstLineChars="1073" w:firstLine="3232"/>
        <w:rPr>
          <w:rFonts w:ascii="宋体" w:hAnsi="宋体"/>
          <w:b/>
          <w:color w:val="000000"/>
          <w:sz w:val="30"/>
        </w:rPr>
      </w:pPr>
      <w:r w:rsidRPr="008D0F85">
        <w:rPr>
          <w:rFonts w:ascii="宋体" w:hAnsi="宋体" w:hint="eastAsia"/>
          <w:b/>
          <w:color w:val="000000"/>
          <w:sz w:val="30"/>
        </w:rPr>
        <w:t>格式1     投标书</w:t>
      </w:r>
    </w:p>
    <w:p w:rsidR="00C677FE" w:rsidRPr="008D0F85" w:rsidRDefault="00C677FE" w:rsidP="00C677FE">
      <w:pPr>
        <w:spacing w:line="360" w:lineRule="auto"/>
        <w:rPr>
          <w:rFonts w:ascii="宋体" w:hAnsi="宋体"/>
          <w:color w:val="000000"/>
          <w:u w:val="single"/>
        </w:rPr>
      </w:pPr>
      <w:r w:rsidRPr="008D0F85">
        <w:rPr>
          <w:rFonts w:ascii="宋体" w:hAnsi="宋体" w:hint="eastAsia"/>
          <w:color w:val="000000"/>
        </w:rPr>
        <w:t>致  厦门大学招投标中心</w:t>
      </w:r>
    </w:p>
    <w:p w:rsidR="00C677FE" w:rsidRPr="008D0F85" w:rsidRDefault="001F7CD6" w:rsidP="00C677FE">
      <w:pPr>
        <w:spacing w:line="360" w:lineRule="auto"/>
        <w:rPr>
          <w:rFonts w:ascii="宋体" w:hAnsi="宋体"/>
          <w:color w:val="000000"/>
          <w:u w:val="single"/>
        </w:rPr>
      </w:pPr>
      <w:r>
        <w:rPr>
          <w:rFonts w:ascii="宋体" w:hAnsi="宋体"/>
          <w:b/>
          <w:color w:val="000000"/>
          <w:u w:val="single"/>
        </w:rPr>
        <w:pict>
          <v:line id="直线 33" o:spid="_x0000_s1039" style="position:absolute;left:0;text-align:left;z-index:251673600" from="18pt,0" to="198pt,0"/>
        </w:pict>
      </w:r>
    </w:p>
    <w:p w:rsidR="00C677FE" w:rsidRPr="008D0F85" w:rsidRDefault="00C677FE" w:rsidP="00C677FE">
      <w:pPr>
        <w:spacing w:line="360" w:lineRule="auto"/>
        <w:ind w:firstLineChars="260" w:firstLine="546"/>
        <w:rPr>
          <w:rFonts w:ascii="宋体" w:hAnsi="宋体"/>
          <w:color w:val="000000"/>
        </w:rPr>
      </w:pPr>
      <w:r w:rsidRPr="008D0F85">
        <w:rPr>
          <w:rFonts w:ascii="宋体" w:hAnsi="宋体" w:hint="eastAsia"/>
          <w:color w:val="000000"/>
        </w:rPr>
        <w:t xml:space="preserve">根据贵方为 </w:t>
      </w:r>
      <w:r w:rsidRPr="008D0F85">
        <w:rPr>
          <w:rFonts w:ascii="宋体" w:hAnsi="宋体" w:hint="eastAsia"/>
          <w:color w:val="000000"/>
          <w:u w:val="single"/>
        </w:rPr>
        <w:t xml:space="preserve">                    </w:t>
      </w:r>
      <w:r w:rsidRPr="008D0F85">
        <w:rPr>
          <w:rFonts w:ascii="宋体" w:hAnsi="宋体" w:hint="eastAsia"/>
          <w:color w:val="000000"/>
        </w:rPr>
        <w:t>（采购编号）招标项目及服务的投标邀请，投标代表</w:t>
      </w:r>
      <w:r w:rsidRPr="008D0F85">
        <w:rPr>
          <w:rFonts w:ascii="宋体" w:hAnsi="宋体" w:hint="eastAsia"/>
          <w:color w:val="000000"/>
          <w:u w:val="single"/>
        </w:rPr>
        <w:t xml:space="preserve">                                        </w:t>
      </w:r>
      <w:r w:rsidRPr="008D0F85">
        <w:rPr>
          <w:rFonts w:ascii="宋体" w:hAnsi="宋体" w:hint="eastAsia"/>
          <w:color w:val="000000"/>
        </w:rPr>
        <w:t>（全名、职务），经正式授权并代表投标人</w:t>
      </w:r>
      <w:r w:rsidRPr="008D0F85">
        <w:rPr>
          <w:rFonts w:ascii="宋体" w:hAnsi="宋体" w:hint="eastAsia"/>
          <w:color w:val="000000"/>
          <w:u w:val="single"/>
        </w:rPr>
        <w:t xml:space="preserve">                                        </w:t>
      </w:r>
      <w:r w:rsidRPr="008D0F85">
        <w:rPr>
          <w:rFonts w:ascii="宋体" w:hAnsi="宋体" w:hint="eastAsia"/>
          <w:color w:val="000000"/>
        </w:rPr>
        <w:t>（投标人名称）按招标书规定提交投标文件正本1份和副本5份。</w:t>
      </w:r>
    </w:p>
    <w:p w:rsidR="00C677FE" w:rsidRPr="008D0F85" w:rsidRDefault="00C677FE" w:rsidP="00C677FE">
      <w:pPr>
        <w:spacing w:line="360" w:lineRule="auto"/>
        <w:rPr>
          <w:rFonts w:ascii="宋体" w:hAnsi="宋体"/>
          <w:color w:val="000000"/>
        </w:rPr>
      </w:pPr>
      <w:r w:rsidRPr="008D0F85">
        <w:rPr>
          <w:rFonts w:ascii="宋体" w:hAnsi="宋体" w:hint="eastAsia"/>
          <w:color w:val="000000"/>
        </w:rPr>
        <w:t xml:space="preserve">    </w:t>
      </w:r>
      <w:r w:rsidR="00E243C3" w:rsidRPr="008D0F85">
        <w:rPr>
          <w:rFonts w:ascii="宋体" w:hAnsi="宋体"/>
          <w:color w:val="000000"/>
        </w:rPr>
        <w:fldChar w:fldCharType="begin"/>
      </w:r>
      <w:r w:rsidRPr="008D0F85">
        <w:rPr>
          <w:rFonts w:ascii="宋体" w:hAnsi="宋体"/>
          <w:color w:val="000000"/>
        </w:rPr>
        <w:instrText xml:space="preserve"> = 1 \* GB2 </w:instrText>
      </w:r>
      <w:r w:rsidR="00E243C3" w:rsidRPr="008D0F85">
        <w:rPr>
          <w:rFonts w:ascii="宋体" w:hAnsi="宋体"/>
          <w:color w:val="000000"/>
        </w:rPr>
        <w:fldChar w:fldCharType="separate"/>
      </w:r>
      <w:r w:rsidRPr="008D0F85">
        <w:rPr>
          <w:rFonts w:ascii="宋体" w:hAnsi="宋体" w:hint="eastAsia"/>
          <w:color w:val="000000"/>
        </w:rPr>
        <w:t>⑴</w:t>
      </w:r>
      <w:r w:rsidR="00E243C3" w:rsidRPr="008D0F85">
        <w:rPr>
          <w:rFonts w:ascii="宋体" w:hAnsi="宋体"/>
          <w:color w:val="000000"/>
        </w:rPr>
        <w:fldChar w:fldCharType="end"/>
      </w:r>
      <w:r w:rsidRPr="008D0F85">
        <w:rPr>
          <w:rFonts w:ascii="宋体" w:hAnsi="宋体" w:hint="eastAsia"/>
          <w:color w:val="000000"/>
        </w:rPr>
        <w:t>投标书、开标一览表、系统配置清单及投标价格一览表。</w:t>
      </w:r>
    </w:p>
    <w:p w:rsidR="00C677FE" w:rsidRPr="008D0F85" w:rsidRDefault="00E243C3" w:rsidP="00C677FE">
      <w:pPr>
        <w:spacing w:line="360" w:lineRule="auto"/>
        <w:ind w:firstLineChars="200" w:firstLine="420"/>
        <w:rPr>
          <w:rFonts w:ascii="宋体" w:hAnsi="宋体"/>
          <w:color w:val="000000"/>
        </w:rPr>
      </w:pPr>
      <w:r w:rsidRPr="008D0F85">
        <w:rPr>
          <w:rFonts w:ascii="宋体" w:hAnsi="宋体"/>
          <w:color w:val="000000"/>
        </w:rPr>
        <w:fldChar w:fldCharType="begin"/>
      </w:r>
      <w:r w:rsidR="00C677FE" w:rsidRPr="008D0F85">
        <w:rPr>
          <w:rFonts w:ascii="宋体" w:hAnsi="宋体"/>
          <w:color w:val="000000"/>
        </w:rPr>
        <w:instrText xml:space="preserve"> = 2 \* GB2 </w:instrText>
      </w:r>
      <w:r w:rsidRPr="008D0F85">
        <w:rPr>
          <w:rFonts w:ascii="宋体" w:hAnsi="宋体"/>
          <w:color w:val="000000"/>
        </w:rPr>
        <w:fldChar w:fldCharType="separate"/>
      </w:r>
      <w:r w:rsidR="00C677FE" w:rsidRPr="008D0F85">
        <w:rPr>
          <w:rFonts w:ascii="宋体" w:hAnsi="宋体" w:hint="eastAsia"/>
          <w:color w:val="000000"/>
        </w:rPr>
        <w:t>⑵</w:t>
      </w:r>
      <w:r w:rsidRPr="008D0F85">
        <w:rPr>
          <w:rFonts w:ascii="宋体" w:hAnsi="宋体"/>
          <w:color w:val="000000"/>
        </w:rPr>
        <w:fldChar w:fldCharType="end"/>
      </w:r>
      <w:r w:rsidR="00C677FE" w:rsidRPr="008D0F85">
        <w:rPr>
          <w:rFonts w:ascii="宋体" w:hAnsi="宋体" w:hint="eastAsia"/>
          <w:color w:val="000000"/>
        </w:rPr>
        <w:t>资格证明文件</w:t>
      </w:r>
    </w:p>
    <w:p w:rsidR="00C677FE" w:rsidRPr="008D0F85" w:rsidRDefault="00E243C3" w:rsidP="00C677FE">
      <w:pPr>
        <w:spacing w:line="360" w:lineRule="auto"/>
        <w:ind w:firstLineChars="200" w:firstLine="420"/>
        <w:rPr>
          <w:rFonts w:ascii="宋体" w:hAnsi="宋体"/>
          <w:color w:val="000000"/>
        </w:rPr>
      </w:pPr>
      <w:r w:rsidRPr="008D0F85">
        <w:rPr>
          <w:rFonts w:ascii="宋体" w:hAnsi="宋体"/>
          <w:color w:val="000000"/>
        </w:rPr>
        <w:fldChar w:fldCharType="begin"/>
      </w:r>
      <w:r w:rsidR="00C677FE" w:rsidRPr="008D0F85">
        <w:rPr>
          <w:rFonts w:ascii="宋体" w:hAnsi="宋体"/>
          <w:color w:val="000000"/>
        </w:rPr>
        <w:instrText xml:space="preserve"> = 3 \* GB2 </w:instrText>
      </w:r>
      <w:r w:rsidRPr="008D0F85">
        <w:rPr>
          <w:rFonts w:ascii="宋体" w:hAnsi="宋体"/>
          <w:color w:val="000000"/>
        </w:rPr>
        <w:fldChar w:fldCharType="separate"/>
      </w:r>
      <w:r w:rsidR="00C677FE" w:rsidRPr="008D0F85">
        <w:rPr>
          <w:rFonts w:ascii="宋体" w:hAnsi="宋体" w:hint="eastAsia"/>
          <w:color w:val="000000"/>
        </w:rPr>
        <w:t>⑶</w:t>
      </w:r>
      <w:r w:rsidRPr="008D0F85">
        <w:rPr>
          <w:rFonts w:ascii="宋体" w:hAnsi="宋体"/>
          <w:color w:val="000000"/>
        </w:rPr>
        <w:fldChar w:fldCharType="end"/>
      </w:r>
      <w:r w:rsidR="00C677FE" w:rsidRPr="008D0F85">
        <w:rPr>
          <w:rFonts w:ascii="宋体" w:hAnsi="宋体" w:hint="eastAsia"/>
          <w:color w:val="000000"/>
        </w:rPr>
        <w:t>按投标人须知要求提供的全部文件</w:t>
      </w:r>
    </w:p>
    <w:p w:rsidR="00C677FE" w:rsidRPr="008D0F85" w:rsidRDefault="00C677FE" w:rsidP="00C677FE">
      <w:pPr>
        <w:spacing w:line="360" w:lineRule="auto"/>
        <w:rPr>
          <w:rFonts w:ascii="宋体" w:hAnsi="宋体"/>
          <w:color w:val="000000"/>
        </w:rPr>
      </w:pPr>
      <w:r w:rsidRPr="008D0F85">
        <w:rPr>
          <w:rFonts w:ascii="宋体" w:hAnsi="宋体" w:hint="eastAsia"/>
          <w:color w:val="000000"/>
        </w:rPr>
        <w:t>据此函，投标人同意遵守如下条款：</w:t>
      </w:r>
    </w:p>
    <w:p w:rsidR="00C677FE" w:rsidRPr="008D0F85" w:rsidRDefault="00C677FE" w:rsidP="00C677FE">
      <w:pPr>
        <w:spacing w:line="360" w:lineRule="auto"/>
        <w:rPr>
          <w:rFonts w:ascii="宋体" w:hAnsi="宋体"/>
          <w:color w:val="000000"/>
        </w:rPr>
      </w:pPr>
      <w:r w:rsidRPr="008D0F85">
        <w:rPr>
          <w:rFonts w:ascii="宋体" w:hAnsi="宋体" w:hint="eastAsia"/>
          <w:color w:val="000000"/>
        </w:rPr>
        <w:t>1、投标人将按招标文件规定履行合同责任和义务。</w:t>
      </w:r>
    </w:p>
    <w:p w:rsidR="00C677FE" w:rsidRPr="008D0F85" w:rsidRDefault="00C677FE" w:rsidP="00C677FE">
      <w:pPr>
        <w:spacing w:line="360" w:lineRule="auto"/>
        <w:rPr>
          <w:rFonts w:ascii="宋体" w:hAnsi="宋体"/>
          <w:color w:val="000000"/>
        </w:rPr>
      </w:pPr>
      <w:r w:rsidRPr="008D0F85">
        <w:rPr>
          <w:rFonts w:ascii="宋体" w:hAnsi="宋体" w:hint="eastAsia"/>
          <w:color w:val="000000"/>
        </w:rPr>
        <w:t>2、投标人已详细审查全部招标文件，包括修改文件（如有的话）以及全部参考资料和相关附件。我们完全理解并同意放弃对这方面有不明及误解的权利。</w:t>
      </w:r>
    </w:p>
    <w:p w:rsidR="00C677FE" w:rsidRPr="008D0F85" w:rsidRDefault="00C677FE" w:rsidP="00C677FE">
      <w:pPr>
        <w:spacing w:line="360" w:lineRule="auto"/>
        <w:rPr>
          <w:rFonts w:ascii="宋体" w:hAnsi="宋体"/>
          <w:color w:val="000000"/>
        </w:rPr>
      </w:pPr>
      <w:r w:rsidRPr="008D0F85">
        <w:rPr>
          <w:rFonts w:ascii="宋体" w:hAnsi="宋体" w:hint="eastAsia"/>
          <w:color w:val="000000"/>
        </w:rPr>
        <w:t>3、投标自开标之日起有效期为30个日历日。</w:t>
      </w:r>
    </w:p>
    <w:p w:rsidR="00C677FE" w:rsidRPr="008D0F85" w:rsidRDefault="00C677FE" w:rsidP="00C677FE">
      <w:pPr>
        <w:spacing w:line="360" w:lineRule="auto"/>
        <w:rPr>
          <w:rFonts w:ascii="宋体" w:hAnsi="宋体"/>
          <w:color w:val="000000"/>
        </w:rPr>
      </w:pPr>
      <w:r w:rsidRPr="008D0F85">
        <w:rPr>
          <w:rFonts w:ascii="宋体" w:hAnsi="宋体" w:hint="eastAsia"/>
          <w:color w:val="000000"/>
        </w:rPr>
        <w:t>4、投标人同意提供按照招标人可能要求的与投标有关的一切数据或资料，完全理解招标人不一定要接受最低价的投标或收到的任何投标。</w:t>
      </w:r>
    </w:p>
    <w:p w:rsidR="00C677FE" w:rsidRPr="008D0F85" w:rsidRDefault="00C677FE" w:rsidP="00C677FE">
      <w:pPr>
        <w:spacing w:line="360" w:lineRule="auto"/>
        <w:rPr>
          <w:rFonts w:ascii="宋体" w:hAnsi="宋体"/>
          <w:color w:val="000000"/>
        </w:rPr>
      </w:pPr>
      <w:r w:rsidRPr="008D0F85">
        <w:rPr>
          <w:rFonts w:ascii="宋体" w:hAnsi="宋体" w:hint="eastAsia"/>
          <w:color w:val="000000"/>
        </w:rPr>
        <w:t>5、与投标有关的一切正式往来通讯，请寄：</w:t>
      </w:r>
    </w:p>
    <w:p w:rsidR="00C677FE" w:rsidRPr="008D0F85" w:rsidRDefault="00C677FE" w:rsidP="00C677FE">
      <w:pPr>
        <w:spacing w:line="360" w:lineRule="auto"/>
        <w:rPr>
          <w:rFonts w:ascii="宋体" w:hAnsi="宋体"/>
          <w:color w:val="000000"/>
        </w:rPr>
      </w:pPr>
    </w:p>
    <w:p w:rsidR="00C677FE" w:rsidRPr="008D0F85" w:rsidRDefault="001F7CD6" w:rsidP="00C677FE">
      <w:pPr>
        <w:spacing w:line="360" w:lineRule="auto"/>
        <w:rPr>
          <w:rFonts w:ascii="宋体" w:hAnsi="宋体"/>
          <w:color w:val="000000"/>
        </w:rPr>
      </w:pPr>
      <w:r>
        <w:rPr>
          <w:rFonts w:ascii="宋体" w:hAnsi="宋体"/>
          <w:b/>
          <w:color w:val="000000"/>
        </w:rPr>
        <w:pict>
          <v:line id="直线 34" o:spid="_x0000_s1041" style="position:absolute;left:0;text-align:left;z-index:251675648" from="258.75pt,13.35pt" to="379.5pt,13.35pt"/>
        </w:pict>
      </w:r>
      <w:r>
        <w:rPr>
          <w:rFonts w:ascii="宋体" w:hAnsi="宋体"/>
          <w:b/>
          <w:color w:val="000000"/>
        </w:rPr>
        <w:pict>
          <v:line id="直线 35" o:spid="_x0000_s1040" style="position:absolute;left:0;text-align:left;z-index:251674624" from="60pt,14.4pt" to="180.75pt,14.4pt"/>
        </w:pict>
      </w:r>
      <w:r w:rsidR="00C677FE" w:rsidRPr="008D0F85">
        <w:rPr>
          <w:rFonts w:ascii="宋体" w:hAnsi="宋体" w:hint="eastAsia"/>
          <w:color w:val="000000"/>
        </w:rPr>
        <w:t>地址：                           邮编：</w:t>
      </w:r>
    </w:p>
    <w:p w:rsidR="00C677FE" w:rsidRPr="008D0F85" w:rsidRDefault="001F7CD6" w:rsidP="00C677FE">
      <w:pPr>
        <w:spacing w:line="360" w:lineRule="auto"/>
        <w:rPr>
          <w:rFonts w:ascii="宋体" w:hAnsi="宋体"/>
          <w:color w:val="000000"/>
        </w:rPr>
      </w:pPr>
      <w:r>
        <w:rPr>
          <w:rFonts w:ascii="宋体" w:hAnsi="宋体"/>
          <w:b/>
          <w:color w:val="000000"/>
          <w:sz w:val="20"/>
        </w:rPr>
        <w:pict>
          <v:line id="直线 36" o:spid="_x0000_s1043" style="position:absolute;left:0;text-align:left;z-index:251677696" from="260.25pt,13.65pt" to="381pt,13.65pt"/>
        </w:pict>
      </w:r>
      <w:r>
        <w:rPr>
          <w:rFonts w:ascii="宋体" w:hAnsi="宋体"/>
          <w:b/>
          <w:color w:val="000000"/>
          <w:sz w:val="20"/>
        </w:rPr>
        <w:pict>
          <v:line id="直线 37" o:spid="_x0000_s1042" style="position:absolute;left:0;text-align:left;z-index:251676672" from="61.5pt,12.9pt" to="182.25pt,12.9pt"/>
        </w:pict>
      </w:r>
      <w:r w:rsidR="00C677FE" w:rsidRPr="008D0F85">
        <w:rPr>
          <w:rFonts w:ascii="宋体" w:hAnsi="宋体" w:hint="eastAsia"/>
          <w:color w:val="000000"/>
        </w:rPr>
        <w:t>电话：                           传真：</w:t>
      </w:r>
    </w:p>
    <w:p w:rsidR="00C677FE" w:rsidRPr="008D0F85" w:rsidRDefault="00C677FE" w:rsidP="00C677FE">
      <w:pPr>
        <w:spacing w:line="360" w:lineRule="auto"/>
        <w:rPr>
          <w:rFonts w:ascii="宋体" w:hAnsi="宋体"/>
          <w:color w:val="000000"/>
        </w:rPr>
      </w:pPr>
    </w:p>
    <w:p w:rsidR="00C677FE" w:rsidRPr="008D0F85" w:rsidRDefault="001F7CD6" w:rsidP="00C677FE">
      <w:pPr>
        <w:spacing w:line="360" w:lineRule="auto"/>
        <w:rPr>
          <w:rFonts w:ascii="宋体" w:hAnsi="宋体"/>
          <w:color w:val="000000"/>
        </w:rPr>
      </w:pPr>
      <w:r>
        <w:rPr>
          <w:rFonts w:ascii="宋体" w:hAnsi="宋体"/>
          <w:b/>
          <w:color w:val="000000"/>
          <w:sz w:val="20"/>
        </w:rPr>
        <w:pict>
          <v:line id="直线 38" o:spid="_x0000_s1044" style="position:absolute;left:0;text-align:left;flip:y;z-index:251678720" from="157.45pt,13.35pt" to="402pt,13.65pt"/>
        </w:pict>
      </w:r>
      <w:r w:rsidR="00C677FE" w:rsidRPr="008D0F85">
        <w:rPr>
          <w:rFonts w:ascii="宋体" w:hAnsi="宋体" w:hint="eastAsia"/>
          <w:color w:val="000000"/>
        </w:rPr>
        <w:t>投标代表姓名，职务</w:t>
      </w:r>
    </w:p>
    <w:p w:rsidR="00C677FE" w:rsidRPr="008D0F85" w:rsidRDefault="00C677FE" w:rsidP="00C677FE">
      <w:pPr>
        <w:spacing w:line="360" w:lineRule="auto"/>
        <w:rPr>
          <w:rFonts w:ascii="宋体" w:hAnsi="宋体"/>
          <w:color w:val="000000"/>
        </w:rPr>
      </w:pPr>
    </w:p>
    <w:p w:rsidR="00C677FE" w:rsidRPr="008D0F85" w:rsidRDefault="001F7CD6" w:rsidP="00C677FE">
      <w:pPr>
        <w:spacing w:line="360" w:lineRule="auto"/>
        <w:rPr>
          <w:rFonts w:ascii="宋体" w:hAnsi="宋体"/>
          <w:color w:val="000000"/>
        </w:rPr>
      </w:pPr>
      <w:r>
        <w:rPr>
          <w:rFonts w:ascii="宋体" w:hAnsi="宋体"/>
          <w:b/>
          <w:color w:val="000000"/>
          <w:sz w:val="20"/>
        </w:rPr>
        <w:pict>
          <v:line id="直线 39" o:spid="_x0000_s1045" style="position:absolute;left:0;text-align:left;flip:y;z-index:251679744" from="159.7pt,11.7pt" to="404.25pt,12pt"/>
        </w:pict>
      </w:r>
      <w:r w:rsidR="00C677FE" w:rsidRPr="008D0F85">
        <w:rPr>
          <w:rFonts w:ascii="宋体" w:hAnsi="宋体" w:hint="eastAsia"/>
          <w:color w:val="000000"/>
        </w:rPr>
        <w:t>投标人全称（加盖公章）</w:t>
      </w:r>
    </w:p>
    <w:p w:rsidR="00C677FE" w:rsidRPr="008D0F85" w:rsidRDefault="00C677FE" w:rsidP="00C677FE">
      <w:pPr>
        <w:spacing w:line="360" w:lineRule="auto"/>
        <w:rPr>
          <w:rFonts w:ascii="宋体" w:hAnsi="宋体"/>
          <w:color w:val="000000"/>
        </w:rPr>
      </w:pPr>
    </w:p>
    <w:p w:rsidR="00C677FE" w:rsidRPr="008D0F85" w:rsidRDefault="001F7CD6" w:rsidP="00C677FE">
      <w:pPr>
        <w:spacing w:line="360" w:lineRule="auto"/>
        <w:rPr>
          <w:rFonts w:ascii="宋体" w:hAnsi="宋体"/>
          <w:color w:val="000000"/>
        </w:rPr>
      </w:pPr>
      <w:r>
        <w:rPr>
          <w:rFonts w:ascii="宋体" w:hAnsi="宋体"/>
          <w:color w:val="000000"/>
          <w:sz w:val="20"/>
        </w:rPr>
        <w:pict>
          <v:line id="直线 40" o:spid="_x0000_s1047" style="position:absolute;left:0;text-align:left;z-index:251681792" from="150.75pt,14.85pt" to="208.5pt,14.85pt"/>
        </w:pict>
      </w:r>
      <w:r>
        <w:rPr>
          <w:rFonts w:ascii="宋体" w:hAnsi="宋体"/>
          <w:color w:val="000000"/>
          <w:sz w:val="20"/>
        </w:rPr>
        <w:pict>
          <v:line id="直线 41" o:spid="_x0000_s1046" style="position:absolute;left:0;text-align:left;z-index:251680768" from="73.5pt,13.8pt" to="131.25pt,13.8pt"/>
        </w:pict>
      </w:r>
      <w:r>
        <w:rPr>
          <w:rFonts w:ascii="宋体" w:hAnsi="宋体"/>
          <w:color w:val="000000"/>
          <w:sz w:val="20"/>
        </w:rPr>
        <w:pict>
          <v:line id="直线 42" o:spid="_x0000_s1048" style="position:absolute;left:0;text-align:left;z-index:251682816" from="236.25pt,14.4pt" to="294pt,14.4pt"/>
        </w:pict>
      </w:r>
      <w:r w:rsidR="00C677FE" w:rsidRPr="008D0F85">
        <w:rPr>
          <w:rFonts w:ascii="宋体" w:hAnsi="宋体" w:hint="eastAsia"/>
          <w:color w:val="000000"/>
        </w:rPr>
        <w:t>日期               年          月             日</w:t>
      </w:r>
    </w:p>
    <w:p w:rsidR="00C677FE" w:rsidRPr="008D0F85" w:rsidRDefault="00C677FE" w:rsidP="00C677FE">
      <w:pPr>
        <w:pStyle w:val="22"/>
        <w:tabs>
          <w:tab w:val="left" w:pos="0"/>
          <w:tab w:val="left" w:pos="735"/>
        </w:tabs>
        <w:spacing w:line="360" w:lineRule="auto"/>
        <w:ind w:firstLineChars="779" w:firstLine="2190"/>
        <w:rPr>
          <w:b/>
          <w:sz w:val="28"/>
          <w:szCs w:val="28"/>
        </w:rPr>
      </w:pPr>
    </w:p>
    <w:p w:rsidR="00165ECF" w:rsidRPr="00094A83" w:rsidRDefault="00165ECF" w:rsidP="00165ECF">
      <w:pPr>
        <w:pStyle w:val="2"/>
        <w:keepNext w:val="0"/>
        <w:keepLines w:val="0"/>
        <w:spacing w:before="100" w:beforeAutospacing="1" w:after="0" w:line="240" w:lineRule="auto"/>
        <w:jc w:val="center"/>
        <w:rPr>
          <w:b w:val="0"/>
          <w:sz w:val="28"/>
          <w:szCs w:val="28"/>
        </w:rPr>
      </w:pPr>
      <w:r w:rsidRPr="00094A83">
        <w:rPr>
          <w:rFonts w:hint="eastAsia"/>
          <w:b w:val="0"/>
          <w:sz w:val="28"/>
          <w:szCs w:val="28"/>
        </w:rPr>
        <w:lastRenderedPageBreak/>
        <w:t>格式</w:t>
      </w:r>
      <w:r w:rsidRPr="00094A83">
        <w:rPr>
          <w:rFonts w:hint="eastAsia"/>
          <w:b w:val="0"/>
          <w:sz w:val="28"/>
          <w:szCs w:val="28"/>
        </w:rPr>
        <w:t xml:space="preserve">2    </w:t>
      </w:r>
      <w:r w:rsidRPr="00094A83">
        <w:rPr>
          <w:rFonts w:hint="eastAsia"/>
          <w:b w:val="0"/>
          <w:sz w:val="28"/>
          <w:szCs w:val="28"/>
        </w:rPr>
        <w:t>开标一览表</w:t>
      </w:r>
    </w:p>
    <w:p w:rsidR="00165ECF" w:rsidRPr="00094A83" w:rsidRDefault="00165ECF" w:rsidP="00165ECF">
      <w:pPr>
        <w:spacing w:line="360" w:lineRule="auto"/>
        <w:rPr>
          <w:rFonts w:ascii="宋体" w:hAnsi="宋体"/>
          <w:sz w:val="30"/>
          <w:u w:val="single"/>
        </w:rPr>
      </w:pPr>
      <w:r w:rsidRPr="00094A83">
        <w:rPr>
          <w:rFonts w:ascii="宋体" w:hAnsi="宋体" w:hint="eastAsia"/>
          <w:sz w:val="30"/>
        </w:rPr>
        <w:t>投标人全称（加盖公章）</w:t>
      </w:r>
      <w:r w:rsidRPr="00094A83">
        <w:rPr>
          <w:rFonts w:ascii="宋体" w:hAnsi="宋体" w:hint="eastAsia"/>
          <w:sz w:val="30"/>
          <w:u w:val="single"/>
        </w:rPr>
        <w:t xml:space="preserve">                     </w:t>
      </w:r>
    </w:p>
    <w:p w:rsidR="00165ECF" w:rsidRPr="00094A83" w:rsidRDefault="00165ECF" w:rsidP="00165ECF">
      <w:pPr>
        <w:tabs>
          <w:tab w:val="left" w:pos="3570"/>
        </w:tabs>
        <w:spacing w:line="360" w:lineRule="auto"/>
        <w:ind w:rightChars="-10" w:right="-21"/>
        <w:rPr>
          <w:rFonts w:ascii="宋体" w:hAnsi="宋体"/>
          <w:sz w:val="30"/>
          <w:u w:val="single"/>
        </w:rPr>
      </w:pPr>
      <w:r w:rsidRPr="00094A83">
        <w:rPr>
          <w:rFonts w:ascii="宋体" w:hAnsi="宋体" w:hint="eastAsia"/>
          <w:sz w:val="30"/>
        </w:rPr>
        <w:t>采购编号：</w:t>
      </w:r>
      <w:r w:rsidRPr="00094A83">
        <w:rPr>
          <w:rFonts w:ascii="宋体" w:hAnsi="宋体" w:hint="eastAsia"/>
          <w:sz w:val="30"/>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1412"/>
        <w:gridCol w:w="2266"/>
        <w:gridCol w:w="1027"/>
        <w:gridCol w:w="1043"/>
        <w:gridCol w:w="1043"/>
      </w:tblGrid>
      <w:tr w:rsidR="00165ECF" w:rsidRPr="00094A83" w:rsidTr="001F7CD6">
        <w:trPr>
          <w:trHeight w:val="954"/>
        </w:trPr>
        <w:tc>
          <w:tcPr>
            <w:tcW w:w="1094" w:type="dxa"/>
            <w:vAlign w:val="center"/>
          </w:tcPr>
          <w:p w:rsidR="00165ECF" w:rsidRPr="00094A83" w:rsidRDefault="00165ECF" w:rsidP="001F7CD6">
            <w:pPr>
              <w:tabs>
                <w:tab w:val="left" w:pos="3570"/>
              </w:tabs>
              <w:spacing w:line="360" w:lineRule="auto"/>
              <w:ind w:rightChars="-10" w:right="-21"/>
              <w:jc w:val="center"/>
              <w:rPr>
                <w:rFonts w:ascii="宋体" w:hAnsi="宋体"/>
              </w:rPr>
            </w:pPr>
            <w:r w:rsidRPr="00094A83">
              <w:rPr>
                <w:rFonts w:ascii="宋体" w:hAnsi="宋体" w:hint="eastAsia"/>
              </w:rPr>
              <w:t>合同包</w:t>
            </w:r>
          </w:p>
        </w:tc>
        <w:tc>
          <w:tcPr>
            <w:tcW w:w="1412" w:type="dxa"/>
            <w:vAlign w:val="center"/>
          </w:tcPr>
          <w:p w:rsidR="00165ECF" w:rsidRPr="00094A83" w:rsidRDefault="00165ECF" w:rsidP="001F7CD6">
            <w:pPr>
              <w:tabs>
                <w:tab w:val="left" w:pos="3570"/>
              </w:tabs>
              <w:spacing w:line="360" w:lineRule="auto"/>
              <w:ind w:rightChars="-10" w:right="-21"/>
              <w:jc w:val="center"/>
              <w:rPr>
                <w:rFonts w:ascii="宋体" w:hAnsi="宋体"/>
              </w:rPr>
            </w:pPr>
            <w:r w:rsidRPr="00094A83">
              <w:rPr>
                <w:rFonts w:ascii="宋体" w:hAnsi="宋体" w:hint="eastAsia"/>
              </w:rPr>
              <w:t>货物名称</w:t>
            </w:r>
          </w:p>
        </w:tc>
        <w:tc>
          <w:tcPr>
            <w:tcW w:w="2266" w:type="dxa"/>
            <w:vAlign w:val="center"/>
          </w:tcPr>
          <w:p w:rsidR="00165ECF" w:rsidRPr="00094A83" w:rsidRDefault="00165ECF" w:rsidP="001F7CD6">
            <w:pPr>
              <w:tabs>
                <w:tab w:val="left" w:pos="3570"/>
              </w:tabs>
              <w:spacing w:line="360" w:lineRule="auto"/>
              <w:ind w:rightChars="-10" w:right="-21"/>
              <w:jc w:val="center"/>
              <w:rPr>
                <w:rFonts w:ascii="宋体" w:hAnsi="宋体"/>
              </w:rPr>
            </w:pPr>
            <w:r w:rsidRPr="00094A83">
              <w:rPr>
                <w:rFonts w:ascii="宋体" w:hAnsi="宋体" w:hint="eastAsia"/>
              </w:rPr>
              <w:t>型号规格</w:t>
            </w:r>
          </w:p>
          <w:p w:rsidR="00165ECF" w:rsidRPr="00094A83" w:rsidRDefault="00165ECF" w:rsidP="001F7CD6">
            <w:pPr>
              <w:tabs>
                <w:tab w:val="left" w:pos="3570"/>
              </w:tabs>
              <w:spacing w:line="360" w:lineRule="auto"/>
              <w:ind w:rightChars="-10" w:right="-21"/>
              <w:jc w:val="center"/>
              <w:rPr>
                <w:rFonts w:ascii="宋体" w:hAnsi="宋体"/>
              </w:rPr>
            </w:pPr>
            <w:r w:rsidRPr="00094A83">
              <w:rPr>
                <w:rFonts w:ascii="宋体" w:hAnsi="宋体" w:hint="eastAsia"/>
              </w:rPr>
              <w:t>制造商</w:t>
            </w:r>
          </w:p>
        </w:tc>
        <w:tc>
          <w:tcPr>
            <w:tcW w:w="1027" w:type="dxa"/>
            <w:vAlign w:val="center"/>
          </w:tcPr>
          <w:p w:rsidR="00165ECF" w:rsidRPr="00094A83" w:rsidRDefault="00165ECF" w:rsidP="001F7CD6">
            <w:pPr>
              <w:tabs>
                <w:tab w:val="left" w:pos="3570"/>
              </w:tabs>
              <w:spacing w:line="360" w:lineRule="auto"/>
              <w:ind w:rightChars="-10" w:right="-21"/>
              <w:jc w:val="center"/>
              <w:rPr>
                <w:rFonts w:ascii="宋体" w:hAnsi="宋体"/>
              </w:rPr>
            </w:pPr>
            <w:r w:rsidRPr="00094A83">
              <w:rPr>
                <w:rFonts w:ascii="宋体" w:hAnsi="宋体" w:hint="eastAsia"/>
              </w:rPr>
              <w:t>数量</w:t>
            </w:r>
          </w:p>
        </w:tc>
        <w:tc>
          <w:tcPr>
            <w:tcW w:w="1043" w:type="dxa"/>
            <w:vAlign w:val="center"/>
          </w:tcPr>
          <w:p w:rsidR="00165ECF" w:rsidRPr="00094A83" w:rsidRDefault="00165ECF" w:rsidP="001F7CD6">
            <w:pPr>
              <w:tabs>
                <w:tab w:val="left" w:pos="3570"/>
              </w:tabs>
              <w:spacing w:line="360" w:lineRule="auto"/>
              <w:ind w:rightChars="-10" w:right="-21"/>
              <w:jc w:val="center"/>
              <w:rPr>
                <w:rFonts w:ascii="宋体" w:hAnsi="宋体"/>
              </w:rPr>
            </w:pPr>
            <w:r w:rsidRPr="00094A83">
              <w:rPr>
                <w:rFonts w:ascii="宋体" w:hAnsi="宋体" w:hint="eastAsia"/>
              </w:rPr>
              <w:t>单价</w:t>
            </w:r>
          </w:p>
        </w:tc>
        <w:tc>
          <w:tcPr>
            <w:tcW w:w="1043" w:type="dxa"/>
            <w:vAlign w:val="center"/>
          </w:tcPr>
          <w:p w:rsidR="00165ECF" w:rsidRPr="00094A83" w:rsidRDefault="00165ECF" w:rsidP="001F7CD6">
            <w:pPr>
              <w:tabs>
                <w:tab w:val="left" w:pos="3570"/>
              </w:tabs>
              <w:spacing w:line="360" w:lineRule="auto"/>
              <w:ind w:rightChars="-10" w:right="-21"/>
              <w:jc w:val="center"/>
              <w:rPr>
                <w:rFonts w:ascii="宋体" w:hAnsi="宋体"/>
              </w:rPr>
            </w:pPr>
            <w:r w:rsidRPr="00094A83">
              <w:rPr>
                <w:rFonts w:ascii="宋体" w:hAnsi="宋体" w:hint="eastAsia"/>
              </w:rPr>
              <w:t>合价</w:t>
            </w:r>
          </w:p>
        </w:tc>
      </w:tr>
      <w:tr w:rsidR="00165ECF" w:rsidRPr="00094A83" w:rsidTr="001F7CD6">
        <w:trPr>
          <w:trHeight w:val="552"/>
        </w:trPr>
        <w:tc>
          <w:tcPr>
            <w:tcW w:w="1094" w:type="dxa"/>
            <w:vAlign w:val="center"/>
          </w:tcPr>
          <w:p w:rsidR="00165ECF" w:rsidRPr="00094A83" w:rsidRDefault="00165ECF" w:rsidP="001F7CD6">
            <w:pPr>
              <w:tabs>
                <w:tab w:val="left" w:pos="3570"/>
              </w:tabs>
              <w:spacing w:line="360" w:lineRule="auto"/>
              <w:ind w:rightChars="-10" w:right="-21"/>
              <w:jc w:val="center"/>
              <w:rPr>
                <w:rFonts w:ascii="宋体" w:hAnsi="宋体"/>
              </w:rPr>
            </w:pPr>
          </w:p>
        </w:tc>
        <w:tc>
          <w:tcPr>
            <w:tcW w:w="1412"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c>
          <w:tcPr>
            <w:tcW w:w="2266"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c>
          <w:tcPr>
            <w:tcW w:w="1027"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c>
          <w:tcPr>
            <w:tcW w:w="1043"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c>
          <w:tcPr>
            <w:tcW w:w="1043"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r>
      <w:tr w:rsidR="00165ECF" w:rsidRPr="00094A83" w:rsidTr="001F7CD6">
        <w:trPr>
          <w:trHeight w:val="553"/>
        </w:trPr>
        <w:tc>
          <w:tcPr>
            <w:tcW w:w="1094" w:type="dxa"/>
            <w:vAlign w:val="center"/>
          </w:tcPr>
          <w:p w:rsidR="00165ECF" w:rsidRPr="00094A83" w:rsidRDefault="00165ECF" w:rsidP="001F7CD6">
            <w:pPr>
              <w:tabs>
                <w:tab w:val="left" w:pos="3570"/>
              </w:tabs>
              <w:spacing w:line="360" w:lineRule="auto"/>
              <w:ind w:rightChars="-10" w:right="-21"/>
              <w:rPr>
                <w:rFonts w:ascii="宋体" w:hAnsi="宋体"/>
              </w:rPr>
            </w:pPr>
          </w:p>
        </w:tc>
        <w:tc>
          <w:tcPr>
            <w:tcW w:w="1412"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c>
          <w:tcPr>
            <w:tcW w:w="2266"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c>
          <w:tcPr>
            <w:tcW w:w="1027"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c>
          <w:tcPr>
            <w:tcW w:w="1043"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c>
          <w:tcPr>
            <w:tcW w:w="1043"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r>
      <w:tr w:rsidR="00165ECF" w:rsidRPr="00094A83" w:rsidTr="001F7CD6">
        <w:trPr>
          <w:trHeight w:val="552"/>
        </w:trPr>
        <w:tc>
          <w:tcPr>
            <w:tcW w:w="1094" w:type="dxa"/>
            <w:vAlign w:val="center"/>
          </w:tcPr>
          <w:p w:rsidR="00165ECF" w:rsidRPr="00094A83" w:rsidRDefault="00165ECF" w:rsidP="001F7CD6">
            <w:pPr>
              <w:tabs>
                <w:tab w:val="left" w:pos="3570"/>
              </w:tabs>
              <w:spacing w:line="360" w:lineRule="auto"/>
              <w:ind w:rightChars="-10" w:right="-21"/>
              <w:jc w:val="center"/>
              <w:rPr>
                <w:rFonts w:ascii="宋体" w:hAnsi="宋体"/>
              </w:rPr>
            </w:pPr>
          </w:p>
        </w:tc>
        <w:tc>
          <w:tcPr>
            <w:tcW w:w="1412"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c>
          <w:tcPr>
            <w:tcW w:w="2266"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c>
          <w:tcPr>
            <w:tcW w:w="1027"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c>
          <w:tcPr>
            <w:tcW w:w="1043"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c>
          <w:tcPr>
            <w:tcW w:w="1043"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r>
      <w:tr w:rsidR="00165ECF" w:rsidRPr="00094A83" w:rsidTr="001F7CD6">
        <w:trPr>
          <w:trHeight w:val="553"/>
        </w:trPr>
        <w:tc>
          <w:tcPr>
            <w:tcW w:w="1094" w:type="dxa"/>
            <w:vAlign w:val="center"/>
          </w:tcPr>
          <w:p w:rsidR="00165ECF" w:rsidRPr="00094A83" w:rsidRDefault="00165ECF" w:rsidP="001F7CD6">
            <w:pPr>
              <w:tabs>
                <w:tab w:val="left" w:pos="3570"/>
              </w:tabs>
              <w:spacing w:line="360" w:lineRule="auto"/>
              <w:ind w:rightChars="-10" w:right="-21"/>
              <w:jc w:val="center"/>
              <w:rPr>
                <w:rFonts w:ascii="宋体" w:hAnsi="宋体"/>
              </w:rPr>
            </w:pPr>
          </w:p>
        </w:tc>
        <w:tc>
          <w:tcPr>
            <w:tcW w:w="1412"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c>
          <w:tcPr>
            <w:tcW w:w="2266"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c>
          <w:tcPr>
            <w:tcW w:w="1027"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c>
          <w:tcPr>
            <w:tcW w:w="1043"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c>
          <w:tcPr>
            <w:tcW w:w="1043"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r>
      <w:tr w:rsidR="00165ECF" w:rsidRPr="00094A83" w:rsidTr="001F7CD6">
        <w:trPr>
          <w:trHeight w:val="552"/>
        </w:trPr>
        <w:tc>
          <w:tcPr>
            <w:tcW w:w="1094" w:type="dxa"/>
            <w:vAlign w:val="center"/>
          </w:tcPr>
          <w:p w:rsidR="00165ECF" w:rsidRPr="00094A83" w:rsidRDefault="00165ECF" w:rsidP="001F7CD6">
            <w:pPr>
              <w:tabs>
                <w:tab w:val="left" w:pos="3570"/>
              </w:tabs>
              <w:spacing w:line="360" w:lineRule="auto"/>
              <w:ind w:rightChars="-10" w:right="-21"/>
              <w:rPr>
                <w:rFonts w:ascii="宋体" w:hAnsi="宋体"/>
              </w:rPr>
            </w:pPr>
          </w:p>
        </w:tc>
        <w:tc>
          <w:tcPr>
            <w:tcW w:w="1412"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c>
          <w:tcPr>
            <w:tcW w:w="2266"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c>
          <w:tcPr>
            <w:tcW w:w="1027"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c>
          <w:tcPr>
            <w:tcW w:w="1043"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c>
          <w:tcPr>
            <w:tcW w:w="1043"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r>
      <w:tr w:rsidR="00165ECF" w:rsidRPr="00094A83" w:rsidTr="001F7CD6">
        <w:trPr>
          <w:trHeight w:val="553"/>
        </w:trPr>
        <w:tc>
          <w:tcPr>
            <w:tcW w:w="1094" w:type="dxa"/>
            <w:vAlign w:val="center"/>
          </w:tcPr>
          <w:p w:rsidR="00165ECF" w:rsidRPr="00094A83" w:rsidRDefault="00165ECF" w:rsidP="001F7CD6">
            <w:pPr>
              <w:tabs>
                <w:tab w:val="left" w:pos="3570"/>
              </w:tabs>
              <w:spacing w:line="360" w:lineRule="auto"/>
              <w:ind w:rightChars="-10" w:right="-21"/>
              <w:jc w:val="center"/>
              <w:rPr>
                <w:rFonts w:ascii="宋体" w:hAnsi="宋体"/>
              </w:rPr>
            </w:pPr>
          </w:p>
        </w:tc>
        <w:tc>
          <w:tcPr>
            <w:tcW w:w="1412"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c>
          <w:tcPr>
            <w:tcW w:w="2266"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c>
          <w:tcPr>
            <w:tcW w:w="1027"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c>
          <w:tcPr>
            <w:tcW w:w="1043"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c>
          <w:tcPr>
            <w:tcW w:w="1043"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r>
      <w:tr w:rsidR="00165ECF" w:rsidRPr="00094A83" w:rsidTr="001F7CD6">
        <w:trPr>
          <w:trHeight w:val="552"/>
        </w:trPr>
        <w:tc>
          <w:tcPr>
            <w:tcW w:w="1094" w:type="dxa"/>
            <w:vAlign w:val="center"/>
          </w:tcPr>
          <w:p w:rsidR="00165ECF" w:rsidRPr="00094A83" w:rsidRDefault="00165ECF" w:rsidP="001F7CD6">
            <w:pPr>
              <w:tabs>
                <w:tab w:val="left" w:pos="3570"/>
              </w:tabs>
              <w:spacing w:line="360" w:lineRule="auto"/>
              <w:ind w:rightChars="-10" w:right="-21"/>
              <w:jc w:val="center"/>
              <w:rPr>
                <w:rFonts w:ascii="宋体" w:hAnsi="宋体"/>
              </w:rPr>
            </w:pPr>
          </w:p>
        </w:tc>
        <w:tc>
          <w:tcPr>
            <w:tcW w:w="1412"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c>
          <w:tcPr>
            <w:tcW w:w="2266"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c>
          <w:tcPr>
            <w:tcW w:w="1027"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c>
          <w:tcPr>
            <w:tcW w:w="1043"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c>
          <w:tcPr>
            <w:tcW w:w="1043"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r>
      <w:tr w:rsidR="00165ECF" w:rsidRPr="00094A83" w:rsidTr="001F7CD6">
        <w:trPr>
          <w:trHeight w:val="553"/>
        </w:trPr>
        <w:tc>
          <w:tcPr>
            <w:tcW w:w="1094" w:type="dxa"/>
            <w:vAlign w:val="center"/>
          </w:tcPr>
          <w:p w:rsidR="00165ECF" w:rsidRPr="00094A83" w:rsidRDefault="00165ECF" w:rsidP="001F7CD6">
            <w:pPr>
              <w:tabs>
                <w:tab w:val="left" w:pos="3570"/>
              </w:tabs>
              <w:spacing w:line="360" w:lineRule="auto"/>
              <w:ind w:rightChars="-10" w:right="-21"/>
              <w:jc w:val="center"/>
              <w:rPr>
                <w:rFonts w:ascii="宋体" w:hAnsi="宋体"/>
              </w:rPr>
            </w:pPr>
          </w:p>
        </w:tc>
        <w:tc>
          <w:tcPr>
            <w:tcW w:w="1412"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c>
          <w:tcPr>
            <w:tcW w:w="2266"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c>
          <w:tcPr>
            <w:tcW w:w="1027"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c>
          <w:tcPr>
            <w:tcW w:w="1043"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c>
          <w:tcPr>
            <w:tcW w:w="1043" w:type="dxa"/>
            <w:vAlign w:val="center"/>
          </w:tcPr>
          <w:p w:rsidR="00165ECF" w:rsidRPr="00094A83" w:rsidRDefault="00165ECF" w:rsidP="001F7CD6">
            <w:pPr>
              <w:tabs>
                <w:tab w:val="left" w:pos="3570"/>
              </w:tabs>
              <w:spacing w:line="360" w:lineRule="auto"/>
              <w:ind w:rightChars="-10" w:right="-21"/>
              <w:jc w:val="center"/>
              <w:rPr>
                <w:rFonts w:ascii="宋体" w:hAnsi="宋体"/>
                <w:u w:val="single"/>
              </w:rPr>
            </w:pPr>
          </w:p>
        </w:tc>
      </w:tr>
    </w:tbl>
    <w:p w:rsidR="00165ECF" w:rsidRPr="00094A83" w:rsidRDefault="00165ECF" w:rsidP="00165ECF">
      <w:pPr>
        <w:tabs>
          <w:tab w:val="left" w:pos="3570"/>
        </w:tabs>
        <w:spacing w:line="360" w:lineRule="auto"/>
        <w:ind w:rightChars="-10" w:right="-21"/>
        <w:rPr>
          <w:rFonts w:ascii="宋体" w:hAnsi="宋体"/>
        </w:rPr>
      </w:pPr>
      <w:r w:rsidRPr="00094A83">
        <w:rPr>
          <w:rFonts w:ascii="宋体" w:hAnsi="宋体" w:hint="eastAsia"/>
        </w:rPr>
        <w:t>第1合同包投标报价：</w:t>
      </w:r>
    </w:p>
    <w:p w:rsidR="00165ECF" w:rsidRPr="00094A83" w:rsidRDefault="00165ECF" w:rsidP="00165ECF">
      <w:pPr>
        <w:tabs>
          <w:tab w:val="left" w:pos="3570"/>
        </w:tabs>
        <w:spacing w:line="360" w:lineRule="auto"/>
        <w:ind w:rightChars="-10" w:right="-21"/>
        <w:rPr>
          <w:rFonts w:ascii="宋体" w:hAnsi="宋体"/>
        </w:rPr>
      </w:pPr>
      <w:r w:rsidRPr="00094A83">
        <w:rPr>
          <w:rFonts w:ascii="宋体" w:hAnsi="宋体" w:hint="eastAsia"/>
        </w:rPr>
        <w:t>第2合同包投标报价：</w:t>
      </w:r>
    </w:p>
    <w:p w:rsidR="00165ECF" w:rsidRPr="00094A83" w:rsidRDefault="00165ECF" w:rsidP="00165ECF">
      <w:pPr>
        <w:tabs>
          <w:tab w:val="left" w:pos="3570"/>
        </w:tabs>
        <w:spacing w:line="360" w:lineRule="auto"/>
        <w:ind w:rightChars="-10" w:right="-21"/>
        <w:rPr>
          <w:rFonts w:ascii="宋体" w:hAnsi="宋体"/>
        </w:rPr>
      </w:pPr>
    </w:p>
    <w:p w:rsidR="00165ECF" w:rsidRPr="00094A83" w:rsidRDefault="00165ECF" w:rsidP="00165ECF">
      <w:pPr>
        <w:tabs>
          <w:tab w:val="left" w:pos="3570"/>
        </w:tabs>
        <w:spacing w:line="360" w:lineRule="auto"/>
        <w:ind w:rightChars="-10" w:right="-21"/>
        <w:rPr>
          <w:rFonts w:ascii="宋体" w:hAnsi="宋体"/>
        </w:rPr>
      </w:pPr>
    </w:p>
    <w:p w:rsidR="00165ECF" w:rsidRPr="00094A83" w:rsidRDefault="00165ECF" w:rsidP="00165ECF">
      <w:pPr>
        <w:tabs>
          <w:tab w:val="left" w:pos="3570"/>
        </w:tabs>
        <w:spacing w:line="360" w:lineRule="auto"/>
        <w:ind w:rightChars="-10" w:right="-21"/>
        <w:rPr>
          <w:rFonts w:ascii="宋体" w:hAnsi="宋体"/>
        </w:rPr>
      </w:pPr>
    </w:p>
    <w:p w:rsidR="00165ECF" w:rsidRPr="00094A83" w:rsidRDefault="00165ECF" w:rsidP="00165ECF">
      <w:pPr>
        <w:tabs>
          <w:tab w:val="left" w:pos="3570"/>
        </w:tabs>
        <w:spacing w:line="360" w:lineRule="auto"/>
        <w:ind w:rightChars="-10" w:right="-21"/>
        <w:rPr>
          <w:rFonts w:ascii="宋体" w:hAnsi="宋体"/>
        </w:rPr>
      </w:pPr>
    </w:p>
    <w:p w:rsidR="00165ECF" w:rsidRPr="00094A83" w:rsidRDefault="00165ECF" w:rsidP="00165ECF">
      <w:pPr>
        <w:tabs>
          <w:tab w:val="left" w:pos="3570"/>
        </w:tabs>
        <w:spacing w:line="360" w:lineRule="auto"/>
        <w:ind w:rightChars="-10" w:right="-21"/>
        <w:rPr>
          <w:rFonts w:ascii="宋体" w:hAnsi="宋体"/>
        </w:rPr>
      </w:pPr>
    </w:p>
    <w:p w:rsidR="00165ECF" w:rsidRPr="00094A83" w:rsidRDefault="00165ECF" w:rsidP="00165ECF">
      <w:pPr>
        <w:spacing w:line="360" w:lineRule="auto"/>
        <w:rPr>
          <w:rFonts w:ascii="宋体" w:hAnsi="宋体"/>
        </w:rPr>
      </w:pPr>
    </w:p>
    <w:p w:rsidR="00165ECF" w:rsidRPr="00094A83" w:rsidRDefault="00165ECF" w:rsidP="00165ECF">
      <w:pPr>
        <w:spacing w:line="360" w:lineRule="auto"/>
        <w:rPr>
          <w:rFonts w:ascii="宋体" w:hAnsi="宋体"/>
          <w:sz w:val="30"/>
        </w:rPr>
      </w:pPr>
      <w:r w:rsidRPr="00094A83">
        <w:rPr>
          <w:rFonts w:ascii="宋体" w:hAnsi="宋体" w:hint="eastAsia"/>
          <w:sz w:val="30"/>
        </w:rPr>
        <w:t>投标代表签字</w:t>
      </w:r>
      <w:r w:rsidRPr="00094A83">
        <w:rPr>
          <w:rFonts w:ascii="宋体" w:hAnsi="宋体" w:hint="eastAsia"/>
          <w:sz w:val="30"/>
          <w:u w:val="single"/>
        </w:rPr>
        <w:t xml:space="preserve">                           </w:t>
      </w:r>
      <w:r w:rsidRPr="00094A83">
        <w:rPr>
          <w:rFonts w:ascii="宋体" w:hAnsi="宋体" w:hint="eastAsia"/>
          <w:sz w:val="30"/>
        </w:rPr>
        <w:t xml:space="preserve"> 职务</w:t>
      </w:r>
      <w:r w:rsidRPr="00094A83">
        <w:rPr>
          <w:rFonts w:ascii="宋体" w:hAnsi="宋体" w:hint="eastAsia"/>
          <w:sz w:val="30"/>
          <w:u w:val="single"/>
        </w:rPr>
        <w:t xml:space="preserve">          </w:t>
      </w:r>
    </w:p>
    <w:p w:rsidR="00165ECF" w:rsidRPr="00094A83" w:rsidRDefault="00165ECF" w:rsidP="00165ECF">
      <w:pPr>
        <w:spacing w:line="360" w:lineRule="auto"/>
        <w:rPr>
          <w:rFonts w:ascii="宋体" w:hAnsi="宋体"/>
          <w:sz w:val="30"/>
          <w:u w:val="single"/>
        </w:rPr>
      </w:pPr>
      <w:r w:rsidRPr="00094A83">
        <w:rPr>
          <w:rFonts w:ascii="宋体" w:hAnsi="宋体" w:hint="eastAsia"/>
          <w:sz w:val="30"/>
        </w:rPr>
        <w:t>日        期</w:t>
      </w:r>
      <w:r w:rsidRPr="00094A83">
        <w:rPr>
          <w:rFonts w:ascii="宋体" w:hAnsi="宋体" w:hint="eastAsia"/>
          <w:sz w:val="30"/>
          <w:u w:val="single"/>
        </w:rPr>
        <w:t xml:space="preserve">                           </w:t>
      </w:r>
    </w:p>
    <w:p w:rsidR="00165ECF" w:rsidRPr="00094A83" w:rsidRDefault="00165ECF" w:rsidP="00165ECF">
      <w:pPr>
        <w:tabs>
          <w:tab w:val="left" w:pos="3570"/>
        </w:tabs>
        <w:spacing w:line="360" w:lineRule="auto"/>
        <w:ind w:rightChars="-10" w:right="-21"/>
        <w:rPr>
          <w:rFonts w:ascii="宋体" w:hAnsi="宋体"/>
        </w:rPr>
      </w:pPr>
    </w:p>
    <w:p w:rsidR="00165ECF" w:rsidRPr="00094A83" w:rsidRDefault="00165ECF" w:rsidP="00165ECF">
      <w:pPr>
        <w:tabs>
          <w:tab w:val="left" w:pos="3570"/>
        </w:tabs>
        <w:spacing w:line="360" w:lineRule="auto"/>
        <w:ind w:rightChars="-10" w:right="-21"/>
        <w:jc w:val="center"/>
        <w:rPr>
          <w:rFonts w:ascii="宋体" w:hAnsi="宋体"/>
          <w:bCs/>
          <w:sz w:val="28"/>
        </w:rPr>
      </w:pPr>
    </w:p>
    <w:p w:rsidR="00C677FE" w:rsidRPr="00165ECF" w:rsidRDefault="00C677FE" w:rsidP="00C677FE">
      <w:pPr>
        <w:pStyle w:val="22"/>
        <w:tabs>
          <w:tab w:val="left" w:pos="0"/>
          <w:tab w:val="left" w:pos="735"/>
        </w:tabs>
        <w:spacing w:line="360" w:lineRule="auto"/>
        <w:rPr>
          <w:u w:val="single"/>
        </w:rPr>
      </w:pPr>
    </w:p>
    <w:p w:rsidR="00C677FE" w:rsidRPr="008D0F85" w:rsidRDefault="00C677FE" w:rsidP="00C677FE">
      <w:pPr>
        <w:pStyle w:val="22"/>
        <w:tabs>
          <w:tab w:val="left" w:pos="0"/>
          <w:tab w:val="left" w:pos="735"/>
        </w:tabs>
        <w:spacing w:line="360" w:lineRule="auto"/>
        <w:rPr>
          <w:u w:val="single"/>
        </w:rPr>
      </w:pPr>
    </w:p>
    <w:p w:rsidR="00C677FE" w:rsidRPr="008D0F85" w:rsidRDefault="00C677FE" w:rsidP="00C677FE">
      <w:pPr>
        <w:pStyle w:val="22"/>
        <w:tabs>
          <w:tab w:val="left" w:pos="0"/>
          <w:tab w:val="left" w:pos="735"/>
        </w:tabs>
        <w:spacing w:line="360" w:lineRule="auto"/>
        <w:rPr>
          <w:u w:val="single"/>
        </w:rPr>
      </w:pPr>
    </w:p>
    <w:p w:rsidR="00C677FE" w:rsidRPr="008D0F85" w:rsidRDefault="00C677FE" w:rsidP="00C677FE">
      <w:pPr>
        <w:pStyle w:val="22"/>
        <w:tabs>
          <w:tab w:val="left" w:pos="0"/>
          <w:tab w:val="left" w:pos="735"/>
        </w:tabs>
        <w:spacing w:line="360" w:lineRule="auto"/>
        <w:rPr>
          <w:u w:val="single"/>
        </w:rPr>
      </w:pPr>
    </w:p>
    <w:p w:rsidR="00C677FE" w:rsidRPr="008D0F85" w:rsidRDefault="00C677FE" w:rsidP="00C677FE">
      <w:pPr>
        <w:tabs>
          <w:tab w:val="left" w:pos="3570"/>
        </w:tabs>
        <w:spacing w:line="360" w:lineRule="auto"/>
        <w:ind w:rightChars="-10" w:right="-21"/>
        <w:jc w:val="center"/>
        <w:rPr>
          <w:rFonts w:ascii="宋体" w:hAnsi="宋体"/>
          <w:b/>
          <w:bCs/>
          <w:color w:val="000000"/>
          <w:sz w:val="28"/>
        </w:rPr>
      </w:pPr>
      <w:r w:rsidRPr="008D0F85">
        <w:rPr>
          <w:rFonts w:ascii="宋体" w:hAnsi="宋体" w:hint="eastAsia"/>
          <w:b/>
          <w:bCs/>
          <w:color w:val="000000"/>
          <w:sz w:val="28"/>
        </w:rPr>
        <w:t>格式3投标货物简要说明一览表</w:t>
      </w:r>
    </w:p>
    <w:p w:rsidR="00C677FE" w:rsidRPr="008D0F85" w:rsidRDefault="00C677FE" w:rsidP="00C677FE">
      <w:pPr>
        <w:tabs>
          <w:tab w:val="left" w:pos="3570"/>
        </w:tabs>
        <w:spacing w:line="360" w:lineRule="auto"/>
        <w:ind w:rightChars="-10" w:right="-21"/>
        <w:rPr>
          <w:rFonts w:ascii="宋体" w:hAnsi="宋体"/>
          <w:color w:val="000000"/>
        </w:rPr>
      </w:pPr>
    </w:p>
    <w:p w:rsidR="00C677FE" w:rsidRPr="008D0F85" w:rsidRDefault="00C677FE" w:rsidP="00C677FE">
      <w:pPr>
        <w:tabs>
          <w:tab w:val="left" w:pos="3570"/>
        </w:tabs>
        <w:spacing w:line="360" w:lineRule="auto"/>
        <w:ind w:rightChars="-10" w:right="-21"/>
        <w:jc w:val="center"/>
        <w:rPr>
          <w:rFonts w:ascii="宋体" w:hAnsi="宋体"/>
          <w:color w:val="000000"/>
        </w:rPr>
      </w:pPr>
    </w:p>
    <w:p w:rsidR="00C677FE" w:rsidRPr="008D0F85" w:rsidRDefault="00C677FE" w:rsidP="00C677FE">
      <w:pPr>
        <w:tabs>
          <w:tab w:val="left" w:pos="3570"/>
        </w:tabs>
        <w:spacing w:line="360" w:lineRule="auto"/>
        <w:ind w:rightChars="-10" w:right="-21"/>
        <w:rPr>
          <w:rFonts w:ascii="宋体" w:hAnsi="宋体"/>
          <w:color w:val="000000"/>
          <w:u w:val="single"/>
        </w:rPr>
      </w:pPr>
      <w:r w:rsidRPr="008D0F85">
        <w:rPr>
          <w:rFonts w:ascii="宋体" w:hAnsi="宋体" w:hint="eastAsia"/>
          <w:color w:val="000000"/>
        </w:rPr>
        <w:t>投标人全称（加盖公章）：</w:t>
      </w:r>
      <w:r w:rsidRPr="008D0F85">
        <w:rPr>
          <w:rFonts w:ascii="宋体" w:hAnsi="宋体" w:hint="eastAsia"/>
          <w:color w:val="000000"/>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1226"/>
        <w:gridCol w:w="2955"/>
        <w:gridCol w:w="1399"/>
        <w:gridCol w:w="872"/>
        <w:gridCol w:w="1362"/>
      </w:tblGrid>
      <w:tr w:rsidR="00C677FE" w:rsidRPr="008D0F85" w:rsidTr="00BD716B">
        <w:tc>
          <w:tcPr>
            <w:tcW w:w="708" w:type="dxa"/>
          </w:tcPr>
          <w:p w:rsidR="00C677FE" w:rsidRPr="008D0F85" w:rsidRDefault="00C677FE" w:rsidP="00BD716B">
            <w:pPr>
              <w:tabs>
                <w:tab w:val="left" w:pos="3570"/>
              </w:tabs>
              <w:spacing w:line="360" w:lineRule="auto"/>
              <w:ind w:rightChars="-10" w:right="-21"/>
              <w:jc w:val="center"/>
              <w:rPr>
                <w:rFonts w:ascii="宋体" w:hAnsi="宋体"/>
                <w:color w:val="000000"/>
              </w:rPr>
            </w:pPr>
            <w:r w:rsidRPr="008D0F85">
              <w:rPr>
                <w:rFonts w:ascii="宋体" w:hAnsi="宋体" w:hint="eastAsia"/>
                <w:color w:val="000000"/>
              </w:rPr>
              <w:t>序号</w:t>
            </w:r>
          </w:p>
        </w:tc>
        <w:tc>
          <w:tcPr>
            <w:tcW w:w="1226" w:type="dxa"/>
          </w:tcPr>
          <w:p w:rsidR="00C677FE" w:rsidRPr="008D0F85" w:rsidRDefault="00C677FE" w:rsidP="00BD716B">
            <w:pPr>
              <w:tabs>
                <w:tab w:val="left" w:pos="3570"/>
              </w:tabs>
              <w:spacing w:line="360" w:lineRule="auto"/>
              <w:ind w:rightChars="-10" w:right="-21"/>
              <w:jc w:val="center"/>
              <w:rPr>
                <w:rFonts w:ascii="宋体" w:hAnsi="宋体"/>
                <w:color w:val="000000"/>
              </w:rPr>
            </w:pPr>
            <w:r w:rsidRPr="008D0F85">
              <w:rPr>
                <w:rFonts w:ascii="宋体" w:hAnsi="宋体" w:hint="eastAsia"/>
                <w:color w:val="000000"/>
              </w:rPr>
              <w:t>货物名称</w:t>
            </w:r>
          </w:p>
        </w:tc>
        <w:tc>
          <w:tcPr>
            <w:tcW w:w="2955" w:type="dxa"/>
          </w:tcPr>
          <w:p w:rsidR="00C677FE" w:rsidRPr="008D0F85" w:rsidRDefault="00C677FE" w:rsidP="00BD716B">
            <w:pPr>
              <w:tabs>
                <w:tab w:val="left" w:pos="3570"/>
              </w:tabs>
              <w:spacing w:line="360" w:lineRule="auto"/>
              <w:ind w:rightChars="-10" w:right="-21"/>
              <w:jc w:val="center"/>
              <w:rPr>
                <w:rFonts w:ascii="宋体" w:hAnsi="宋体"/>
                <w:color w:val="000000"/>
              </w:rPr>
            </w:pPr>
            <w:r w:rsidRPr="008D0F85">
              <w:rPr>
                <w:rFonts w:ascii="宋体" w:hAnsi="宋体" w:hint="eastAsia"/>
                <w:color w:val="000000"/>
              </w:rPr>
              <w:t>型号规格及配置</w:t>
            </w:r>
          </w:p>
        </w:tc>
        <w:tc>
          <w:tcPr>
            <w:tcW w:w="1399" w:type="dxa"/>
          </w:tcPr>
          <w:p w:rsidR="00C677FE" w:rsidRPr="008D0F85" w:rsidRDefault="00C677FE" w:rsidP="00BD716B">
            <w:pPr>
              <w:tabs>
                <w:tab w:val="left" w:pos="3570"/>
              </w:tabs>
              <w:spacing w:line="360" w:lineRule="auto"/>
              <w:ind w:rightChars="-10" w:right="-21"/>
              <w:jc w:val="center"/>
              <w:rPr>
                <w:rFonts w:ascii="宋体" w:hAnsi="宋体"/>
                <w:color w:val="000000"/>
              </w:rPr>
            </w:pPr>
            <w:r w:rsidRPr="008D0F85">
              <w:rPr>
                <w:rFonts w:ascii="宋体" w:hAnsi="宋体" w:hint="eastAsia"/>
                <w:color w:val="000000"/>
              </w:rPr>
              <w:t>性能说明</w:t>
            </w:r>
          </w:p>
        </w:tc>
        <w:tc>
          <w:tcPr>
            <w:tcW w:w="872" w:type="dxa"/>
          </w:tcPr>
          <w:p w:rsidR="00C677FE" w:rsidRPr="008D0F85" w:rsidRDefault="00C677FE" w:rsidP="00BD716B">
            <w:pPr>
              <w:tabs>
                <w:tab w:val="left" w:pos="3570"/>
              </w:tabs>
              <w:spacing w:line="360" w:lineRule="auto"/>
              <w:ind w:rightChars="-10" w:right="-21"/>
              <w:jc w:val="center"/>
              <w:rPr>
                <w:rFonts w:ascii="宋体" w:hAnsi="宋体"/>
                <w:color w:val="000000"/>
              </w:rPr>
            </w:pPr>
            <w:r w:rsidRPr="008D0F85">
              <w:rPr>
                <w:rFonts w:ascii="宋体" w:hAnsi="宋体" w:hint="eastAsia"/>
                <w:color w:val="000000"/>
              </w:rPr>
              <w:t>数量</w:t>
            </w:r>
          </w:p>
        </w:tc>
        <w:tc>
          <w:tcPr>
            <w:tcW w:w="1362" w:type="dxa"/>
          </w:tcPr>
          <w:p w:rsidR="00C677FE" w:rsidRPr="008D0F85" w:rsidRDefault="00C677FE" w:rsidP="00BD716B">
            <w:pPr>
              <w:tabs>
                <w:tab w:val="left" w:pos="3570"/>
              </w:tabs>
              <w:spacing w:line="360" w:lineRule="auto"/>
              <w:ind w:rightChars="-10" w:right="-21"/>
              <w:jc w:val="center"/>
              <w:rPr>
                <w:rFonts w:ascii="宋体" w:hAnsi="宋体"/>
                <w:color w:val="000000"/>
              </w:rPr>
            </w:pPr>
            <w:r w:rsidRPr="008D0F85">
              <w:rPr>
                <w:rFonts w:ascii="宋体" w:hAnsi="宋体" w:hint="eastAsia"/>
                <w:color w:val="000000"/>
              </w:rPr>
              <w:t>备注</w:t>
            </w:r>
          </w:p>
        </w:tc>
      </w:tr>
      <w:tr w:rsidR="00C677FE" w:rsidRPr="008D0F85" w:rsidTr="00BD716B">
        <w:tc>
          <w:tcPr>
            <w:tcW w:w="708"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226"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2955"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399"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872"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362" w:type="dxa"/>
          </w:tcPr>
          <w:p w:rsidR="00C677FE" w:rsidRPr="008D0F85" w:rsidRDefault="00C677FE" w:rsidP="00BD716B">
            <w:pPr>
              <w:tabs>
                <w:tab w:val="left" w:pos="3570"/>
              </w:tabs>
              <w:spacing w:line="360" w:lineRule="auto"/>
              <w:ind w:rightChars="-10" w:right="-21"/>
              <w:jc w:val="center"/>
              <w:rPr>
                <w:rFonts w:ascii="宋体" w:hAnsi="宋体"/>
                <w:color w:val="000000"/>
              </w:rPr>
            </w:pPr>
          </w:p>
        </w:tc>
      </w:tr>
      <w:tr w:rsidR="00C677FE" w:rsidRPr="008D0F85" w:rsidTr="00BD716B">
        <w:tc>
          <w:tcPr>
            <w:tcW w:w="708"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226"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2955"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399"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872"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362" w:type="dxa"/>
          </w:tcPr>
          <w:p w:rsidR="00C677FE" w:rsidRPr="008D0F85" w:rsidRDefault="00C677FE" w:rsidP="00BD716B">
            <w:pPr>
              <w:tabs>
                <w:tab w:val="left" w:pos="3570"/>
              </w:tabs>
              <w:spacing w:line="360" w:lineRule="auto"/>
              <w:ind w:rightChars="-10" w:right="-21"/>
              <w:jc w:val="center"/>
              <w:rPr>
                <w:rFonts w:ascii="宋体" w:hAnsi="宋体"/>
                <w:color w:val="000000"/>
              </w:rPr>
            </w:pPr>
          </w:p>
        </w:tc>
      </w:tr>
      <w:tr w:rsidR="00C677FE" w:rsidRPr="008D0F85" w:rsidTr="00BD716B">
        <w:tc>
          <w:tcPr>
            <w:tcW w:w="708"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226"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2955"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399"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872"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362" w:type="dxa"/>
          </w:tcPr>
          <w:p w:rsidR="00C677FE" w:rsidRPr="008D0F85" w:rsidRDefault="00C677FE" w:rsidP="00BD716B">
            <w:pPr>
              <w:tabs>
                <w:tab w:val="left" w:pos="3570"/>
              </w:tabs>
              <w:spacing w:line="360" w:lineRule="auto"/>
              <w:ind w:rightChars="-10" w:right="-21"/>
              <w:jc w:val="center"/>
              <w:rPr>
                <w:rFonts w:ascii="宋体" w:hAnsi="宋体"/>
                <w:color w:val="000000"/>
              </w:rPr>
            </w:pPr>
          </w:p>
        </w:tc>
      </w:tr>
      <w:tr w:rsidR="00C677FE" w:rsidRPr="008D0F85" w:rsidTr="00BD716B">
        <w:tc>
          <w:tcPr>
            <w:tcW w:w="708"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226"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2955"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399"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872"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362" w:type="dxa"/>
          </w:tcPr>
          <w:p w:rsidR="00C677FE" w:rsidRPr="008D0F85" w:rsidRDefault="00C677FE" w:rsidP="00BD716B">
            <w:pPr>
              <w:tabs>
                <w:tab w:val="left" w:pos="3570"/>
              </w:tabs>
              <w:spacing w:line="360" w:lineRule="auto"/>
              <w:ind w:rightChars="-10" w:right="-21"/>
              <w:jc w:val="center"/>
              <w:rPr>
                <w:rFonts w:ascii="宋体" w:hAnsi="宋体"/>
                <w:color w:val="000000"/>
              </w:rPr>
            </w:pPr>
          </w:p>
        </w:tc>
      </w:tr>
      <w:tr w:rsidR="00C677FE" w:rsidRPr="008D0F85" w:rsidTr="00BD716B">
        <w:tc>
          <w:tcPr>
            <w:tcW w:w="708"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226"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2955"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399"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872"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362" w:type="dxa"/>
          </w:tcPr>
          <w:p w:rsidR="00C677FE" w:rsidRPr="008D0F85" w:rsidRDefault="00C677FE" w:rsidP="00BD716B">
            <w:pPr>
              <w:tabs>
                <w:tab w:val="left" w:pos="3570"/>
              </w:tabs>
              <w:spacing w:line="360" w:lineRule="auto"/>
              <w:ind w:rightChars="-10" w:right="-21"/>
              <w:jc w:val="center"/>
              <w:rPr>
                <w:rFonts w:ascii="宋体" w:hAnsi="宋体"/>
                <w:color w:val="000000"/>
              </w:rPr>
            </w:pPr>
          </w:p>
        </w:tc>
      </w:tr>
      <w:tr w:rsidR="00C677FE" w:rsidRPr="008D0F85" w:rsidTr="00BD716B">
        <w:tc>
          <w:tcPr>
            <w:tcW w:w="708"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226"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2955"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399"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872"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362" w:type="dxa"/>
          </w:tcPr>
          <w:p w:rsidR="00C677FE" w:rsidRPr="008D0F85" w:rsidRDefault="00C677FE" w:rsidP="00BD716B">
            <w:pPr>
              <w:tabs>
                <w:tab w:val="left" w:pos="3570"/>
              </w:tabs>
              <w:spacing w:line="360" w:lineRule="auto"/>
              <w:ind w:rightChars="-10" w:right="-21"/>
              <w:jc w:val="center"/>
              <w:rPr>
                <w:rFonts w:ascii="宋体" w:hAnsi="宋体"/>
                <w:color w:val="000000"/>
              </w:rPr>
            </w:pPr>
          </w:p>
        </w:tc>
      </w:tr>
      <w:tr w:rsidR="00C677FE" w:rsidRPr="008D0F85" w:rsidTr="00BD716B">
        <w:tc>
          <w:tcPr>
            <w:tcW w:w="708"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226"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2955"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399"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872"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362" w:type="dxa"/>
          </w:tcPr>
          <w:p w:rsidR="00C677FE" w:rsidRPr="008D0F85" w:rsidRDefault="00C677FE" w:rsidP="00BD716B">
            <w:pPr>
              <w:tabs>
                <w:tab w:val="left" w:pos="3570"/>
              </w:tabs>
              <w:spacing w:line="360" w:lineRule="auto"/>
              <w:ind w:rightChars="-10" w:right="-21"/>
              <w:jc w:val="center"/>
              <w:rPr>
                <w:rFonts w:ascii="宋体" w:hAnsi="宋体"/>
                <w:color w:val="000000"/>
              </w:rPr>
            </w:pPr>
          </w:p>
        </w:tc>
      </w:tr>
      <w:tr w:rsidR="00C677FE" w:rsidRPr="008D0F85" w:rsidTr="00BD716B">
        <w:tc>
          <w:tcPr>
            <w:tcW w:w="708"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226"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2955"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399"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872"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362" w:type="dxa"/>
          </w:tcPr>
          <w:p w:rsidR="00C677FE" w:rsidRPr="008D0F85" w:rsidRDefault="00C677FE" w:rsidP="00BD716B">
            <w:pPr>
              <w:tabs>
                <w:tab w:val="left" w:pos="3570"/>
              </w:tabs>
              <w:spacing w:line="360" w:lineRule="auto"/>
              <w:ind w:rightChars="-10" w:right="-21"/>
              <w:jc w:val="center"/>
              <w:rPr>
                <w:rFonts w:ascii="宋体" w:hAnsi="宋体"/>
                <w:color w:val="000000"/>
              </w:rPr>
            </w:pPr>
          </w:p>
        </w:tc>
      </w:tr>
      <w:tr w:rsidR="00C677FE" w:rsidRPr="008D0F85" w:rsidTr="00BD716B">
        <w:tc>
          <w:tcPr>
            <w:tcW w:w="708"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226"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2955"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399"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872"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362" w:type="dxa"/>
          </w:tcPr>
          <w:p w:rsidR="00C677FE" w:rsidRPr="008D0F85" w:rsidRDefault="00C677FE" w:rsidP="00BD716B">
            <w:pPr>
              <w:tabs>
                <w:tab w:val="left" w:pos="3570"/>
              </w:tabs>
              <w:spacing w:line="360" w:lineRule="auto"/>
              <w:ind w:rightChars="-10" w:right="-21"/>
              <w:jc w:val="center"/>
              <w:rPr>
                <w:rFonts w:ascii="宋体" w:hAnsi="宋体"/>
                <w:color w:val="000000"/>
              </w:rPr>
            </w:pPr>
          </w:p>
        </w:tc>
      </w:tr>
      <w:tr w:rsidR="00C677FE" w:rsidRPr="008D0F85" w:rsidTr="00BD716B">
        <w:tc>
          <w:tcPr>
            <w:tcW w:w="708"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226"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2955"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399"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872"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362" w:type="dxa"/>
          </w:tcPr>
          <w:p w:rsidR="00C677FE" w:rsidRPr="008D0F85" w:rsidRDefault="00C677FE" w:rsidP="00BD716B">
            <w:pPr>
              <w:tabs>
                <w:tab w:val="left" w:pos="3570"/>
              </w:tabs>
              <w:spacing w:line="360" w:lineRule="auto"/>
              <w:ind w:rightChars="-10" w:right="-21"/>
              <w:jc w:val="center"/>
              <w:rPr>
                <w:rFonts w:ascii="宋体" w:hAnsi="宋体"/>
                <w:color w:val="000000"/>
              </w:rPr>
            </w:pPr>
          </w:p>
        </w:tc>
      </w:tr>
      <w:tr w:rsidR="00C677FE" w:rsidRPr="008D0F85" w:rsidTr="00BD716B">
        <w:tc>
          <w:tcPr>
            <w:tcW w:w="708"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226"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2955"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399"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872"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362" w:type="dxa"/>
          </w:tcPr>
          <w:p w:rsidR="00C677FE" w:rsidRPr="008D0F85" w:rsidRDefault="00C677FE" w:rsidP="00BD716B">
            <w:pPr>
              <w:tabs>
                <w:tab w:val="left" w:pos="3570"/>
              </w:tabs>
              <w:spacing w:line="360" w:lineRule="auto"/>
              <w:ind w:rightChars="-10" w:right="-21"/>
              <w:jc w:val="center"/>
              <w:rPr>
                <w:rFonts w:ascii="宋体" w:hAnsi="宋体"/>
                <w:color w:val="000000"/>
              </w:rPr>
            </w:pPr>
          </w:p>
        </w:tc>
      </w:tr>
      <w:tr w:rsidR="00C677FE" w:rsidRPr="008D0F85" w:rsidTr="00BD716B">
        <w:tc>
          <w:tcPr>
            <w:tcW w:w="708"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226"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2955"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399"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872"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362" w:type="dxa"/>
          </w:tcPr>
          <w:p w:rsidR="00C677FE" w:rsidRPr="008D0F85" w:rsidRDefault="00C677FE" w:rsidP="00BD716B">
            <w:pPr>
              <w:tabs>
                <w:tab w:val="left" w:pos="3570"/>
              </w:tabs>
              <w:spacing w:line="360" w:lineRule="auto"/>
              <w:ind w:rightChars="-10" w:right="-21"/>
              <w:jc w:val="center"/>
              <w:rPr>
                <w:rFonts w:ascii="宋体" w:hAnsi="宋体"/>
                <w:color w:val="000000"/>
              </w:rPr>
            </w:pPr>
          </w:p>
        </w:tc>
      </w:tr>
      <w:tr w:rsidR="00C677FE" w:rsidRPr="008D0F85" w:rsidTr="00BD716B">
        <w:tc>
          <w:tcPr>
            <w:tcW w:w="708"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226"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2955"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399"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872"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362" w:type="dxa"/>
          </w:tcPr>
          <w:p w:rsidR="00C677FE" w:rsidRPr="008D0F85" w:rsidRDefault="00C677FE" w:rsidP="00BD716B">
            <w:pPr>
              <w:tabs>
                <w:tab w:val="left" w:pos="3570"/>
              </w:tabs>
              <w:spacing w:line="360" w:lineRule="auto"/>
              <w:ind w:rightChars="-10" w:right="-21"/>
              <w:jc w:val="center"/>
              <w:rPr>
                <w:rFonts w:ascii="宋体" w:hAnsi="宋体"/>
                <w:color w:val="000000"/>
              </w:rPr>
            </w:pPr>
          </w:p>
        </w:tc>
      </w:tr>
      <w:tr w:rsidR="00C677FE" w:rsidRPr="008D0F85" w:rsidTr="00BD716B">
        <w:tc>
          <w:tcPr>
            <w:tcW w:w="708"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226"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2955"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399"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872" w:type="dxa"/>
          </w:tcPr>
          <w:p w:rsidR="00C677FE" w:rsidRPr="008D0F85" w:rsidRDefault="00C677FE" w:rsidP="00BD716B">
            <w:pPr>
              <w:tabs>
                <w:tab w:val="left" w:pos="3570"/>
              </w:tabs>
              <w:spacing w:line="360" w:lineRule="auto"/>
              <w:ind w:rightChars="-10" w:right="-21"/>
              <w:jc w:val="center"/>
              <w:rPr>
                <w:rFonts w:ascii="宋体" w:hAnsi="宋体"/>
                <w:color w:val="000000"/>
              </w:rPr>
            </w:pPr>
          </w:p>
        </w:tc>
        <w:tc>
          <w:tcPr>
            <w:tcW w:w="1362" w:type="dxa"/>
          </w:tcPr>
          <w:p w:rsidR="00C677FE" w:rsidRPr="008D0F85" w:rsidRDefault="00C677FE" w:rsidP="00BD716B">
            <w:pPr>
              <w:tabs>
                <w:tab w:val="left" w:pos="3570"/>
              </w:tabs>
              <w:spacing w:line="360" w:lineRule="auto"/>
              <w:ind w:rightChars="-10" w:right="-21"/>
              <w:jc w:val="center"/>
              <w:rPr>
                <w:rFonts w:ascii="宋体" w:hAnsi="宋体"/>
                <w:color w:val="000000"/>
              </w:rPr>
            </w:pPr>
          </w:p>
        </w:tc>
      </w:tr>
    </w:tbl>
    <w:p w:rsidR="00C677FE" w:rsidRPr="008D0F85" w:rsidRDefault="00C677FE" w:rsidP="00C677FE">
      <w:pPr>
        <w:tabs>
          <w:tab w:val="left" w:pos="3570"/>
        </w:tabs>
        <w:spacing w:line="360" w:lineRule="auto"/>
        <w:ind w:rightChars="-10" w:right="-21"/>
        <w:rPr>
          <w:rFonts w:ascii="宋体" w:hAnsi="宋体"/>
          <w:color w:val="000000"/>
        </w:rPr>
      </w:pPr>
    </w:p>
    <w:p w:rsidR="00C677FE" w:rsidRPr="008D0F85" w:rsidRDefault="00C677FE" w:rsidP="00C677FE">
      <w:pPr>
        <w:tabs>
          <w:tab w:val="left" w:pos="3570"/>
        </w:tabs>
        <w:spacing w:line="360" w:lineRule="auto"/>
        <w:ind w:rightChars="-10" w:right="-21"/>
        <w:rPr>
          <w:rFonts w:ascii="宋体" w:hAnsi="宋体"/>
          <w:color w:val="000000"/>
          <w:u w:val="single"/>
        </w:rPr>
      </w:pPr>
      <w:r w:rsidRPr="008D0F85">
        <w:rPr>
          <w:rFonts w:ascii="宋体" w:hAnsi="宋体" w:hint="eastAsia"/>
          <w:color w:val="000000"/>
        </w:rPr>
        <w:t>投标代表签字：</w:t>
      </w:r>
      <w:r w:rsidRPr="008D0F85">
        <w:rPr>
          <w:rFonts w:ascii="宋体" w:hAnsi="宋体" w:hint="eastAsia"/>
          <w:color w:val="000000"/>
          <w:u w:val="single"/>
        </w:rPr>
        <w:t xml:space="preserve">                            </w:t>
      </w:r>
    </w:p>
    <w:p w:rsidR="00C677FE" w:rsidRPr="008D0F85" w:rsidRDefault="00C677FE" w:rsidP="00C677FE">
      <w:pPr>
        <w:tabs>
          <w:tab w:val="left" w:pos="3570"/>
        </w:tabs>
        <w:spacing w:line="360" w:lineRule="auto"/>
        <w:ind w:rightChars="-10" w:right="-21"/>
        <w:rPr>
          <w:rFonts w:ascii="宋体" w:hAnsi="宋体"/>
          <w:color w:val="000000"/>
          <w:u w:val="single"/>
        </w:rPr>
      </w:pPr>
    </w:p>
    <w:p w:rsidR="00C677FE" w:rsidRPr="008D0F85" w:rsidRDefault="00C677FE" w:rsidP="00C677FE">
      <w:pPr>
        <w:tabs>
          <w:tab w:val="left" w:pos="3570"/>
        </w:tabs>
        <w:spacing w:line="360" w:lineRule="auto"/>
        <w:ind w:rightChars="-10" w:right="-21"/>
        <w:rPr>
          <w:rFonts w:ascii="宋体" w:hAnsi="宋体"/>
          <w:color w:val="000000"/>
          <w:u w:val="single"/>
        </w:rPr>
      </w:pPr>
      <w:r w:rsidRPr="008D0F85">
        <w:rPr>
          <w:rFonts w:ascii="宋体" w:hAnsi="宋体" w:hint="eastAsia"/>
          <w:color w:val="000000"/>
        </w:rPr>
        <w:t>日        期：</w:t>
      </w:r>
      <w:r w:rsidRPr="008D0F85">
        <w:rPr>
          <w:rFonts w:ascii="宋体" w:hAnsi="宋体" w:hint="eastAsia"/>
          <w:color w:val="000000"/>
          <w:u w:val="single"/>
        </w:rPr>
        <w:t xml:space="preserve">                            </w:t>
      </w:r>
    </w:p>
    <w:p w:rsidR="00C677FE" w:rsidRPr="008D0F85" w:rsidRDefault="00C677FE" w:rsidP="00C677FE">
      <w:pPr>
        <w:pStyle w:val="22"/>
        <w:tabs>
          <w:tab w:val="left" w:pos="0"/>
          <w:tab w:val="left" w:pos="735"/>
        </w:tabs>
        <w:spacing w:line="360" w:lineRule="auto"/>
        <w:ind w:firstLine="613"/>
        <w:jc w:val="center"/>
        <w:rPr>
          <w:b/>
          <w:bCs/>
          <w:sz w:val="28"/>
          <w:szCs w:val="28"/>
        </w:rPr>
      </w:pPr>
      <w:r w:rsidRPr="008D0F85">
        <w:rPr>
          <w:b/>
          <w:bCs/>
          <w:sz w:val="28"/>
          <w:szCs w:val="28"/>
        </w:rPr>
        <w:br w:type="page"/>
      </w:r>
      <w:r w:rsidRPr="008D0F85">
        <w:rPr>
          <w:rFonts w:hint="eastAsia"/>
          <w:b/>
          <w:bCs/>
          <w:sz w:val="28"/>
          <w:szCs w:val="28"/>
        </w:rPr>
        <w:lastRenderedPageBreak/>
        <w:t>格式</w:t>
      </w:r>
      <w:r w:rsidRPr="008D0F85">
        <w:rPr>
          <w:rFonts w:hint="eastAsia"/>
          <w:b/>
          <w:bCs/>
          <w:sz w:val="28"/>
          <w:szCs w:val="28"/>
        </w:rPr>
        <w:t xml:space="preserve">4    </w:t>
      </w:r>
      <w:r w:rsidRPr="008D0F85">
        <w:rPr>
          <w:rFonts w:hint="eastAsia"/>
          <w:b/>
          <w:bCs/>
          <w:sz w:val="28"/>
          <w:szCs w:val="28"/>
        </w:rPr>
        <w:t>规格、技术参数偏离表</w:t>
      </w:r>
    </w:p>
    <w:p w:rsidR="00C677FE" w:rsidRPr="008D0F85" w:rsidRDefault="00C677FE" w:rsidP="00C677FE">
      <w:pPr>
        <w:pStyle w:val="22"/>
        <w:tabs>
          <w:tab w:val="left" w:pos="0"/>
          <w:tab w:val="left" w:pos="735"/>
        </w:tabs>
        <w:spacing w:line="360" w:lineRule="auto"/>
        <w:ind w:firstLineChars="174" w:firstLine="365"/>
      </w:pPr>
      <w:r w:rsidRPr="008D0F85">
        <w:rPr>
          <w:rFonts w:hint="eastAsia"/>
        </w:rPr>
        <w:t>投标人全称（加盖公章）</w:t>
      </w:r>
      <w:r w:rsidRPr="008D0F85">
        <w:rPr>
          <w:rFonts w:hint="eastAsia"/>
          <w:u w:val="single"/>
        </w:rPr>
        <w:t xml:space="preserve">                     </w:t>
      </w:r>
      <w:r w:rsidRPr="008D0F85">
        <w:rPr>
          <w:rFonts w:hint="eastAsia"/>
        </w:rPr>
        <w:t xml:space="preserve">  </w:t>
      </w:r>
    </w:p>
    <w:p w:rsidR="00C677FE" w:rsidRPr="008D0F85" w:rsidRDefault="00C677FE" w:rsidP="00C677FE">
      <w:pPr>
        <w:pStyle w:val="22"/>
        <w:tabs>
          <w:tab w:val="left" w:pos="0"/>
          <w:tab w:val="left" w:pos="735"/>
        </w:tabs>
        <w:spacing w:line="360" w:lineRule="auto"/>
        <w:ind w:firstLineChars="174" w:firstLine="365"/>
        <w:rPr>
          <w:u w:val="single"/>
        </w:rPr>
      </w:pPr>
      <w:r w:rsidRPr="008D0F85">
        <w:rPr>
          <w:rFonts w:hint="eastAsia"/>
          <w:u w:val="single"/>
        </w:rPr>
        <w:t>合同包：</w:t>
      </w:r>
      <w:r w:rsidRPr="008D0F85">
        <w:rPr>
          <w:rFonts w:hint="eastAsia"/>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09"/>
        <w:gridCol w:w="1301"/>
        <w:gridCol w:w="1134"/>
        <w:gridCol w:w="1559"/>
        <w:gridCol w:w="1560"/>
        <w:gridCol w:w="850"/>
      </w:tblGrid>
      <w:tr w:rsidR="00C677FE" w:rsidRPr="008D0F85" w:rsidTr="00BD716B">
        <w:trPr>
          <w:cantSplit/>
          <w:trHeight w:val="552"/>
        </w:trPr>
        <w:tc>
          <w:tcPr>
            <w:tcW w:w="4678" w:type="dxa"/>
            <w:gridSpan w:val="4"/>
            <w:tcBorders>
              <w:top w:val="single" w:sz="4" w:space="0" w:color="auto"/>
              <w:left w:val="single" w:sz="4" w:space="0" w:color="auto"/>
              <w:bottom w:val="single" w:sz="4" w:space="0" w:color="auto"/>
              <w:right w:val="single" w:sz="4" w:space="0" w:color="auto"/>
            </w:tcBorders>
            <w:vAlign w:val="center"/>
          </w:tcPr>
          <w:p w:rsidR="00C677FE" w:rsidRPr="008D0F85" w:rsidRDefault="00C677FE" w:rsidP="00BD716B">
            <w:pPr>
              <w:spacing w:line="380" w:lineRule="exact"/>
              <w:jc w:val="center"/>
              <w:rPr>
                <w:rFonts w:ascii="宋体" w:hAnsi="宋体"/>
                <w:sz w:val="24"/>
              </w:rPr>
            </w:pPr>
            <w:r w:rsidRPr="008D0F85">
              <w:rPr>
                <w:rFonts w:ascii="宋体" w:hAnsi="宋体" w:hint="eastAsia"/>
                <w:sz w:val="24"/>
              </w:rPr>
              <w:t>招标要求</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C677FE" w:rsidRPr="008D0F85" w:rsidRDefault="00C677FE" w:rsidP="00BD716B">
            <w:pPr>
              <w:spacing w:line="380" w:lineRule="exact"/>
              <w:jc w:val="center"/>
              <w:rPr>
                <w:rFonts w:ascii="宋体" w:hAnsi="宋体"/>
                <w:sz w:val="24"/>
              </w:rPr>
            </w:pPr>
            <w:r w:rsidRPr="008D0F85">
              <w:rPr>
                <w:rFonts w:ascii="宋体" w:hAnsi="宋体" w:hint="eastAsia"/>
                <w:sz w:val="24"/>
              </w:rPr>
              <w:t>投标响应</w:t>
            </w:r>
          </w:p>
        </w:tc>
      </w:tr>
      <w:tr w:rsidR="00C677FE" w:rsidRPr="008D0F85" w:rsidTr="00BD716B">
        <w:trPr>
          <w:cantSplit/>
          <w:trHeight w:val="2459"/>
        </w:trPr>
        <w:tc>
          <w:tcPr>
            <w:tcW w:w="1134" w:type="dxa"/>
            <w:tcBorders>
              <w:top w:val="single" w:sz="4" w:space="0" w:color="auto"/>
              <w:left w:val="single" w:sz="4" w:space="0" w:color="auto"/>
              <w:bottom w:val="single" w:sz="4" w:space="0" w:color="auto"/>
              <w:right w:val="single" w:sz="4" w:space="0" w:color="auto"/>
            </w:tcBorders>
            <w:vAlign w:val="center"/>
          </w:tcPr>
          <w:p w:rsidR="00C677FE" w:rsidRPr="008D0F85" w:rsidRDefault="00C677FE" w:rsidP="00BD716B">
            <w:pPr>
              <w:spacing w:line="380" w:lineRule="exact"/>
              <w:rPr>
                <w:rFonts w:ascii="宋体" w:hAnsi="宋体"/>
                <w:sz w:val="18"/>
                <w:szCs w:val="18"/>
              </w:rPr>
            </w:pPr>
            <w:r w:rsidRPr="008D0F85">
              <w:rPr>
                <w:rFonts w:ascii="宋体" w:hAnsi="宋体" w:hint="eastAsia"/>
                <w:sz w:val="18"/>
                <w:szCs w:val="18"/>
              </w:rPr>
              <w:t>合同包/品目号</w:t>
            </w:r>
          </w:p>
        </w:tc>
        <w:tc>
          <w:tcPr>
            <w:tcW w:w="1109" w:type="dxa"/>
            <w:tcBorders>
              <w:top w:val="single" w:sz="4" w:space="0" w:color="auto"/>
              <w:left w:val="single" w:sz="4" w:space="0" w:color="auto"/>
              <w:bottom w:val="single" w:sz="4" w:space="0" w:color="auto"/>
              <w:right w:val="single" w:sz="4" w:space="0" w:color="auto"/>
            </w:tcBorders>
            <w:vAlign w:val="center"/>
          </w:tcPr>
          <w:p w:rsidR="00C677FE" w:rsidRPr="008D0F85" w:rsidRDefault="00C677FE" w:rsidP="00BD716B">
            <w:pPr>
              <w:spacing w:line="380" w:lineRule="exact"/>
              <w:jc w:val="center"/>
              <w:rPr>
                <w:rFonts w:ascii="宋体" w:hAnsi="宋体"/>
                <w:szCs w:val="21"/>
              </w:rPr>
            </w:pPr>
            <w:r w:rsidRPr="008D0F85">
              <w:rPr>
                <w:rFonts w:ascii="宋体" w:hAnsi="宋体" w:hint="eastAsia"/>
                <w:szCs w:val="21"/>
              </w:rPr>
              <w:t>货物名称</w:t>
            </w:r>
          </w:p>
        </w:tc>
        <w:tc>
          <w:tcPr>
            <w:tcW w:w="1301" w:type="dxa"/>
            <w:tcBorders>
              <w:top w:val="single" w:sz="4" w:space="0" w:color="auto"/>
              <w:left w:val="single" w:sz="4" w:space="0" w:color="auto"/>
              <w:bottom w:val="single" w:sz="4" w:space="0" w:color="auto"/>
              <w:right w:val="single" w:sz="4" w:space="0" w:color="auto"/>
            </w:tcBorders>
            <w:vAlign w:val="center"/>
          </w:tcPr>
          <w:p w:rsidR="00C677FE" w:rsidRPr="008D0F85" w:rsidRDefault="00C677FE" w:rsidP="00BD716B">
            <w:pPr>
              <w:spacing w:line="380" w:lineRule="exact"/>
              <w:jc w:val="center"/>
              <w:rPr>
                <w:rFonts w:ascii="宋体" w:hAnsi="宋体"/>
                <w:szCs w:val="21"/>
              </w:rPr>
            </w:pPr>
            <w:r w:rsidRPr="008D0F85">
              <w:rPr>
                <w:rFonts w:ascii="宋体" w:hAnsi="宋体" w:hint="eastAsia"/>
                <w:szCs w:val="21"/>
              </w:rPr>
              <w:t>规格条目号</w:t>
            </w:r>
          </w:p>
        </w:tc>
        <w:tc>
          <w:tcPr>
            <w:tcW w:w="1134" w:type="dxa"/>
            <w:tcBorders>
              <w:top w:val="single" w:sz="4" w:space="0" w:color="auto"/>
              <w:left w:val="single" w:sz="4" w:space="0" w:color="auto"/>
              <w:bottom w:val="single" w:sz="4" w:space="0" w:color="auto"/>
              <w:right w:val="single" w:sz="4" w:space="0" w:color="auto"/>
            </w:tcBorders>
            <w:vAlign w:val="center"/>
          </w:tcPr>
          <w:p w:rsidR="00C677FE" w:rsidRPr="008D0F85" w:rsidRDefault="00C677FE" w:rsidP="00BD716B">
            <w:pPr>
              <w:spacing w:line="380" w:lineRule="exact"/>
              <w:jc w:val="center"/>
              <w:rPr>
                <w:rFonts w:ascii="宋体" w:hAnsi="宋体"/>
                <w:szCs w:val="21"/>
              </w:rPr>
            </w:pPr>
            <w:r w:rsidRPr="008D0F85">
              <w:rPr>
                <w:rFonts w:ascii="宋体" w:hAnsi="宋体" w:hint="eastAsia"/>
                <w:szCs w:val="21"/>
              </w:rPr>
              <w:t>招标文件要求</w:t>
            </w:r>
          </w:p>
        </w:tc>
        <w:tc>
          <w:tcPr>
            <w:tcW w:w="1559" w:type="dxa"/>
            <w:tcBorders>
              <w:top w:val="single" w:sz="4" w:space="0" w:color="auto"/>
              <w:left w:val="single" w:sz="4" w:space="0" w:color="auto"/>
              <w:bottom w:val="single" w:sz="4" w:space="0" w:color="auto"/>
              <w:right w:val="single" w:sz="4" w:space="0" w:color="auto"/>
            </w:tcBorders>
            <w:vAlign w:val="center"/>
          </w:tcPr>
          <w:p w:rsidR="00C677FE" w:rsidRPr="008D0F85" w:rsidRDefault="00C677FE" w:rsidP="00BD716B">
            <w:pPr>
              <w:spacing w:line="380" w:lineRule="exact"/>
              <w:jc w:val="center"/>
              <w:rPr>
                <w:rFonts w:ascii="宋体" w:hAnsi="宋体"/>
                <w:szCs w:val="21"/>
              </w:rPr>
            </w:pPr>
            <w:r w:rsidRPr="008D0F85">
              <w:rPr>
                <w:rFonts w:ascii="宋体" w:hAnsi="宋体" w:hint="eastAsia"/>
                <w:szCs w:val="21"/>
              </w:rPr>
              <w:t>投标响应情况</w:t>
            </w:r>
          </w:p>
        </w:tc>
        <w:tc>
          <w:tcPr>
            <w:tcW w:w="1560" w:type="dxa"/>
            <w:tcBorders>
              <w:top w:val="single" w:sz="4" w:space="0" w:color="auto"/>
              <w:left w:val="single" w:sz="4" w:space="0" w:color="auto"/>
              <w:bottom w:val="single" w:sz="4" w:space="0" w:color="auto"/>
              <w:right w:val="single" w:sz="4" w:space="0" w:color="auto"/>
            </w:tcBorders>
            <w:vAlign w:val="center"/>
          </w:tcPr>
          <w:p w:rsidR="00C677FE" w:rsidRPr="008D0F85" w:rsidRDefault="00C677FE" w:rsidP="00BD716B">
            <w:pPr>
              <w:spacing w:line="380" w:lineRule="exact"/>
              <w:jc w:val="center"/>
              <w:rPr>
                <w:rFonts w:ascii="宋体" w:hAnsi="宋体"/>
                <w:sz w:val="18"/>
                <w:szCs w:val="18"/>
              </w:rPr>
            </w:pPr>
            <w:r w:rsidRPr="008D0F85">
              <w:rPr>
                <w:rFonts w:ascii="宋体" w:hAnsi="宋体" w:hint="eastAsia"/>
                <w:sz w:val="18"/>
                <w:szCs w:val="18"/>
              </w:rPr>
              <w:t>投标响应对应的页码</w:t>
            </w:r>
          </w:p>
        </w:tc>
        <w:tc>
          <w:tcPr>
            <w:tcW w:w="850" w:type="dxa"/>
            <w:tcBorders>
              <w:top w:val="single" w:sz="4" w:space="0" w:color="auto"/>
              <w:left w:val="single" w:sz="4" w:space="0" w:color="auto"/>
              <w:bottom w:val="single" w:sz="4" w:space="0" w:color="auto"/>
              <w:right w:val="single" w:sz="4" w:space="0" w:color="auto"/>
            </w:tcBorders>
            <w:vAlign w:val="center"/>
          </w:tcPr>
          <w:p w:rsidR="00C677FE" w:rsidRPr="008D0F85" w:rsidRDefault="00C677FE" w:rsidP="00BD716B">
            <w:pPr>
              <w:spacing w:line="380" w:lineRule="exact"/>
              <w:jc w:val="center"/>
              <w:rPr>
                <w:rFonts w:ascii="宋体" w:hAnsi="宋体"/>
                <w:szCs w:val="21"/>
              </w:rPr>
            </w:pPr>
            <w:r w:rsidRPr="008D0F85">
              <w:rPr>
                <w:rFonts w:ascii="宋体" w:hAnsi="宋体" w:hint="eastAsia"/>
                <w:szCs w:val="21"/>
              </w:rPr>
              <w:t>偏离说明</w:t>
            </w:r>
          </w:p>
        </w:tc>
      </w:tr>
      <w:tr w:rsidR="00C677FE" w:rsidRPr="008D0F85" w:rsidTr="00BD716B">
        <w:trPr>
          <w:cantSplit/>
          <w:trHeight w:val="944"/>
        </w:trPr>
        <w:tc>
          <w:tcPr>
            <w:tcW w:w="1134" w:type="dxa"/>
            <w:tcBorders>
              <w:top w:val="single" w:sz="4" w:space="0" w:color="auto"/>
              <w:left w:val="single" w:sz="4" w:space="0" w:color="auto"/>
              <w:bottom w:val="single" w:sz="4" w:space="0" w:color="auto"/>
              <w:right w:val="single" w:sz="4" w:space="0" w:color="auto"/>
            </w:tcBorders>
          </w:tcPr>
          <w:p w:rsidR="00C677FE" w:rsidRPr="008D0F85" w:rsidRDefault="00C677FE" w:rsidP="00BD716B">
            <w:pPr>
              <w:spacing w:line="380" w:lineRule="exact"/>
              <w:rPr>
                <w:rFonts w:ascii="宋体" w:hAnsi="宋体"/>
                <w:sz w:val="24"/>
              </w:rPr>
            </w:pPr>
          </w:p>
        </w:tc>
        <w:tc>
          <w:tcPr>
            <w:tcW w:w="1109" w:type="dxa"/>
            <w:tcBorders>
              <w:top w:val="single" w:sz="4" w:space="0" w:color="auto"/>
              <w:left w:val="single" w:sz="4" w:space="0" w:color="auto"/>
              <w:bottom w:val="single" w:sz="4" w:space="0" w:color="auto"/>
              <w:right w:val="single" w:sz="4" w:space="0" w:color="auto"/>
            </w:tcBorders>
          </w:tcPr>
          <w:p w:rsidR="00C677FE" w:rsidRPr="008D0F85" w:rsidRDefault="00C677FE" w:rsidP="00BD716B">
            <w:pPr>
              <w:spacing w:line="380" w:lineRule="exact"/>
              <w:rPr>
                <w:rFonts w:ascii="宋体" w:hAnsi="宋体"/>
                <w:sz w:val="24"/>
              </w:rPr>
            </w:pPr>
          </w:p>
        </w:tc>
        <w:tc>
          <w:tcPr>
            <w:tcW w:w="1301" w:type="dxa"/>
            <w:tcBorders>
              <w:top w:val="single" w:sz="4" w:space="0" w:color="auto"/>
              <w:left w:val="single" w:sz="4" w:space="0" w:color="auto"/>
              <w:bottom w:val="single" w:sz="4" w:space="0" w:color="auto"/>
              <w:right w:val="single" w:sz="4" w:space="0" w:color="auto"/>
            </w:tcBorders>
          </w:tcPr>
          <w:p w:rsidR="00C677FE" w:rsidRPr="008D0F85" w:rsidRDefault="00C677FE" w:rsidP="00BD716B">
            <w:pPr>
              <w:spacing w:line="380" w:lineRule="exact"/>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C677FE" w:rsidRPr="008D0F85" w:rsidRDefault="00C677FE" w:rsidP="00BD716B">
            <w:pPr>
              <w:spacing w:line="380" w:lineRule="exac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rsidR="00C677FE" w:rsidRPr="008D0F85" w:rsidRDefault="00C677FE" w:rsidP="00BD716B">
            <w:pPr>
              <w:spacing w:line="380" w:lineRule="exact"/>
              <w:rPr>
                <w:rFonts w:ascii="宋体" w:hAnsi="宋体"/>
                <w:sz w:val="24"/>
              </w:rPr>
            </w:pPr>
          </w:p>
        </w:tc>
        <w:tc>
          <w:tcPr>
            <w:tcW w:w="1560" w:type="dxa"/>
            <w:tcBorders>
              <w:top w:val="single" w:sz="4" w:space="0" w:color="auto"/>
              <w:left w:val="single" w:sz="4" w:space="0" w:color="auto"/>
              <w:bottom w:val="single" w:sz="4" w:space="0" w:color="auto"/>
              <w:right w:val="single" w:sz="4" w:space="0" w:color="auto"/>
            </w:tcBorders>
          </w:tcPr>
          <w:p w:rsidR="00C677FE" w:rsidRPr="008D0F85" w:rsidRDefault="00C677FE" w:rsidP="00BD716B">
            <w:pPr>
              <w:spacing w:line="380" w:lineRule="exact"/>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tcPr>
          <w:p w:rsidR="00C677FE" w:rsidRPr="008D0F85" w:rsidRDefault="00C677FE" w:rsidP="00BD716B">
            <w:pPr>
              <w:spacing w:line="380" w:lineRule="exact"/>
              <w:rPr>
                <w:rFonts w:ascii="宋体" w:hAnsi="宋体"/>
                <w:sz w:val="24"/>
              </w:rPr>
            </w:pPr>
          </w:p>
        </w:tc>
      </w:tr>
      <w:tr w:rsidR="00C677FE" w:rsidRPr="008D0F85" w:rsidTr="00BD716B">
        <w:trPr>
          <w:cantSplit/>
          <w:trHeight w:val="944"/>
        </w:trPr>
        <w:tc>
          <w:tcPr>
            <w:tcW w:w="1134" w:type="dxa"/>
            <w:tcBorders>
              <w:top w:val="single" w:sz="4" w:space="0" w:color="auto"/>
              <w:left w:val="single" w:sz="4" w:space="0" w:color="auto"/>
              <w:bottom w:val="single" w:sz="4" w:space="0" w:color="auto"/>
              <w:right w:val="single" w:sz="4" w:space="0" w:color="auto"/>
            </w:tcBorders>
          </w:tcPr>
          <w:p w:rsidR="00C677FE" w:rsidRPr="008D0F85" w:rsidRDefault="00C677FE" w:rsidP="00BD716B">
            <w:pPr>
              <w:spacing w:line="380" w:lineRule="exact"/>
              <w:rPr>
                <w:rFonts w:ascii="宋体" w:hAnsi="宋体"/>
                <w:sz w:val="24"/>
              </w:rPr>
            </w:pPr>
          </w:p>
        </w:tc>
        <w:tc>
          <w:tcPr>
            <w:tcW w:w="1109" w:type="dxa"/>
            <w:tcBorders>
              <w:top w:val="single" w:sz="4" w:space="0" w:color="auto"/>
              <w:left w:val="single" w:sz="4" w:space="0" w:color="auto"/>
              <w:bottom w:val="single" w:sz="4" w:space="0" w:color="auto"/>
              <w:right w:val="single" w:sz="4" w:space="0" w:color="auto"/>
            </w:tcBorders>
          </w:tcPr>
          <w:p w:rsidR="00C677FE" w:rsidRPr="008D0F85" w:rsidRDefault="00C677FE" w:rsidP="00BD716B">
            <w:pPr>
              <w:spacing w:line="380" w:lineRule="exact"/>
              <w:rPr>
                <w:rFonts w:ascii="宋体" w:hAnsi="宋体"/>
                <w:sz w:val="24"/>
              </w:rPr>
            </w:pPr>
          </w:p>
        </w:tc>
        <w:tc>
          <w:tcPr>
            <w:tcW w:w="1301" w:type="dxa"/>
            <w:tcBorders>
              <w:top w:val="single" w:sz="4" w:space="0" w:color="auto"/>
              <w:left w:val="single" w:sz="4" w:space="0" w:color="auto"/>
              <w:bottom w:val="single" w:sz="4" w:space="0" w:color="auto"/>
              <w:right w:val="single" w:sz="4" w:space="0" w:color="auto"/>
            </w:tcBorders>
          </w:tcPr>
          <w:p w:rsidR="00C677FE" w:rsidRPr="008D0F85" w:rsidRDefault="00C677FE" w:rsidP="00BD716B">
            <w:pPr>
              <w:spacing w:line="380" w:lineRule="exact"/>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C677FE" w:rsidRPr="008D0F85" w:rsidRDefault="00C677FE" w:rsidP="00BD716B">
            <w:pPr>
              <w:spacing w:line="380" w:lineRule="exac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rsidR="00C677FE" w:rsidRPr="008D0F85" w:rsidRDefault="00C677FE" w:rsidP="00BD716B">
            <w:pPr>
              <w:spacing w:line="380" w:lineRule="exact"/>
              <w:rPr>
                <w:rFonts w:ascii="宋体" w:hAnsi="宋体"/>
                <w:sz w:val="24"/>
              </w:rPr>
            </w:pPr>
          </w:p>
        </w:tc>
        <w:tc>
          <w:tcPr>
            <w:tcW w:w="1560" w:type="dxa"/>
            <w:tcBorders>
              <w:top w:val="single" w:sz="4" w:space="0" w:color="auto"/>
              <w:left w:val="single" w:sz="4" w:space="0" w:color="auto"/>
              <w:bottom w:val="single" w:sz="4" w:space="0" w:color="auto"/>
              <w:right w:val="single" w:sz="4" w:space="0" w:color="auto"/>
            </w:tcBorders>
          </w:tcPr>
          <w:p w:rsidR="00C677FE" w:rsidRPr="008D0F85" w:rsidRDefault="00C677FE" w:rsidP="00BD716B">
            <w:pPr>
              <w:spacing w:line="380" w:lineRule="exact"/>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tcPr>
          <w:p w:rsidR="00C677FE" w:rsidRPr="008D0F85" w:rsidRDefault="00C677FE" w:rsidP="00BD716B">
            <w:pPr>
              <w:spacing w:line="380" w:lineRule="exact"/>
              <w:rPr>
                <w:rFonts w:ascii="宋体" w:hAnsi="宋体"/>
                <w:sz w:val="24"/>
              </w:rPr>
            </w:pPr>
          </w:p>
        </w:tc>
      </w:tr>
    </w:tbl>
    <w:p w:rsidR="00C677FE" w:rsidRPr="008D0F85" w:rsidRDefault="00C677FE" w:rsidP="00C677FE">
      <w:pPr>
        <w:pStyle w:val="22"/>
        <w:tabs>
          <w:tab w:val="left" w:pos="0"/>
          <w:tab w:val="left" w:pos="735"/>
        </w:tabs>
        <w:spacing w:line="360" w:lineRule="auto"/>
      </w:pPr>
    </w:p>
    <w:p w:rsidR="00C677FE" w:rsidRPr="008D0F85" w:rsidRDefault="00C677FE" w:rsidP="00C677FE">
      <w:pPr>
        <w:pStyle w:val="22"/>
        <w:tabs>
          <w:tab w:val="left" w:pos="0"/>
          <w:tab w:val="left" w:pos="735"/>
        </w:tabs>
        <w:spacing w:line="360" w:lineRule="auto"/>
        <w:ind w:firstLineChars="250" w:firstLine="525"/>
      </w:pPr>
      <w:r w:rsidRPr="008D0F85">
        <w:rPr>
          <w:rFonts w:hint="eastAsia"/>
        </w:rPr>
        <w:t>投标代表签字：</w:t>
      </w:r>
      <w:r w:rsidRPr="008D0F85">
        <w:rPr>
          <w:rFonts w:hint="eastAsia"/>
          <w:u w:val="single"/>
        </w:rPr>
        <w:t xml:space="preserve">                           </w:t>
      </w:r>
      <w:r w:rsidRPr="008D0F85">
        <w:rPr>
          <w:rFonts w:hint="eastAsia"/>
        </w:rPr>
        <w:t xml:space="preserve"> </w:t>
      </w:r>
    </w:p>
    <w:p w:rsidR="00C677FE" w:rsidRPr="008D0F85" w:rsidRDefault="00C677FE" w:rsidP="00C677FE">
      <w:pPr>
        <w:pStyle w:val="22"/>
        <w:tabs>
          <w:tab w:val="left" w:pos="0"/>
          <w:tab w:val="left" w:pos="735"/>
        </w:tabs>
        <w:spacing w:line="360" w:lineRule="auto"/>
        <w:ind w:firstLineChars="250" w:firstLine="525"/>
        <w:rPr>
          <w:u w:val="single"/>
        </w:rPr>
      </w:pPr>
      <w:r w:rsidRPr="008D0F85">
        <w:rPr>
          <w:rFonts w:hint="eastAsia"/>
        </w:rPr>
        <w:t>日</w:t>
      </w:r>
      <w:r w:rsidRPr="008D0F85">
        <w:rPr>
          <w:rFonts w:hint="eastAsia"/>
        </w:rPr>
        <w:t xml:space="preserve">        </w:t>
      </w:r>
      <w:r w:rsidRPr="008D0F85">
        <w:rPr>
          <w:rFonts w:hint="eastAsia"/>
        </w:rPr>
        <w:t>期：</w:t>
      </w:r>
      <w:r w:rsidRPr="008D0F85">
        <w:rPr>
          <w:rFonts w:hint="eastAsia"/>
          <w:u w:val="single"/>
        </w:rPr>
        <w:t xml:space="preserve">                           </w:t>
      </w:r>
    </w:p>
    <w:p w:rsidR="00C677FE" w:rsidRPr="008D0F85" w:rsidRDefault="00C677FE" w:rsidP="00C677FE">
      <w:pPr>
        <w:pStyle w:val="22"/>
        <w:tabs>
          <w:tab w:val="left" w:pos="0"/>
          <w:tab w:val="left" w:pos="735"/>
        </w:tabs>
        <w:spacing w:line="360" w:lineRule="auto"/>
        <w:ind w:firstLineChars="392" w:firstLine="1102"/>
        <w:rPr>
          <w:b/>
          <w:bCs/>
          <w:sz w:val="28"/>
        </w:rPr>
      </w:pPr>
      <w:r w:rsidRPr="008D0F85">
        <w:rPr>
          <w:b/>
          <w:bCs/>
          <w:sz w:val="28"/>
        </w:rPr>
        <w:br w:type="page"/>
      </w:r>
      <w:r w:rsidRPr="008D0F85">
        <w:rPr>
          <w:rFonts w:hint="eastAsia"/>
          <w:b/>
          <w:bCs/>
          <w:sz w:val="28"/>
        </w:rPr>
        <w:lastRenderedPageBreak/>
        <w:t>格式</w:t>
      </w:r>
      <w:r w:rsidRPr="008D0F85">
        <w:rPr>
          <w:rFonts w:hint="eastAsia"/>
          <w:b/>
          <w:bCs/>
          <w:sz w:val="28"/>
        </w:rPr>
        <w:t xml:space="preserve">5   </w:t>
      </w:r>
      <w:r w:rsidRPr="008D0F85">
        <w:rPr>
          <w:rFonts w:hint="eastAsia"/>
          <w:b/>
          <w:bCs/>
          <w:sz w:val="28"/>
        </w:rPr>
        <w:t>制造商出具的授权书（参考格式）</w:t>
      </w:r>
    </w:p>
    <w:p w:rsidR="00C677FE" w:rsidRPr="008D0F85" w:rsidRDefault="00C677FE" w:rsidP="00C677FE">
      <w:pPr>
        <w:pStyle w:val="22"/>
        <w:tabs>
          <w:tab w:val="left" w:pos="0"/>
          <w:tab w:val="left" w:pos="735"/>
        </w:tabs>
        <w:spacing w:line="360" w:lineRule="auto"/>
        <w:rPr>
          <w:u w:val="single"/>
        </w:rPr>
      </w:pPr>
      <w:r w:rsidRPr="008D0F85">
        <w:rPr>
          <w:rFonts w:hint="eastAsia"/>
          <w:u w:val="single"/>
        </w:rPr>
        <w:t>厦门大学招投标中心</w:t>
      </w:r>
      <w:r w:rsidRPr="008D0F85">
        <w:rPr>
          <w:rFonts w:hint="eastAsia"/>
          <w:u w:val="single"/>
        </w:rPr>
        <w:t>:</w:t>
      </w:r>
    </w:p>
    <w:p w:rsidR="00C677FE" w:rsidRPr="008D0F85" w:rsidRDefault="00C677FE" w:rsidP="00C677FE">
      <w:pPr>
        <w:pStyle w:val="22"/>
        <w:tabs>
          <w:tab w:val="left" w:pos="0"/>
          <w:tab w:val="left" w:pos="735"/>
        </w:tabs>
        <w:spacing w:line="360" w:lineRule="auto"/>
        <w:ind w:firstLineChars="200" w:firstLine="420"/>
        <w:rPr>
          <w:u w:val="single"/>
        </w:rPr>
      </w:pPr>
      <w:r w:rsidRPr="008D0F85">
        <w:rPr>
          <w:rFonts w:hint="eastAsia"/>
        </w:rPr>
        <w:t>我方</w:t>
      </w:r>
      <w:r w:rsidRPr="008D0F85">
        <w:rPr>
          <w:rFonts w:hint="eastAsia"/>
          <w:u w:val="single"/>
        </w:rPr>
        <w:t xml:space="preserve">                             </w:t>
      </w:r>
      <w:r w:rsidRPr="008D0F85">
        <w:rPr>
          <w:rFonts w:hint="eastAsia"/>
        </w:rPr>
        <w:t>（制造商名称）是按</w:t>
      </w:r>
      <w:r w:rsidRPr="008D0F85">
        <w:rPr>
          <w:rFonts w:hint="eastAsia"/>
          <w:u w:val="single"/>
        </w:rPr>
        <w:t xml:space="preserve">          </w:t>
      </w:r>
    </w:p>
    <w:p w:rsidR="00C677FE" w:rsidRPr="008D0F85" w:rsidRDefault="00C677FE" w:rsidP="00C677FE">
      <w:pPr>
        <w:pStyle w:val="22"/>
        <w:tabs>
          <w:tab w:val="left" w:pos="0"/>
          <w:tab w:val="left" w:pos="735"/>
        </w:tabs>
        <w:spacing w:line="360" w:lineRule="auto"/>
        <w:rPr>
          <w:u w:val="single"/>
        </w:rPr>
      </w:pPr>
      <w:r w:rsidRPr="008D0F85">
        <w:rPr>
          <w:rFonts w:hint="eastAsia"/>
        </w:rPr>
        <w:t>（国家名称）法律成立的一家制造商，主要营业地点设在</w:t>
      </w:r>
      <w:r w:rsidRPr="008D0F85">
        <w:rPr>
          <w:rFonts w:hint="eastAsia"/>
          <w:u w:val="single"/>
        </w:rPr>
        <w:t xml:space="preserve">         </w:t>
      </w:r>
    </w:p>
    <w:p w:rsidR="00C677FE" w:rsidRPr="008D0F85" w:rsidRDefault="00C677FE" w:rsidP="00C677FE">
      <w:pPr>
        <w:pStyle w:val="22"/>
        <w:tabs>
          <w:tab w:val="left" w:pos="0"/>
          <w:tab w:val="left" w:pos="735"/>
        </w:tabs>
        <w:spacing w:line="360" w:lineRule="auto"/>
        <w:rPr>
          <w:u w:val="single"/>
        </w:rPr>
      </w:pPr>
      <w:r w:rsidRPr="008D0F85">
        <w:rPr>
          <w:rFonts w:hint="eastAsia"/>
          <w:u w:val="single"/>
        </w:rPr>
        <w:t xml:space="preserve">              </w:t>
      </w:r>
      <w:r w:rsidRPr="008D0F85">
        <w:rPr>
          <w:rFonts w:hint="eastAsia"/>
        </w:rPr>
        <w:t>（制造商地址）。兹指派按</w:t>
      </w:r>
      <w:r w:rsidRPr="008D0F85">
        <w:rPr>
          <w:rFonts w:hint="eastAsia"/>
          <w:u w:val="single"/>
        </w:rPr>
        <w:t xml:space="preserve">                 </w:t>
      </w:r>
      <w:r w:rsidRPr="008D0F85">
        <w:rPr>
          <w:rFonts w:hint="eastAsia"/>
        </w:rPr>
        <w:t>（国家）的法律正式成立的，主要营业地点设在</w:t>
      </w:r>
      <w:r w:rsidRPr="008D0F85">
        <w:rPr>
          <w:rFonts w:hint="eastAsia"/>
          <w:u w:val="single"/>
        </w:rPr>
        <w:t xml:space="preserve">                               </w:t>
      </w:r>
    </w:p>
    <w:p w:rsidR="00C677FE" w:rsidRPr="008D0F85" w:rsidRDefault="00C677FE" w:rsidP="00C677FE">
      <w:pPr>
        <w:pStyle w:val="22"/>
        <w:tabs>
          <w:tab w:val="left" w:pos="0"/>
          <w:tab w:val="left" w:pos="735"/>
        </w:tabs>
        <w:spacing w:line="360" w:lineRule="auto"/>
      </w:pPr>
      <w:r w:rsidRPr="008D0F85">
        <w:rPr>
          <w:rFonts w:hint="eastAsia"/>
          <w:u w:val="single"/>
        </w:rPr>
        <w:t xml:space="preserve">                  </w:t>
      </w:r>
      <w:r w:rsidRPr="008D0F85">
        <w:rPr>
          <w:rFonts w:hint="eastAsia"/>
        </w:rPr>
        <w:t>（投标人地址）的</w:t>
      </w:r>
      <w:r w:rsidRPr="008D0F85">
        <w:rPr>
          <w:rFonts w:hint="eastAsia"/>
          <w:u w:val="single"/>
        </w:rPr>
        <w:t xml:space="preserve">                            </w:t>
      </w:r>
      <w:r w:rsidRPr="008D0F85">
        <w:rPr>
          <w:rFonts w:hint="eastAsia"/>
          <w:u w:val="single"/>
        </w:rPr>
        <w:t>（</w:t>
      </w:r>
      <w:r w:rsidRPr="008D0F85">
        <w:rPr>
          <w:rFonts w:hint="eastAsia"/>
        </w:rPr>
        <w:t>投标人名称）作为我方真正的和合法的代理人进行下列有效有活动：</w:t>
      </w:r>
    </w:p>
    <w:p w:rsidR="00C677FE" w:rsidRPr="008D0F85" w:rsidRDefault="00C677FE" w:rsidP="00C677FE">
      <w:pPr>
        <w:pStyle w:val="22"/>
        <w:tabs>
          <w:tab w:val="left" w:pos="0"/>
          <w:tab w:val="left" w:pos="735"/>
        </w:tabs>
        <w:spacing w:line="360" w:lineRule="auto"/>
      </w:pPr>
      <w:r w:rsidRPr="008D0F85">
        <w:rPr>
          <w:rFonts w:hint="eastAsia"/>
        </w:rPr>
        <w:t>（</w:t>
      </w:r>
      <w:r w:rsidRPr="008D0F85">
        <w:rPr>
          <w:rFonts w:hint="eastAsia"/>
        </w:rPr>
        <w:t>1</w:t>
      </w:r>
      <w:r w:rsidRPr="008D0F85">
        <w:rPr>
          <w:rFonts w:hint="eastAsia"/>
        </w:rPr>
        <w:t>）代表我方在中华人民共和国办理贵方</w:t>
      </w:r>
      <w:r w:rsidRPr="008D0F85">
        <w:rPr>
          <w:rFonts w:hint="eastAsia"/>
          <w:u w:val="single"/>
        </w:rPr>
        <w:t xml:space="preserve">           </w:t>
      </w:r>
      <w:r w:rsidRPr="008D0F85">
        <w:rPr>
          <w:rFonts w:hint="eastAsia"/>
        </w:rPr>
        <w:t>（招标编号）招标邀请关于</w:t>
      </w:r>
      <w:r w:rsidRPr="008D0F85">
        <w:rPr>
          <w:rFonts w:hint="eastAsia"/>
          <w:u w:val="single"/>
        </w:rPr>
        <w:t xml:space="preserve">                    </w:t>
      </w:r>
      <w:r w:rsidRPr="008D0F85">
        <w:rPr>
          <w:rFonts w:hint="eastAsia"/>
        </w:rPr>
        <w:t>（招标项目名称）要求提供的由我方制造的</w:t>
      </w:r>
      <w:r w:rsidRPr="008D0F85">
        <w:rPr>
          <w:rFonts w:hint="eastAsia"/>
          <w:u w:val="single"/>
        </w:rPr>
        <w:t xml:space="preserve">               </w:t>
      </w:r>
      <w:r w:rsidRPr="008D0F85">
        <w:rPr>
          <w:rFonts w:hint="eastAsia"/>
        </w:rPr>
        <w:t>（货物名称）的有关事宜，并对我方具有约束力。</w:t>
      </w:r>
    </w:p>
    <w:p w:rsidR="00C677FE" w:rsidRPr="008D0F85" w:rsidRDefault="00C677FE" w:rsidP="00C677FE">
      <w:pPr>
        <w:pStyle w:val="22"/>
        <w:tabs>
          <w:tab w:val="left" w:pos="0"/>
          <w:tab w:val="left" w:pos="735"/>
        </w:tabs>
        <w:spacing w:line="360" w:lineRule="auto"/>
      </w:pPr>
      <w:r w:rsidRPr="008D0F85">
        <w:rPr>
          <w:rFonts w:hint="eastAsia"/>
        </w:rPr>
        <w:t>（</w:t>
      </w:r>
      <w:r w:rsidRPr="008D0F85">
        <w:rPr>
          <w:rFonts w:hint="eastAsia"/>
        </w:rPr>
        <w:t>2</w:t>
      </w:r>
      <w:r w:rsidRPr="008D0F85">
        <w:rPr>
          <w:rFonts w:hint="eastAsia"/>
        </w:rPr>
        <w:t>）作为制造商，我方保证以投标合作者来约束自己，并对该投标共同和分别承担招标文件中所规定的义务。</w:t>
      </w:r>
    </w:p>
    <w:p w:rsidR="00C677FE" w:rsidRPr="008D0F85" w:rsidRDefault="00C677FE" w:rsidP="00C677FE">
      <w:pPr>
        <w:pStyle w:val="22"/>
        <w:tabs>
          <w:tab w:val="left" w:pos="0"/>
          <w:tab w:val="left" w:pos="735"/>
        </w:tabs>
        <w:spacing w:line="360" w:lineRule="auto"/>
      </w:pPr>
      <w:r w:rsidRPr="008D0F85">
        <w:rPr>
          <w:rFonts w:hint="eastAsia"/>
        </w:rPr>
        <w:t>（</w:t>
      </w:r>
      <w:r w:rsidRPr="008D0F85">
        <w:rPr>
          <w:rFonts w:hint="eastAsia"/>
        </w:rPr>
        <w:t>3</w:t>
      </w:r>
      <w:r w:rsidRPr="008D0F85">
        <w:rPr>
          <w:rFonts w:hint="eastAsia"/>
        </w:rPr>
        <w:t>）我方兹授予</w:t>
      </w:r>
      <w:r w:rsidRPr="008D0F85">
        <w:rPr>
          <w:rFonts w:hint="eastAsia"/>
          <w:u w:val="single"/>
        </w:rPr>
        <w:t xml:space="preserve">                             </w:t>
      </w:r>
      <w:r w:rsidRPr="008D0F85">
        <w:rPr>
          <w:rFonts w:hint="eastAsia"/>
        </w:rPr>
        <w:t>（投标人）全权办理和履行上述我方为完成上述各点所必须的事宜，具有替换或撤消的全权。兹确认</w:t>
      </w:r>
      <w:r w:rsidRPr="008D0F85">
        <w:rPr>
          <w:rFonts w:hint="eastAsia"/>
          <w:u w:val="single"/>
        </w:rPr>
        <w:t xml:space="preserve">                    </w:t>
      </w:r>
      <w:r w:rsidRPr="008D0F85">
        <w:rPr>
          <w:rFonts w:hint="eastAsia"/>
        </w:rPr>
        <w:t>（投标人）或其正式授权代表依此合法地办理一切事宜。</w:t>
      </w:r>
    </w:p>
    <w:p w:rsidR="00C677FE" w:rsidRPr="008D0F85" w:rsidRDefault="00C677FE" w:rsidP="00C677FE">
      <w:pPr>
        <w:pStyle w:val="22"/>
        <w:tabs>
          <w:tab w:val="left" w:pos="0"/>
          <w:tab w:val="left" w:pos="735"/>
        </w:tabs>
        <w:spacing w:line="360" w:lineRule="auto"/>
      </w:pPr>
      <w:r w:rsidRPr="008D0F85">
        <w:rPr>
          <w:rFonts w:hint="eastAsia"/>
        </w:rPr>
        <w:t>我方于</w:t>
      </w:r>
      <w:r w:rsidRPr="008D0F85">
        <w:rPr>
          <w:rFonts w:hint="eastAsia"/>
          <w:b/>
          <w:bCs/>
          <w:u w:val="single"/>
        </w:rPr>
        <w:t xml:space="preserve">         </w:t>
      </w:r>
      <w:r w:rsidRPr="008D0F85">
        <w:rPr>
          <w:rFonts w:hint="eastAsia"/>
        </w:rPr>
        <w:t>年</w:t>
      </w:r>
      <w:r w:rsidRPr="008D0F85">
        <w:rPr>
          <w:rFonts w:hint="eastAsia"/>
          <w:u w:val="single"/>
        </w:rPr>
        <w:t xml:space="preserve">    </w:t>
      </w:r>
      <w:r w:rsidRPr="008D0F85">
        <w:rPr>
          <w:rFonts w:hint="eastAsia"/>
        </w:rPr>
        <w:t>月</w:t>
      </w:r>
      <w:r w:rsidRPr="008D0F85">
        <w:rPr>
          <w:rFonts w:hint="eastAsia"/>
          <w:u w:val="single"/>
        </w:rPr>
        <w:t xml:space="preserve">    </w:t>
      </w:r>
      <w:r w:rsidRPr="008D0F85">
        <w:rPr>
          <w:rFonts w:hint="eastAsia"/>
        </w:rPr>
        <w:t>日签署本文件，</w:t>
      </w:r>
      <w:r w:rsidRPr="008D0F85">
        <w:rPr>
          <w:rFonts w:hint="eastAsia"/>
          <w:u w:val="single"/>
        </w:rPr>
        <w:t xml:space="preserve">                     </w:t>
      </w:r>
      <w:r w:rsidRPr="008D0F85">
        <w:rPr>
          <w:rFonts w:hint="eastAsia"/>
        </w:rPr>
        <w:t>（贸易公司名称）于</w:t>
      </w:r>
      <w:r w:rsidRPr="008D0F85">
        <w:rPr>
          <w:rFonts w:hint="eastAsia"/>
          <w:b/>
          <w:bCs/>
          <w:u w:val="single"/>
        </w:rPr>
        <w:t xml:space="preserve">         </w:t>
      </w:r>
      <w:r w:rsidRPr="008D0F85">
        <w:rPr>
          <w:rFonts w:hint="eastAsia"/>
        </w:rPr>
        <w:t>年</w:t>
      </w:r>
      <w:r w:rsidRPr="008D0F85">
        <w:rPr>
          <w:rFonts w:hint="eastAsia"/>
          <w:u w:val="single"/>
        </w:rPr>
        <w:t xml:space="preserve">    </w:t>
      </w:r>
      <w:r w:rsidRPr="008D0F85">
        <w:rPr>
          <w:rFonts w:hint="eastAsia"/>
        </w:rPr>
        <w:t>月</w:t>
      </w:r>
      <w:r w:rsidRPr="008D0F85">
        <w:rPr>
          <w:rFonts w:hint="eastAsia"/>
          <w:u w:val="single"/>
        </w:rPr>
        <w:t xml:space="preserve">    </w:t>
      </w:r>
      <w:r w:rsidRPr="008D0F85">
        <w:rPr>
          <w:rFonts w:hint="eastAsia"/>
        </w:rPr>
        <w:t>日接受此件，以此为证。</w:t>
      </w:r>
    </w:p>
    <w:p w:rsidR="00C677FE" w:rsidRPr="008D0F85" w:rsidRDefault="00C677FE" w:rsidP="00C677FE">
      <w:pPr>
        <w:pStyle w:val="22"/>
        <w:tabs>
          <w:tab w:val="left" w:pos="0"/>
          <w:tab w:val="left" w:pos="735"/>
        </w:tabs>
        <w:spacing w:line="360" w:lineRule="auto"/>
        <w:rPr>
          <w:u w:val="single"/>
        </w:rPr>
      </w:pPr>
      <w:r w:rsidRPr="008D0F85">
        <w:rPr>
          <w:rFonts w:hint="eastAsia"/>
        </w:rPr>
        <w:t>投标人名称：</w:t>
      </w:r>
      <w:r w:rsidRPr="008D0F85">
        <w:rPr>
          <w:rFonts w:hint="eastAsia"/>
          <w:u w:val="single"/>
        </w:rPr>
        <w:t xml:space="preserve">                               </w:t>
      </w:r>
    </w:p>
    <w:p w:rsidR="00C677FE" w:rsidRPr="008D0F85" w:rsidRDefault="00C677FE" w:rsidP="00C677FE">
      <w:pPr>
        <w:pStyle w:val="22"/>
        <w:tabs>
          <w:tab w:val="left" w:pos="0"/>
          <w:tab w:val="left" w:pos="735"/>
        </w:tabs>
        <w:spacing w:line="360" w:lineRule="auto"/>
        <w:rPr>
          <w:u w:val="single"/>
        </w:rPr>
      </w:pPr>
      <w:r w:rsidRPr="008D0F85">
        <w:rPr>
          <w:rFonts w:hint="eastAsia"/>
        </w:rPr>
        <w:t>出具授权书的制造商名称（加盖公章）：</w:t>
      </w:r>
      <w:r w:rsidRPr="008D0F85">
        <w:rPr>
          <w:rFonts w:hint="eastAsia"/>
          <w:u w:val="single"/>
        </w:rPr>
        <w:t xml:space="preserve">                         </w:t>
      </w:r>
    </w:p>
    <w:p w:rsidR="00C677FE" w:rsidRPr="008D0F85" w:rsidRDefault="00C677FE" w:rsidP="00C677FE">
      <w:pPr>
        <w:pStyle w:val="22"/>
        <w:tabs>
          <w:tab w:val="left" w:pos="0"/>
          <w:tab w:val="left" w:pos="735"/>
        </w:tabs>
        <w:spacing w:line="360" w:lineRule="auto"/>
        <w:rPr>
          <w:sz w:val="28"/>
          <w:u w:val="single"/>
        </w:rPr>
      </w:pPr>
      <w:r w:rsidRPr="008D0F85">
        <w:rPr>
          <w:rFonts w:hint="eastAsia"/>
        </w:rPr>
        <w:t>正式授权签字代表</w:t>
      </w:r>
      <w:r w:rsidRPr="008D0F85">
        <w:rPr>
          <w:rFonts w:hint="eastAsia"/>
        </w:rPr>
        <w:t xml:space="preserve">  </w:t>
      </w:r>
      <w:r w:rsidRPr="008D0F85">
        <w:rPr>
          <w:rFonts w:hint="eastAsia"/>
        </w:rPr>
        <w:t>姓名、职务和部门：</w:t>
      </w:r>
      <w:r w:rsidRPr="008D0F85">
        <w:rPr>
          <w:rFonts w:hint="eastAsia"/>
          <w:u w:val="single"/>
        </w:rPr>
        <w:t xml:space="preserve">                    </w:t>
      </w:r>
      <w:r w:rsidRPr="008D0F85">
        <w:rPr>
          <w:rFonts w:hint="eastAsia"/>
          <w:sz w:val="28"/>
          <w:u w:val="single"/>
        </w:rPr>
        <w:t xml:space="preserve">    </w:t>
      </w:r>
    </w:p>
    <w:p w:rsidR="00C677FE" w:rsidRPr="008D0F85" w:rsidRDefault="00C677FE" w:rsidP="00C677FE">
      <w:pPr>
        <w:pStyle w:val="22"/>
        <w:tabs>
          <w:tab w:val="left" w:pos="0"/>
          <w:tab w:val="left" w:pos="735"/>
        </w:tabs>
        <w:spacing w:line="360" w:lineRule="auto"/>
        <w:rPr>
          <w:b/>
          <w:bCs/>
          <w:sz w:val="28"/>
          <w:szCs w:val="28"/>
        </w:rPr>
      </w:pPr>
    </w:p>
    <w:p w:rsidR="00C677FE" w:rsidRPr="008D0F85" w:rsidRDefault="00C677FE" w:rsidP="00C677FE">
      <w:pPr>
        <w:tabs>
          <w:tab w:val="left" w:pos="4410"/>
        </w:tabs>
        <w:spacing w:line="360" w:lineRule="auto"/>
        <w:jc w:val="center"/>
        <w:rPr>
          <w:rFonts w:asciiTheme="minorEastAsia" w:eastAsiaTheme="minorEastAsia" w:hAnsiTheme="minorEastAsia" w:cstheme="minorEastAsia"/>
          <w:b/>
          <w:bCs/>
          <w:color w:val="000000" w:themeColor="text1"/>
          <w:sz w:val="28"/>
        </w:rPr>
      </w:pPr>
      <w:r w:rsidRPr="008D0F85">
        <w:rPr>
          <w:b/>
          <w:bCs/>
          <w:sz w:val="28"/>
          <w:szCs w:val="28"/>
        </w:rPr>
        <w:br w:type="page"/>
      </w:r>
      <w:r w:rsidRPr="008D0F85">
        <w:rPr>
          <w:rFonts w:asciiTheme="minorEastAsia" w:eastAsiaTheme="minorEastAsia" w:hAnsiTheme="minorEastAsia" w:cstheme="minorEastAsia" w:hint="eastAsia"/>
          <w:b/>
          <w:bCs/>
          <w:color w:val="000000" w:themeColor="text1"/>
          <w:sz w:val="28"/>
        </w:rPr>
        <w:lastRenderedPageBreak/>
        <w:t>格式6    法定代表人授权书（原件）</w:t>
      </w:r>
    </w:p>
    <w:p w:rsidR="00C677FE" w:rsidRPr="008D0F85" w:rsidRDefault="00C677FE" w:rsidP="00C677FE">
      <w:pPr>
        <w:spacing w:line="400" w:lineRule="exact"/>
        <w:rPr>
          <w:color w:val="000000"/>
          <w:sz w:val="24"/>
        </w:rPr>
      </w:pPr>
      <w:r w:rsidRPr="008D0F85">
        <w:rPr>
          <w:rFonts w:hint="eastAsia"/>
          <w:color w:val="000000"/>
          <w:sz w:val="24"/>
        </w:rPr>
        <w:t>_________________</w:t>
      </w:r>
      <w:r w:rsidRPr="008D0F85">
        <w:rPr>
          <w:rFonts w:hint="eastAsia"/>
          <w:color w:val="000000"/>
          <w:sz w:val="24"/>
        </w:rPr>
        <w:t>：</w:t>
      </w:r>
    </w:p>
    <w:p w:rsidR="00C677FE" w:rsidRPr="008D0F85" w:rsidRDefault="00C677FE" w:rsidP="00C677FE">
      <w:pPr>
        <w:spacing w:line="400" w:lineRule="exact"/>
        <w:rPr>
          <w:color w:val="000000"/>
          <w:sz w:val="24"/>
        </w:rPr>
      </w:pPr>
    </w:p>
    <w:p w:rsidR="00C677FE" w:rsidRPr="008D0F85" w:rsidRDefault="00C677FE" w:rsidP="00C677FE">
      <w:pPr>
        <w:pStyle w:val="a8"/>
        <w:snapToGrid w:val="0"/>
        <w:spacing w:line="400" w:lineRule="exact"/>
        <w:ind w:firstLineChars="200" w:firstLine="480"/>
        <w:rPr>
          <w:rFonts w:hAnsi="宋体"/>
          <w:color w:val="000000"/>
          <w:sz w:val="24"/>
        </w:rPr>
      </w:pPr>
      <w:r w:rsidRPr="008D0F85">
        <w:rPr>
          <w:rFonts w:hAnsi="宋体" w:hint="eastAsia"/>
          <w:color w:val="000000"/>
          <w:sz w:val="24"/>
          <w:u w:val="single"/>
        </w:rPr>
        <w:t>（投标人全称）</w:t>
      </w:r>
      <w:r w:rsidRPr="008D0F85">
        <w:rPr>
          <w:rFonts w:hAnsi="宋体" w:hint="eastAsia"/>
          <w:color w:val="000000"/>
          <w:sz w:val="24"/>
        </w:rPr>
        <w:t>法定代表人</w:t>
      </w:r>
      <w:r w:rsidRPr="008D0F85">
        <w:rPr>
          <w:rFonts w:hAnsi="宋体" w:hint="eastAsia"/>
          <w:color w:val="000000"/>
          <w:sz w:val="24"/>
          <w:u w:val="single"/>
        </w:rPr>
        <w:t xml:space="preserve">        </w:t>
      </w:r>
      <w:r w:rsidRPr="008D0F85">
        <w:rPr>
          <w:rFonts w:hAnsi="宋体" w:hint="eastAsia"/>
          <w:color w:val="000000"/>
          <w:sz w:val="24"/>
        </w:rPr>
        <w:t xml:space="preserve"> 授权</w:t>
      </w:r>
      <w:r w:rsidRPr="008D0F85">
        <w:rPr>
          <w:rFonts w:hAnsi="宋体" w:hint="eastAsia"/>
          <w:color w:val="000000"/>
          <w:sz w:val="24"/>
          <w:u w:val="single"/>
        </w:rPr>
        <w:t xml:space="preserve">  （投标人代表姓名）</w:t>
      </w:r>
      <w:r w:rsidRPr="008D0F85">
        <w:rPr>
          <w:rFonts w:hAnsi="宋体" w:hint="eastAsia"/>
          <w:color w:val="000000"/>
          <w:sz w:val="24"/>
        </w:rPr>
        <w:t>为投标人代表，代表本公司参加贵司组织的</w:t>
      </w:r>
      <w:r w:rsidRPr="008D0F85">
        <w:rPr>
          <w:rFonts w:hAnsi="宋体" w:hint="eastAsia"/>
          <w:color w:val="000000"/>
          <w:sz w:val="24"/>
          <w:u w:val="single"/>
        </w:rPr>
        <w:t xml:space="preserve">            </w:t>
      </w:r>
      <w:r w:rsidRPr="008D0F85">
        <w:rPr>
          <w:rFonts w:hAnsi="宋体" w:hint="eastAsia"/>
          <w:color w:val="000000"/>
          <w:sz w:val="24"/>
        </w:rPr>
        <w:t>项目（招标编号</w:t>
      </w:r>
      <w:r w:rsidRPr="008D0F85">
        <w:rPr>
          <w:rFonts w:hAnsi="宋体" w:hint="eastAsia"/>
          <w:color w:val="000000"/>
          <w:sz w:val="24"/>
          <w:u w:val="single"/>
        </w:rPr>
        <w:t xml:space="preserve">       </w:t>
      </w:r>
      <w:r w:rsidRPr="008D0F85">
        <w:rPr>
          <w:rFonts w:hAnsi="宋体" w:hint="eastAsia"/>
          <w:color w:val="000000"/>
          <w:sz w:val="24"/>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rsidR="00C677FE" w:rsidRPr="008D0F85" w:rsidRDefault="00C677FE" w:rsidP="00C677FE">
      <w:pPr>
        <w:pStyle w:val="a8"/>
        <w:snapToGrid w:val="0"/>
        <w:spacing w:line="400" w:lineRule="exact"/>
        <w:ind w:firstLineChars="200" w:firstLine="480"/>
        <w:rPr>
          <w:rFonts w:hAnsi="宋体"/>
          <w:color w:val="000000"/>
          <w:sz w:val="24"/>
        </w:rPr>
      </w:pPr>
      <w:r w:rsidRPr="008D0F85">
        <w:rPr>
          <w:rFonts w:hAnsi="宋体" w:hint="eastAsia"/>
          <w:color w:val="000000"/>
          <w:sz w:val="24"/>
        </w:rPr>
        <w:t>本授权书自出具之日起生效。</w:t>
      </w:r>
    </w:p>
    <w:p w:rsidR="00C677FE" w:rsidRPr="008D0F85" w:rsidRDefault="00C677FE" w:rsidP="00C677FE">
      <w:pPr>
        <w:pStyle w:val="a8"/>
        <w:snapToGrid w:val="0"/>
        <w:spacing w:line="400" w:lineRule="exact"/>
        <w:ind w:firstLineChars="200" w:firstLine="480"/>
        <w:rPr>
          <w:rFonts w:hAnsi="宋体"/>
          <w:color w:val="000000"/>
          <w:sz w:val="24"/>
        </w:rPr>
      </w:pPr>
    </w:p>
    <w:p w:rsidR="00C677FE" w:rsidRPr="008D0F85" w:rsidRDefault="00C677FE" w:rsidP="00C677FE">
      <w:pPr>
        <w:spacing w:line="240" w:lineRule="atLeast"/>
        <w:rPr>
          <w:color w:val="000000"/>
          <w:sz w:val="24"/>
        </w:rPr>
      </w:pPr>
      <w:r w:rsidRPr="008D0F85">
        <w:rPr>
          <w:rFonts w:hint="eastAsia"/>
          <w:color w:val="000000"/>
          <w:sz w:val="24"/>
        </w:rPr>
        <w:t>法定代表人：</w:t>
      </w:r>
      <w:r w:rsidRPr="008D0F85">
        <w:rPr>
          <w:color w:val="000000"/>
          <w:sz w:val="24"/>
          <w:u w:val="single"/>
        </w:rPr>
        <w:t xml:space="preserve"> </w:t>
      </w:r>
      <w:r w:rsidRPr="008D0F85">
        <w:rPr>
          <w:rFonts w:hint="eastAsia"/>
          <w:color w:val="000000"/>
          <w:sz w:val="24"/>
          <w:u w:val="single"/>
        </w:rPr>
        <w:t xml:space="preserve">    </w:t>
      </w:r>
      <w:r w:rsidRPr="008D0F85">
        <w:rPr>
          <w:color w:val="000000"/>
          <w:sz w:val="24"/>
          <w:u w:val="single"/>
        </w:rPr>
        <w:t xml:space="preserve">       </w:t>
      </w:r>
      <w:r w:rsidRPr="008D0F85">
        <w:rPr>
          <w:color w:val="000000"/>
          <w:sz w:val="24"/>
        </w:rPr>
        <w:t xml:space="preserve">  </w:t>
      </w:r>
      <w:r w:rsidRPr="008D0F85">
        <w:rPr>
          <w:rFonts w:hint="eastAsia"/>
          <w:color w:val="000000"/>
          <w:sz w:val="24"/>
        </w:rPr>
        <w:t>性别：</w:t>
      </w:r>
      <w:r w:rsidRPr="008D0F85">
        <w:rPr>
          <w:color w:val="000000"/>
          <w:sz w:val="24"/>
          <w:u w:val="single"/>
        </w:rPr>
        <w:t xml:space="preserve">     </w:t>
      </w:r>
      <w:r w:rsidRPr="008D0F85">
        <w:rPr>
          <w:rFonts w:hint="eastAsia"/>
          <w:color w:val="000000"/>
          <w:sz w:val="24"/>
          <w:u w:val="single"/>
        </w:rPr>
        <w:t xml:space="preserve">  </w:t>
      </w:r>
      <w:r w:rsidRPr="008D0F85">
        <w:rPr>
          <w:rFonts w:hint="eastAsia"/>
          <w:color w:val="000000"/>
          <w:sz w:val="24"/>
        </w:rPr>
        <w:t>身份证号：</w:t>
      </w:r>
      <w:r w:rsidRPr="008D0F85">
        <w:rPr>
          <w:color w:val="000000"/>
          <w:sz w:val="24"/>
          <w:u w:val="single"/>
        </w:rPr>
        <w:t xml:space="preserve">   </w:t>
      </w:r>
      <w:r w:rsidRPr="008D0F85">
        <w:rPr>
          <w:rFonts w:hint="eastAsia"/>
          <w:color w:val="000000"/>
          <w:sz w:val="24"/>
          <w:u w:val="single"/>
        </w:rPr>
        <w:t xml:space="preserve">               </w:t>
      </w:r>
    </w:p>
    <w:p w:rsidR="00C677FE" w:rsidRPr="008D0F85" w:rsidRDefault="00C677FE" w:rsidP="00C677FE">
      <w:pPr>
        <w:spacing w:line="240" w:lineRule="atLeast"/>
        <w:rPr>
          <w:color w:val="000000"/>
          <w:sz w:val="24"/>
        </w:rPr>
      </w:pPr>
      <w:r w:rsidRPr="008D0F85">
        <w:rPr>
          <w:rFonts w:hint="eastAsia"/>
          <w:color w:val="000000"/>
          <w:sz w:val="24"/>
        </w:rPr>
        <w:t>单位：</w:t>
      </w:r>
      <w:r w:rsidRPr="008D0F85">
        <w:rPr>
          <w:color w:val="000000"/>
          <w:sz w:val="24"/>
          <w:u w:val="single"/>
        </w:rPr>
        <w:t xml:space="preserve">                  </w:t>
      </w:r>
      <w:r w:rsidRPr="008D0F85">
        <w:rPr>
          <w:color w:val="000000"/>
          <w:sz w:val="24"/>
        </w:rPr>
        <w:t xml:space="preserve">  </w:t>
      </w:r>
      <w:r w:rsidRPr="008D0F85">
        <w:rPr>
          <w:rFonts w:hint="eastAsia"/>
          <w:color w:val="000000"/>
          <w:sz w:val="24"/>
        </w:rPr>
        <w:t>部门：</w:t>
      </w:r>
      <w:r w:rsidRPr="008D0F85">
        <w:rPr>
          <w:color w:val="000000"/>
          <w:sz w:val="24"/>
          <w:u w:val="single"/>
        </w:rPr>
        <w:t xml:space="preserve">       </w:t>
      </w:r>
      <w:r w:rsidRPr="008D0F85">
        <w:rPr>
          <w:color w:val="000000"/>
          <w:sz w:val="24"/>
        </w:rPr>
        <w:t xml:space="preserve">  </w:t>
      </w:r>
      <w:r w:rsidRPr="008D0F85">
        <w:rPr>
          <w:rFonts w:hint="eastAsia"/>
          <w:color w:val="000000"/>
          <w:sz w:val="24"/>
        </w:rPr>
        <w:t xml:space="preserve">  </w:t>
      </w:r>
      <w:r w:rsidRPr="008D0F85">
        <w:rPr>
          <w:rFonts w:hint="eastAsia"/>
          <w:color w:val="000000"/>
          <w:sz w:val="24"/>
        </w:rPr>
        <w:t>职务：</w:t>
      </w:r>
      <w:r w:rsidRPr="008D0F85">
        <w:rPr>
          <w:color w:val="000000"/>
          <w:sz w:val="24"/>
          <w:u w:val="single"/>
        </w:rPr>
        <w:t xml:space="preserve">   </w:t>
      </w:r>
      <w:r w:rsidRPr="008D0F85">
        <w:rPr>
          <w:rFonts w:hint="eastAsia"/>
          <w:color w:val="000000"/>
          <w:sz w:val="24"/>
          <w:u w:val="single"/>
        </w:rPr>
        <w:t xml:space="preserve">         </w:t>
      </w:r>
      <w:r w:rsidRPr="008D0F85">
        <w:rPr>
          <w:color w:val="000000"/>
          <w:sz w:val="24"/>
          <w:u w:val="single"/>
        </w:rPr>
        <w:t xml:space="preserve">      </w:t>
      </w:r>
    </w:p>
    <w:p w:rsidR="00C677FE" w:rsidRPr="008D0F85" w:rsidRDefault="00C677FE" w:rsidP="00C677FE">
      <w:pPr>
        <w:spacing w:line="240" w:lineRule="atLeast"/>
        <w:rPr>
          <w:color w:val="000000"/>
          <w:sz w:val="24"/>
        </w:rPr>
      </w:pPr>
      <w:r w:rsidRPr="008D0F85">
        <w:rPr>
          <w:rFonts w:hint="eastAsia"/>
          <w:color w:val="000000"/>
          <w:sz w:val="24"/>
        </w:rPr>
        <w:t>详细通讯地址：</w:t>
      </w:r>
      <w:r w:rsidRPr="008D0F85">
        <w:rPr>
          <w:rFonts w:hint="eastAsia"/>
          <w:color w:val="000000"/>
          <w:sz w:val="24"/>
          <w:u w:val="single"/>
        </w:rPr>
        <w:t xml:space="preserve">          </w:t>
      </w:r>
      <w:r w:rsidRPr="008D0F85">
        <w:rPr>
          <w:rFonts w:hint="eastAsia"/>
          <w:color w:val="000000"/>
          <w:sz w:val="24"/>
        </w:rPr>
        <w:t xml:space="preserve"> </w:t>
      </w:r>
      <w:r w:rsidRPr="008D0F85">
        <w:rPr>
          <w:rFonts w:hint="eastAsia"/>
          <w:b/>
          <w:bCs/>
          <w:color w:val="000000"/>
          <w:sz w:val="24"/>
        </w:rPr>
        <w:t xml:space="preserve"> </w:t>
      </w:r>
      <w:r w:rsidRPr="008D0F85">
        <w:rPr>
          <w:rFonts w:hint="eastAsia"/>
          <w:color w:val="000000"/>
          <w:sz w:val="24"/>
        </w:rPr>
        <w:t>邮政编码</w:t>
      </w:r>
      <w:r w:rsidRPr="008D0F85">
        <w:rPr>
          <w:color w:val="000000"/>
          <w:sz w:val="24"/>
        </w:rPr>
        <w:t>:</w:t>
      </w:r>
      <w:r w:rsidRPr="008D0F85">
        <w:rPr>
          <w:rFonts w:hint="eastAsia"/>
          <w:color w:val="000000"/>
          <w:sz w:val="24"/>
          <w:u w:val="single"/>
        </w:rPr>
        <w:t xml:space="preserve">   </w:t>
      </w:r>
      <w:r w:rsidRPr="008D0F85">
        <w:rPr>
          <w:color w:val="000000"/>
          <w:sz w:val="24"/>
          <w:u w:val="single"/>
        </w:rPr>
        <w:t xml:space="preserve"> </w:t>
      </w:r>
      <w:r w:rsidRPr="008D0F85">
        <w:rPr>
          <w:rFonts w:hint="eastAsia"/>
          <w:color w:val="000000"/>
          <w:sz w:val="24"/>
          <w:u w:val="single"/>
        </w:rPr>
        <w:t xml:space="preserve">       </w:t>
      </w:r>
      <w:r w:rsidRPr="008D0F85">
        <w:rPr>
          <w:rFonts w:hint="eastAsia"/>
          <w:color w:val="000000"/>
          <w:sz w:val="24"/>
        </w:rPr>
        <w:t xml:space="preserve"> </w:t>
      </w:r>
      <w:r w:rsidRPr="008D0F85">
        <w:rPr>
          <w:rFonts w:hint="eastAsia"/>
          <w:color w:val="000000"/>
          <w:sz w:val="24"/>
        </w:rPr>
        <w:t>电话：</w:t>
      </w:r>
      <w:r w:rsidRPr="008D0F85">
        <w:rPr>
          <w:color w:val="000000"/>
          <w:sz w:val="24"/>
          <w:u w:val="single"/>
        </w:rPr>
        <w:t xml:space="preserve">    </w:t>
      </w:r>
      <w:r w:rsidRPr="008D0F85">
        <w:rPr>
          <w:rFonts w:hint="eastAsia"/>
          <w:color w:val="000000"/>
          <w:sz w:val="24"/>
          <w:u w:val="single"/>
        </w:rPr>
        <w:t xml:space="preserve">     </w:t>
      </w:r>
      <w:r w:rsidRPr="008D0F85">
        <w:rPr>
          <w:color w:val="000000"/>
          <w:sz w:val="24"/>
          <w:u w:val="single"/>
        </w:rPr>
        <w:t xml:space="preserve">     </w:t>
      </w:r>
    </w:p>
    <w:p w:rsidR="00C677FE" w:rsidRPr="008D0F85" w:rsidRDefault="00C677FE" w:rsidP="00C677FE">
      <w:pPr>
        <w:spacing w:line="240" w:lineRule="atLeast"/>
        <w:rPr>
          <w:color w:val="000000"/>
          <w:sz w:val="24"/>
        </w:rPr>
      </w:pPr>
    </w:p>
    <w:p w:rsidR="00C677FE" w:rsidRPr="008D0F85" w:rsidRDefault="00C677FE" w:rsidP="00C677FE">
      <w:pPr>
        <w:spacing w:line="240" w:lineRule="atLeast"/>
        <w:rPr>
          <w:color w:val="000000"/>
          <w:sz w:val="24"/>
        </w:rPr>
      </w:pPr>
    </w:p>
    <w:p w:rsidR="00C677FE" w:rsidRPr="008D0F85" w:rsidRDefault="00C677FE" w:rsidP="00C677FE">
      <w:pPr>
        <w:spacing w:line="400" w:lineRule="exact"/>
        <w:ind w:firstLineChars="1650" w:firstLine="3960"/>
        <w:rPr>
          <w:color w:val="000000"/>
          <w:sz w:val="24"/>
        </w:rPr>
      </w:pPr>
      <w:r w:rsidRPr="008D0F85">
        <w:rPr>
          <w:rFonts w:hint="eastAsia"/>
          <w:color w:val="000000"/>
          <w:sz w:val="24"/>
        </w:rPr>
        <w:t>授权方</w:t>
      </w:r>
    </w:p>
    <w:p w:rsidR="00C677FE" w:rsidRPr="008D0F85" w:rsidRDefault="00C677FE" w:rsidP="00C677FE">
      <w:pPr>
        <w:spacing w:line="400" w:lineRule="exact"/>
        <w:ind w:firstLineChars="1650" w:firstLine="3960"/>
        <w:rPr>
          <w:color w:val="000000"/>
          <w:sz w:val="24"/>
        </w:rPr>
      </w:pPr>
      <w:r w:rsidRPr="008D0F85">
        <w:rPr>
          <w:rFonts w:hint="eastAsia"/>
          <w:color w:val="000000"/>
          <w:sz w:val="24"/>
        </w:rPr>
        <w:t>投标人（全称并加盖公章）：</w:t>
      </w:r>
      <w:r w:rsidRPr="008D0F85">
        <w:rPr>
          <w:rFonts w:hint="eastAsia"/>
          <w:color w:val="000000"/>
          <w:sz w:val="24"/>
          <w:u w:val="single"/>
        </w:rPr>
        <w:t xml:space="preserve">                    </w:t>
      </w:r>
    </w:p>
    <w:p w:rsidR="00C677FE" w:rsidRPr="008D0F85" w:rsidRDefault="00C677FE" w:rsidP="00C677FE">
      <w:pPr>
        <w:spacing w:line="400" w:lineRule="exact"/>
        <w:rPr>
          <w:color w:val="000000"/>
          <w:sz w:val="24"/>
        </w:rPr>
      </w:pPr>
      <w:r w:rsidRPr="008D0F85">
        <w:rPr>
          <w:rFonts w:hint="eastAsia"/>
          <w:color w:val="000000"/>
          <w:sz w:val="24"/>
        </w:rPr>
        <w:t xml:space="preserve">                                 </w:t>
      </w:r>
      <w:r w:rsidRPr="008D0F85">
        <w:rPr>
          <w:rFonts w:hint="eastAsia"/>
          <w:color w:val="000000"/>
          <w:sz w:val="24"/>
        </w:rPr>
        <w:t>法定代表人签字盖章：</w:t>
      </w:r>
      <w:r w:rsidRPr="008D0F85">
        <w:rPr>
          <w:color w:val="000000"/>
          <w:sz w:val="24"/>
          <w:u w:val="single"/>
        </w:rPr>
        <w:t xml:space="preserve">     </w:t>
      </w:r>
      <w:r w:rsidRPr="008D0F85">
        <w:rPr>
          <w:rFonts w:hint="eastAsia"/>
          <w:color w:val="000000"/>
          <w:sz w:val="24"/>
          <w:u w:val="single"/>
        </w:rPr>
        <w:t xml:space="preserve">         </w:t>
      </w:r>
      <w:r w:rsidRPr="008D0F85">
        <w:rPr>
          <w:color w:val="000000"/>
          <w:sz w:val="24"/>
          <w:u w:val="single"/>
        </w:rPr>
        <w:t xml:space="preserve">       </w:t>
      </w:r>
    </w:p>
    <w:p w:rsidR="00C677FE" w:rsidRPr="008D0F85" w:rsidRDefault="00C677FE" w:rsidP="00C677FE">
      <w:pPr>
        <w:spacing w:line="400" w:lineRule="exact"/>
        <w:rPr>
          <w:color w:val="000000"/>
          <w:sz w:val="24"/>
        </w:rPr>
      </w:pPr>
      <w:r w:rsidRPr="008D0F85">
        <w:rPr>
          <w:rFonts w:hint="eastAsia"/>
          <w:color w:val="000000"/>
          <w:sz w:val="24"/>
        </w:rPr>
        <w:t xml:space="preserve">                                 </w:t>
      </w:r>
      <w:r w:rsidRPr="008D0F85">
        <w:rPr>
          <w:rFonts w:hint="eastAsia"/>
          <w:color w:val="000000"/>
          <w:sz w:val="24"/>
        </w:rPr>
        <w:t>日</w:t>
      </w:r>
      <w:r w:rsidRPr="008D0F85">
        <w:rPr>
          <w:rFonts w:hint="eastAsia"/>
          <w:color w:val="000000"/>
          <w:sz w:val="24"/>
        </w:rPr>
        <w:t xml:space="preserve">     </w:t>
      </w:r>
      <w:r w:rsidRPr="008D0F85">
        <w:rPr>
          <w:rFonts w:hint="eastAsia"/>
          <w:color w:val="000000"/>
          <w:sz w:val="24"/>
        </w:rPr>
        <w:t>期：</w:t>
      </w:r>
      <w:r w:rsidRPr="008D0F85">
        <w:rPr>
          <w:rFonts w:hint="eastAsia"/>
          <w:color w:val="000000"/>
          <w:sz w:val="24"/>
          <w:u w:val="single"/>
        </w:rPr>
        <w:t xml:space="preserve">                       </w:t>
      </w:r>
    </w:p>
    <w:p w:rsidR="00C677FE" w:rsidRPr="008D0F85" w:rsidRDefault="00C677FE" w:rsidP="00C677FE">
      <w:pPr>
        <w:spacing w:line="400" w:lineRule="exact"/>
        <w:rPr>
          <w:color w:val="000000"/>
          <w:sz w:val="24"/>
        </w:rPr>
      </w:pPr>
    </w:p>
    <w:p w:rsidR="00C677FE" w:rsidRPr="008D0F85" w:rsidRDefault="00C677FE" w:rsidP="00C677FE">
      <w:pPr>
        <w:spacing w:line="400" w:lineRule="exact"/>
        <w:rPr>
          <w:color w:val="000000"/>
          <w:sz w:val="24"/>
        </w:rPr>
      </w:pPr>
      <w:r w:rsidRPr="008D0F85">
        <w:rPr>
          <w:rFonts w:hint="eastAsia"/>
          <w:color w:val="000000"/>
          <w:sz w:val="24"/>
        </w:rPr>
        <w:t xml:space="preserve">                                   </w:t>
      </w:r>
      <w:r w:rsidRPr="008D0F85">
        <w:rPr>
          <w:rFonts w:hint="eastAsia"/>
          <w:color w:val="000000"/>
          <w:sz w:val="24"/>
        </w:rPr>
        <w:t>接受授权方</w:t>
      </w:r>
    </w:p>
    <w:p w:rsidR="00C677FE" w:rsidRPr="008D0F85" w:rsidRDefault="00C677FE" w:rsidP="00C677FE">
      <w:pPr>
        <w:spacing w:line="400" w:lineRule="exact"/>
        <w:rPr>
          <w:color w:val="000000"/>
          <w:sz w:val="24"/>
        </w:rPr>
      </w:pPr>
      <w:r w:rsidRPr="008D0F85">
        <w:rPr>
          <w:rFonts w:hint="eastAsia"/>
          <w:color w:val="000000"/>
          <w:sz w:val="24"/>
        </w:rPr>
        <w:t xml:space="preserve">                                   </w:t>
      </w:r>
      <w:r w:rsidRPr="008D0F85">
        <w:rPr>
          <w:rFonts w:hint="eastAsia"/>
          <w:color w:val="000000"/>
          <w:sz w:val="24"/>
        </w:rPr>
        <w:t>投标人代表签字：</w:t>
      </w:r>
      <w:r w:rsidRPr="008D0F85">
        <w:rPr>
          <w:rFonts w:hint="eastAsia"/>
          <w:color w:val="000000"/>
          <w:sz w:val="24"/>
          <w:u w:val="single"/>
        </w:rPr>
        <w:t xml:space="preserve">                </w:t>
      </w:r>
    </w:p>
    <w:p w:rsidR="00C677FE" w:rsidRPr="008D0F85" w:rsidRDefault="00C677FE" w:rsidP="00C677FE">
      <w:pPr>
        <w:spacing w:line="400" w:lineRule="exact"/>
        <w:rPr>
          <w:color w:val="000000"/>
          <w:sz w:val="24"/>
          <w:u w:val="single"/>
        </w:rPr>
      </w:pPr>
      <w:r w:rsidRPr="008D0F85">
        <w:rPr>
          <w:rFonts w:hint="eastAsia"/>
          <w:color w:val="000000"/>
          <w:sz w:val="24"/>
        </w:rPr>
        <w:t xml:space="preserve">                                  </w:t>
      </w:r>
      <w:r w:rsidRPr="008D0F85">
        <w:rPr>
          <w:rFonts w:hint="eastAsia"/>
          <w:color w:val="000000"/>
          <w:sz w:val="24"/>
        </w:rPr>
        <w:t>日</w:t>
      </w:r>
      <w:r w:rsidRPr="008D0F85">
        <w:rPr>
          <w:rFonts w:hint="eastAsia"/>
          <w:color w:val="000000"/>
          <w:sz w:val="24"/>
        </w:rPr>
        <w:t xml:space="preserve">     </w:t>
      </w:r>
      <w:r w:rsidRPr="008D0F85">
        <w:rPr>
          <w:rFonts w:hint="eastAsia"/>
          <w:color w:val="000000"/>
          <w:sz w:val="24"/>
        </w:rPr>
        <w:t>期：</w:t>
      </w:r>
      <w:r w:rsidRPr="008D0F85">
        <w:rPr>
          <w:rFonts w:hint="eastAsia"/>
          <w:color w:val="000000"/>
          <w:sz w:val="24"/>
          <w:u w:val="single"/>
        </w:rPr>
        <w:t xml:space="preserve">              </w:t>
      </w:r>
    </w:p>
    <w:p w:rsidR="00C677FE" w:rsidRPr="008D0F85" w:rsidRDefault="00C677FE" w:rsidP="00C677FE">
      <w:pPr>
        <w:spacing w:line="240" w:lineRule="atLeast"/>
        <w:rPr>
          <w:color w:val="000000"/>
          <w:sz w:val="24"/>
        </w:rPr>
      </w:pPr>
      <w:r w:rsidRPr="008D0F85">
        <w:rPr>
          <w:rFonts w:hint="eastAsia"/>
          <w:color w:val="000000"/>
          <w:sz w:val="24"/>
        </w:rPr>
        <w:t>附：被授权人身份证件</w:t>
      </w:r>
    </w:p>
    <w:tbl>
      <w:tblPr>
        <w:tblpPr w:leftFromText="180" w:rightFromText="180" w:vertAnchor="page" w:horzAnchor="margin" w:tblpY="8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8"/>
        <w:gridCol w:w="4522"/>
      </w:tblGrid>
      <w:tr w:rsidR="00C677FE" w:rsidRPr="008D0F85" w:rsidTr="00BD716B">
        <w:trPr>
          <w:trHeight w:val="2678"/>
        </w:trPr>
        <w:tc>
          <w:tcPr>
            <w:tcW w:w="4328" w:type="dxa"/>
            <w:vAlign w:val="center"/>
          </w:tcPr>
          <w:p w:rsidR="00C677FE" w:rsidRPr="008D0F85" w:rsidRDefault="001F7CD6" w:rsidP="00BD716B">
            <w:pPr>
              <w:pStyle w:val="31"/>
              <w:rPr>
                <w:color w:val="000000"/>
                <w:kern w:val="2"/>
                <w:sz w:val="32"/>
              </w:rPr>
            </w:pPr>
            <w:bookmarkStart w:id="1" w:name="_Toc415124366"/>
            <w:bookmarkStart w:id="2" w:name="_Toc415124198"/>
            <w:bookmarkStart w:id="3" w:name="_Toc418491550"/>
            <w:bookmarkStart w:id="4" w:name="_Toc433037128"/>
            <w:r>
              <w:rPr>
                <w:color w:val="000000"/>
                <w:kern w:val="2"/>
                <w:sz w:val="32"/>
              </w:rPr>
              <w:pict>
                <v:shapetype id="_x0000_t202" coordsize="21600,21600" o:spt="202" path="m,l,21600r21600,l21600,xe">
                  <v:stroke joinstyle="miter"/>
                  <v:path gradientshapeok="t" o:connecttype="rect"/>
                </v:shapetype>
                <v:shape id="Text Box 26" o:spid="_x0000_s1050" type="#_x0000_t202" style="position:absolute;left:0;text-align:left;margin-left:134.7pt;margin-top:6.75pt;width:143.3pt;height:51.05pt;z-index:251685888" o:allowincell="f">
                  <v:textbox style="mso-next-textbox:#Text Box 26">
                    <w:txbxContent>
                      <w:p w:rsidR="001F7CD6" w:rsidRDefault="001F7CD6" w:rsidP="00C677FE">
                        <w:pPr>
                          <w:snapToGrid w:val="0"/>
                          <w:spacing w:line="440" w:lineRule="exact"/>
                        </w:pPr>
                        <w:r>
                          <w:rPr>
                            <w:rFonts w:hint="eastAsia"/>
                          </w:rPr>
                          <w:t xml:space="preserve">    </w:t>
                        </w:r>
                        <w:r>
                          <w:rPr>
                            <w:rFonts w:hint="eastAsia"/>
                          </w:rPr>
                          <w:t>加盖投标人公章</w:t>
                        </w:r>
                      </w:p>
                    </w:txbxContent>
                  </v:textbox>
                </v:shape>
              </w:pict>
            </w:r>
            <w:r w:rsidR="00C677FE" w:rsidRPr="008D0F85">
              <w:rPr>
                <w:rFonts w:hint="eastAsia"/>
                <w:color w:val="000000"/>
                <w:kern w:val="2"/>
                <w:sz w:val="32"/>
              </w:rPr>
              <w:t>（</w:t>
            </w:r>
            <w:r w:rsidR="00C677FE" w:rsidRPr="008D0F85">
              <w:rPr>
                <w:rFonts w:hint="eastAsia"/>
                <w:color w:val="000000"/>
                <w:kern w:val="2"/>
                <w:sz w:val="24"/>
              </w:rPr>
              <w:t>投标代表身份证正面复印件）</w:t>
            </w:r>
            <w:bookmarkEnd w:id="1"/>
            <w:bookmarkEnd w:id="2"/>
            <w:bookmarkEnd w:id="3"/>
            <w:bookmarkEnd w:id="4"/>
          </w:p>
        </w:tc>
        <w:tc>
          <w:tcPr>
            <w:tcW w:w="4522" w:type="dxa"/>
            <w:vAlign w:val="center"/>
          </w:tcPr>
          <w:p w:rsidR="00C677FE" w:rsidRPr="008D0F85" w:rsidRDefault="00C677FE" w:rsidP="00BD716B">
            <w:pPr>
              <w:pStyle w:val="31"/>
              <w:rPr>
                <w:color w:val="000000"/>
                <w:kern w:val="2"/>
                <w:sz w:val="32"/>
              </w:rPr>
            </w:pPr>
            <w:bookmarkStart w:id="5" w:name="_Toc418491551"/>
            <w:bookmarkStart w:id="6" w:name="_Toc415124199"/>
            <w:bookmarkStart w:id="7" w:name="_Toc415124367"/>
            <w:bookmarkStart w:id="8" w:name="_Toc433037129"/>
            <w:r w:rsidRPr="008D0F85">
              <w:rPr>
                <w:rFonts w:hint="eastAsia"/>
                <w:color w:val="000000"/>
                <w:kern w:val="2"/>
                <w:sz w:val="32"/>
              </w:rPr>
              <w:t>（</w:t>
            </w:r>
            <w:r w:rsidRPr="008D0F85">
              <w:rPr>
                <w:rFonts w:hint="eastAsia"/>
                <w:color w:val="000000"/>
                <w:kern w:val="2"/>
                <w:sz w:val="24"/>
              </w:rPr>
              <w:t>投标代表身份证反面复印件）</w:t>
            </w:r>
            <w:bookmarkEnd w:id="5"/>
            <w:bookmarkEnd w:id="6"/>
            <w:bookmarkEnd w:id="7"/>
            <w:bookmarkEnd w:id="8"/>
          </w:p>
        </w:tc>
      </w:tr>
    </w:tbl>
    <w:p w:rsidR="00C677FE" w:rsidRPr="008D0F85" w:rsidRDefault="00C677FE" w:rsidP="00C677FE">
      <w:pPr>
        <w:pStyle w:val="31"/>
        <w:rPr>
          <w:rFonts w:hAnsi="宋体"/>
          <w:color w:val="000000"/>
          <w:sz w:val="32"/>
        </w:rPr>
      </w:pPr>
    </w:p>
    <w:p w:rsidR="00C677FE" w:rsidRPr="008D0F85" w:rsidRDefault="00C677FE" w:rsidP="00C677FE">
      <w:pPr>
        <w:pStyle w:val="22"/>
        <w:tabs>
          <w:tab w:val="left" w:pos="0"/>
          <w:tab w:val="left" w:pos="735"/>
        </w:tabs>
        <w:spacing w:line="360" w:lineRule="auto"/>
        <w:ind w:firstLine="613"/>
        <w:jc w:val="center"/>
      </w:pPr>
      <w:r w:rsidRPr="008D0F85">
        <w:rPr>
          <w:rFonts w:hint="eastAsia"/>
        </w:rPr>
        <w:t xml:space="preserve"> </w:t>
      </w:r>
    </w:p>
    <w:p w:rsidR="00C677FE" w:rsidRPr="008D0F85" w:rsidRDefault="00C677FE" w:rsidP="00C677FE">
      <w:pPr>
        <w:pStyle w:val="22"/>
        <w:tabs>
          <w:tab w:val="left" w:pos="0"/>
          <w:tab w:val="left" w:pos="735"/>
        </w:tabs>
        <w:spacing w:line="360" w:lineRule="auto"/>
        <w:ind w:firstLine="613"/>
        <w:jc w:val="center"/>
        <w:rPr>
          <w:b/>
          <w:bCs/>
          <w:sz w:val="28"/>
          <w:szCs w:val="28"/>
        </w:rPr>
      </w:pPr>
      <w:r w:rsidRPr="008D0F85">
        <w:rPr>
          <w:b/>
          <w:bCs/>
          <w:sz w:val="28"/>
          <w:szCs w:val="28"/>
        </w:rPr>
        <w:br w:type="page"/>
      </w:r>
      <w:r w:rsidRPr="008D0F85">
        <w:rPr>
          <w:rFonts w:hint="eastAsia"/>
          <w:b/>
          <w:bCs/>
          <w:sz w:val="28"/>
          <w:szCs w:val="28"/>
        </w:rPr>
        <w:lastRenderedPageBreak/>
        <w:t>格式</w:t>
      </w:r>
      <w:r w:rsidRPr="008D0F85">
        <w:rPr>
          <w:rFonts w:hint="eastAsia"/>
          <w:b/>
          <w:bCs/>
          <w:sz w:val="28"/>
          <w:szCs w:val="28"/>
        </w:rPr>
        <w:t xml:space="preserve">7     </w:t>
      </w:r>
      <w:r w:rsidRPr="008D0F85">
        <w:rPr>
          <w:rFonts w:hint="eastAsia"/>
          <w:b/>
          <w:bCs/>
          <w:sz w:val="28"/>
          <w:szCs w:val="28"/>
        </w:rPr>
        <w:t>售后服务承诺</w:t>
      </w:r>
    </w:p>
    <w:p w:rsidR="00C677FE" w:rsidRPr="008D0F85" w:rsidRDefault="00C677FE" w:rsidP="00C677FE">
      <w:pPr>
        <w:spacing w:line="360" w:lineRule="auto"/>
        <w:ind w:firstLine="570"/>
        <w:rPr>
          <w:rFonts w:cs="宋体"/>
          <w:color w:val="000000"/>
          <w:sz w:val="28"/>
          <w:szCs w:val="28"/>
        </w:rPr>
      </w:pPr>
    </w:p>
    <w:p w:rsidR="00C677FE" w:rsidRPr="008D0F85" w:rsidRDefault="00C677FE" w:rsidP="00C677FE">
      <w:pPr>
        <w:spacing w:line="360" w:lineRule="auto"/>
        <w:ind w:firstLine="570"/>
        <w:rPr>
          <w:color w:val="000000"/>
          <w:sz w:val="28"/>
          <w:szCs w:val="28"/>
        </w:rPr>
      </w:pPr>
      <w:r w:rsidRPr="008D0F85">
        <w:rPr>
          <w:rFonts w:cs="宋体" w:hint="eastAsia"/>
          <w:color w:val="000000"/>
          <w:sz w:val="28"/>
          <w:szCs w:val="28"/>
        </w:rPr>
        <w:t>致：厦门大学招投标中心</w:t>
      </w:r>
    </w:p>
    <w:p w:rsidR="00C677FE" w:rsidRPr="008D0F85" w:rsidRDefault="00C677FE" w:rsidP="00C677FE">
      <w:pPr>
        <w:spacing w:line="360" w:lineRule="auto"/>
        <w:ind w:firstLine="570"/>
        <w:rPr>
          <w:color w:val="000000"/>
          <w:sz w:val="28"/>
          <w:szCs w:val="28"/>
        </w:rPr>
      </w:pPr>
      <w:r w:rsidRPr="008D0F85">
        <w:rPr>
          <w:rFonts w:cs="宋体" w:hint="eastAsia"/>
          <w:color w:val="000000"/>
          <w:sz w:val="28"/>
          <w:szCs w:val="28"/>
        </w:rPr>
        <w:t xml:space="preserve">　　根据贵方为</w:t>
      </w:r>
      <w:r w:rsidRPr="008D0F85">
        <w:rPr>
          <w:rFonts w:cs="宋体" w:hint="eastAsia"/>
          <w:color w:val="000000"/>
          <w:sz w:val="28"/>
          <w:szCs w:val="28"/>
          <w:u w:val="single"/>
        </w:rPr>
        <w:t xml:space="preserve">　　　　　　　　　　</w:t>
      </w:r>
      <w:r w:rsidRPr="008D0F85">
        <w:rPr>
          <w:rFonts w:cs="宋体" w:hint="eastAsia"/>
          <w:color w:val="000000"/>
          <w:sz w:val="28"/>
          <w:szCs w:val="28"/>
        </w:rPr>
        <w:t>采购项目的投标邀请，我司对该项目做出如下售后服务承诺：</w:t>
      </w:r>
    </w:p>
    <w:p w:rsidR="00C677FE" w:rsidRPr="008D0F85" w:rsidRDefault="00C677FE" w:rsidP="00C677FE">
      <w:pPr>
        <w:spacing w:line="360" w:lineRule="auto"/>
        <w:ind w:firstLine="570"/>
        <w:rPr>
          <w:color w:val="000000"/>
          <w:sz w:val="28"/>
          <w:szCs w:val="28"/>
        </w:rPr>
      </w:pPr>
      <w:r w:rsidRPr="008D0F85">
        <w:rPr>
          <w:rFonts w:cs="宋体" w:hint="eastAsia"/>
          <w:color w:val="000000"/>
          <w:sz w:val="28"/>
          <w:szCs w:val="28"/>
        </w:rPr>
        <w:t>（内容根据采购文件要求自拟）</w:t>
      </w:r>
    </w:p>
    <w:p w:rsidR="00C677FE" w:rsidRPr="008D0F85" w:rsidRDefault="00C677FE" w:rsidP="00C677FE">
      <w:pPr>
        <w:spacing w:line="360" w:lineRule="auto"/>
        <w:ind w:firstLine="570"/>
        <w:rPr>
          <w:color w:val="000000"/>
          <w:sz w:val="28"/>
          <w:szCs w:val="28"/>
        </w:rPr>
      </w:pPr>
    </w:p>
    <w:p w:rsidR="00C677FE" w:rsidRPr="008D0F85" w:rsidRDefault="00C677FE" w:rsidP="00C677FE">
      <w:pPr>
        <w:spacing w:line="360" w:lineRule="auto"/>
        <w:ind w:firstLine="570"/>
        <w:rPr>
          <w:color w:val="000000"/>
          <w:sz w:val="28"/>
          <w:szCs w:val="28"/>
        </w:rPr>
      </w:pPr>
    </w:p>
    <w:p w:rsidR="00C677FE" w:rsidRPr="008D0F85" w:rsidRDefault="00C677FE" w:rsidP="00C677FE">
      <w:pPr>
        <w:spacing w:line="360" w:lineRule="auto"/>
        <w:ind w:firstLine="570"/>
        <w:rPr>
          <w:color w:val="000000"/>
          <w:sz w:val="28"/>
          <w:szCs w:val="28"/>
        </w:rPr>
      </w:pPr>
    </w:p>
    <w:p w:rsidR="00C677FE" w:rsidRPr="008D0F85" w:rsidRDefault="00C677FE" w:rsidP="00C677FE">
      <w:pPr>
        <w:spacing w:line="360" w:lineRule="auto"/>
        <w:ind w:firstLine="570"/>
        <w:rPr>
          <w:color w:val="000000"/>
          <w:sz w:val="28"/>
          <w:szCs w:val="28"/>
        </w:rPr>
      </w:pPr>
    </w:p>
    <w:p w:rsidR="00C677FE" w:rsidRPr="008D0F85" w:rsidRDefault="00C677FE" w:rsidP="00C677FE">
      <w:pPr>
        <w:spacing w:line="360" w:lineRule="auto"/>
        <w:ind w:firstLine="570"/>
        <w:rPr>
          <w:color w:val="000000"/>
          <w:sz w:val="28"/>
          <w:szCs w:val="28"/>
        </w:rPr>
      </w:pPr>
    </w:p>
    <w:p w:rsidR="00C677FE" w:rsidRPr="008D0F85" w:rsidRDefault="00C677FE" w:rsidP="00C677FE">
      <w:pPr>
        <w:spacing w:line="360" w:lineRule="auto"/>
        <w:ind w:firstLine="570"/>
        <w:rPr>
          <w:color w:val="000000"/>
          <w:sz w:val="28"/>
          <w:szCs w:val="28"/>
        </w:rPr>
      </w:pPr>
    </w:p>
    <w:p w:rsidR="00C677FE" w:rsidRPr="008D0F85" w:rsidRDefault="00C677FE" w:rsidP="00C677FE">
      <w:pPr>
        <w:spacing w:line="360" w:lineRule="auto"/>
        <w:ind w:firstLine="570"/>
        <w:rPr>
          <w:color w:val="000000"/>
          <w:sz w:val="28"/>
          <w:szCs w:val="28"/>
        </w:rPr>
      </w:pPr>
    </w:p>
    <w:p w:rsidR="00C677FE" w:rsidRPr="008D0F85" w:rsidRDefault="00C677FE" w:rsidP="00C677FE">
      <w:pPr>
        <w:spacing w:line="360" w:lineRule="auto"/>
        <w:ind w:firstLine="570"/>
        <w:rPr>
          <w:color w:val="000000"/>
          <w:sz w:val="28"/>
          <w:szCs w:val="28"/>
        </w:rPr>
      </w:pPr>
    </w:p>
    <w:p w:rsidR="00C677FE" w:rsidRPr="008D0F85" w:rsidRDefault="00C677FE" w:rsidP="00C677FE">
      <w:pPr>
        <w:spacing w:line="360" w:lineRule="auto"/>
        <w:ind w:firstLine="570"/>
        <w:rPr>
          <w:color w:val="000000"/>
          <w:sz w:val="28"/>
          <w:szCs w:val="28"/>
        </w:rPr>
      </w:pPr>
    </w:p>
    <w:p w:rsidR="00C677FE" w:rsidRPr="008D0F85" w:rsidRDefault="00C677FE" w:rsidP="00C677FE">
      <w:pPr>
        <w:spacing w:line="360" w:lineRule="auto"/>
        <w:ind w:firstLine="570"/>
        <w:rPr>
          <w:color w:val="000000"/>
          <w:sz w:val="28"/>
          <w:szCs w:val="28"/>
        </w:rPr>
      </w:pPr>
    </w:p>
    <w:p w:rsidR="00C677FE" w:rsidRPr="008D0F85" w:rsidRDefault="00C677FE" w:rsidP="00C677FE">
      <w:pPr>
        <w:spacing w:line="360" w:lineRule="auto"/>
        <w:ind w:firstLine="570"/>
        <w:rPr>
          <w:color w:val="000000"/>
          <w:sz w:val="28"/>
          <w:szCs w:val="28"/>
        </w:rPr>
      </w:pPr>
      <w:r w:rsidRPr="008D0F85">
        <w:rPr>
          <w:rFonts w:cs="宋体" w:hint="eastAsia"/>
          <w:color w:val="000000"/>
          <w:sz w:val="28"/>
          <w:szCs w:val="28"/>
        </w:rPr>
        <w:t xml:space="preserve">　　　　　　　　　　　　　投标人全称（加盖公章）：</w:t>
      </w:r>
    </w:p>
    <w:p w:rsidR="00C677FE" w:rsidRPr="008D0F85" w:rsidRDefault="00C677FE" w:rsidP="00C677FE">
      <w:pPr>
        <w:spacing w:line="360" w:lineRule="auto"/>
        <w:rPr>
          <w:color w:val="000000"/>
          <w:sz w:val="30"/>
          <w:szCs w:val="30"/>
        </w:rPr>
      </w:pPr>
      <w:r w:rsidRPr="008D0F85">
        <w:rPr>
          <w:rFonts w:cs="宋体" w:hint="eastAsia"/>
          <w:color w:val="000000"/>
          <w:sz w:val="28"/>
          <w:szCs w:val="28"/>
        </w:rPr>
        <w:t xml:space="preserve">　　　　　　　　　　　　　　　　年　　月　　日</w:t>
      </w:r>
    </w:p>
    <w:p w:rsidR="00C677FE" w:rsidRPr="008D0F85" w:rsidRDefault="00C677FE" w:rsidP="00C677FE">
      <w:pPr>
        <w:spacing w:line="360" w:lineRule="auto"/>
        <w:ind w:left="420"/>
        <w:rPr>
          <w:color w:val="000000"/>
          <w:sz w:val="24"/>
        </w:rPr>
      </w:pPr>
    </w:p>
    <w:p w:rsidR="00C677FE" w:rsidRPr="008D0F85" w:rsidRDefault="00C677FE" w:rsidP="00C677FE"/>
    <w:p w:rsidR="00C677FE" w:rsidRPr="008D0F85" w:rsidRDefault="00C677FE" w:rsidP="00C677FE"/>
    <w:p w:rsidR="00C677FE" w:rsidRDefault="00C677FE" w:rsidP="00C677FE">
      <w:pPr>
        <w:pStyle w:val="22"/>
        <w:tabs>
          <w:tab w:val="left" w:pos="0"/>
          <w:tab w:val="left" w:pos="735"/>
        </w:tabs>
        <w:spacing w:line="360" w:lineRule="auto"/>
      </w:pPr>
    </w:p>
    <w:p w:rsidR="0030679A" w:rsidRPr="008D0F85" w:rsidRDefault="0030679A" w:rsidP="00C677FE">
      <w:pPr>
        <w:pStyle w:val="22"/>
        <w:tabs>
          <w:tab w:val="left" w:pos="0"/>
          <w:tab w:val="left" w:pos="735"/>
        </w:tabs>
        <w:spacing w:line="360" w:lineRule="auto"/>
      </w:pPr>
    </w:p>
    <w:p w:rsidR="00C677FE" w:rsidRPr="008D0F85" w:rsidRDefault="00C677FE" w:rsidP="00C677FE">
      <w:pPr>
        <w:spacing w:line="360" w:lineRule="auto"/>
        <w:ind w:firstLine="570"/>
        <w:jc w:val="center"/>
        <w:rPr>
          <w:b/>
          <w:bCs/>
          <w:color w:val="000000"/>
          <w:sz w:val="28"/>
          <w:szCs w:val="28"/>
        </w:rPr>
      </w:pPr>
      <w:r w:rsidRPr="008D0F85">
        <w:rPr>
          <w:rFonts w:cs="宋体" w:hint="eastAsia"/>
          <w:b/>
          <w:bCs/>
          <w:color w:val="000000"/>
          <w:sz w:val="28"/>
          <w:szCs w:val="28"/>
        </w:rPr>
        <w:lastRenderedPageBreak/>
        <w:t>格式</w:t>
      </w:r>
      <w:r w:rsidRPr="008D0F85">
        <w:rPr>
          <w:rFonts w:hint="eastAsia"/>
          <w:b/>
          <w:bCs/>
          <w:color w:val="000000"/>
          <w:sz w:val="28"/>
          <w:szCs w:val="28"/>
        </w:rPr>
        <w:t>8</w:t>
      </w:r>
      <w:r w:rsidRPr="008D0F85">
        <w:rPr>
          <w:rFonts w:cs="宋体" w:hint="eastAsia"/>
          <w:b/>
          <w:bCs/>
          <w:color w:val="000000"/>
          <w:sz w:val="28"/>
          <w:szCs w:val="28"/>
        </w:rPr>
        <w:t>报名函</w:t>
      </w:r>
    </w:p>
    <w:p w:rsidR="00C677FE" w:rsidRPr="008D0F85" w:rsidRDefault="00C677FE" w:rsidP="00C677FE">
      <w:pPr>
        <w:spacing w:line="360" w:lineRule="auto"/>
        <w:ind w:firstLine="570"/>
        <w:jc w:val="center"/>
        <w:rPr>
          <w:b/>
          <w:bCs/>
          <w:color w:val="000000"/>
          <w:sz w:val="28"/>
          <w:szCs w:val="28"/>
        </w:rPr>
      </w:pPr>
    </w:p>
    <w:p w:rsidR="00C677FE" w:rsidRPr="008D0F85" w:rsidRDefault="00C677FE" w:rsidP="00C677FE">
      <w:pPr>
        <w:spacing w:line="360" w:lineRule="auto"/>
        <w:rPr>
          <w:color w:val="000000"/>
          <w:sz w:val="28"/>
          <w:szCs w:val="28"/>
        </w:rPr>
      </w:pPr>
      <w:r w:rsidRPr="008D0F85">
        <w:rPr>
          <w:rFonts w:cs="宋体" w:hint="eastAsia"/>
          <w:color w:val="000000"/>
          <w:sz w:val="28"/>
          <w:szCs w:val="28"/>
        </w:rPr>
        <w:t>致厦门大学招投标中心</w:t>
      </w:r>
    </w:p>
    <w:p w:rsidR="00C677FE" w:rsidRPr="008D0F85" w:rsidRDefault="001F7CD6" w:rsidP="00C677FE">
      <w:pPr>
        <w:spacing w:line="360" w:lineRule="auto"/>
        <w:rPr>
          <w:color w:val="000000"/>
          <w:sz w:val="28"/>
          <w:szCs w:val="28"/>
        </w:rPr>
      </w:pPr>
      <w:r>
        <w:rPr>
          <w:szCs w:val="20"/>
        </w:rPr>
        <w:pict>
          <v:line id="Line 1036" o:spid="_x0000_s1049" style="position:absolute;left:0;text-align:left;z-index:251683840" from="18pt,0" to="198pt,.05pt">
            <v:stroke miterlimit="2"/>
          </v:line>
        </w:pict>
      </w:r>
    </w:p>
    <w:p w:rsidR="00C677FE" w:rsidRPr="008D0F85" w:rsidRDefault="00C677FE" w:rsidP="00C677FE">
      <w:pPr>
        <w:spacing w:line="360" w:lineRule="auto"/>
        <w:ind w:firstLineChars="192" w:firstLine="538"/>
        <w:rPr>
          <w:color w:val="000000"/>
          <w:sz w:val="28"/>
          <w:szCs w:val="28"/>
        </w:rPr>
      </w:pPr>
      <w:r w:rsidRPr="008D0F85">
        <w:rPr>
          <w:rFonts w:cs="宋体" w:hint="eastAsia"/>
          <w:color w:val="000000"/>
          <w:sz w:val="28"/>
          <w:szCs w:val="28"/>
        </w:rPr>
        <w:t>根据贵方为</w:t>
      </w:r>
      <w:r w:rsidRPr="008D0F85">
        <w:rPr>
          <w:color w:val="000000"/>
          <w:sz w:val="28"/>
          <w:szCs w:val="28"/>
        </w:rPr>
        <w:t>_____________</w:t>
      </w:r>
      <w:r w:rsidRPr="008D0F85">
        <w:rPr>
          <w:rFonts w:cs="宋体" w:hint="eastAsia"/>
          <w:color w:val="000000"/>
          <w:sz w:val="28"/>
          <w:szCs w:val="28"/>
        </w:rPr>
        <w:t>（招标编号）采购项目及服务的投标邀请，我单位已详细审查全部招标文件，包括修改文件（如有的话）以及全部参考资料和相关附件。我们完全理解并同意放弃对这方面有不明及误解的权利。我单位确认参加贵方招标编号：</w:t>
      </w:r>
      <w:r w:rsidRPr="008D0F85">
        <w:rPr>
          <w:color w:val="000000"/>
          <w:sz w:val="28"/>
          <w:szCs w:val="28"/>
        </w:rPr>
        <w:t>___________</w:t>
      </w:r>
      <w:r w:rsidRPr="008D0F85">
        <w:rPr>
          <w:rFonts w:cs="宋体" w:hint="eastAsia"/>
          <w:color w:val="000000"/>
          <w:sz w:val="28"/>
          <w:szCs w:val="28"/>
        </w:rPr>
        <w:t>招标投标</w:t>
      </w:r>
      <w:r w:rsidRPr="008D0F85">
        <w:rPr>
          <w:color w:val="000000"/>
          <w:sz w:val="28"/>
          <w:szCs w:val="28"/>
        </w:rPr>
        <w:t>(</w:t>
      </w:r>
      <w:r w:rsidRPr="008D0F85">
        <w:rPr>
          <w:rFonts w:cs="宋体" w:hint="eastAsia"/>
          <w:color w:val="000000"/>
          <w:sz w:val="28"/>
          <w:szCs w:val="28"/>
        </w:rPr>
        <w:t>如有合同包，请写明要投标的合同包</w:t>
      </w:r>
      <w:r w:rsidRPr="008D0F85">
        <w:rPr>
          <w:color w:val="000000"/>
          <w:sz w:val="28"/>
          <w:szCs w:val="28"/>
        </w:rPr>
        <w:t>)</w:t>
      </w:r>
      <w:r w:rsidRPr="008D0F85">
        <w:rPr>
          <w:rFonts w:cs="宋体" w:hint="eastAsia"/>
          <w:color w:val="000000"/>
          <w:sz w:val="28"/>
          <w:szCs w:val="28"/>
        </w:rPr>
        <w:t>。</w:t>
      </w:r>
    </w:p>
    <w:p w:rsidR="00C677FE" w:rsidRPr="008D0F85" w:rsidRDefault="00C677FE" w:rsidP="00C677FE">
      <w:pPr>
        <w:spacing w:line="360" w:lineRule="auto"/>
        <w:rPr>
          <w:color w:val="000000"/>
          <w:sz w:val="28"/>
          <w:szCs w:val="28"/>
        </w:rPr>
      </w:pPr>
    </w:p>
    <w:p w:rsidR="00C677FE" w:rsidRPr="008D0F85" w:rsidRDefault="00C677FE" w:rsidP="00C677FE">
      <w:pPr>
        <w:spacing w:line="360" w:lineRule="auto"/>
        <w:rPr>
          <w:color w:val="000000"/>
          <w:sz w:val="28"/>
          <w:szCs w:val="28"/>
        </w:rPr>
      </w:pPr>
      <w:r w:rsidRPr="008D0F85">
        <w:rPr>
          <w:rFonts w:cs="宋体" w:hint="eastAsia"/>
          <w:color w:val="000000"/>
          <w:sz w:val="28"/>
          <w:szCs w:val="28"/>
        </w:rPr>
        <w:t>投标代表：</w:t>
      </w:r>
      <w:r w:rsidRPr="008D0F85">
        <w:rPr>
          <w:color w:val="000000"/>
          <w:sz w:val="28"/>
          <w:szCs w:val="28"/>
        </w:rPr>
        <w:t>_____________________</w:t>
      </w:r>
    </w:p>
    <w:p w:rsidR="00C677FE" w:rsidRPr="008D0F85" w:rsidRDefault="00C677FE" w:rsidP="00C677FE">
      <w:pPr>
        <w:spacing w:line="360" w:lineRule="auto"/>
        <w:rPr>
          <w:color w:val="000000"/>
          <w:sz w:val="28"/>
          <w:szCs w:val="28"/>
        </w:rPr>
      </w:pPr>
      <w:r w:rsidRPr="008D0F85">
        <w:rPr>
          <w:rFonts w:cs="宋体" w:hint="eastAsia"/>
          <w:color w:val="000000"/>
          <w:sz w:val="28"/>
          <w:szCs w:val="28"/>
        </w:rPr>
        <w:t>联系电话：</w:t>
      </w:r>
      <w:r w:rsidRPr="008D0F85">
        <w:rPr>
          <w:color w:val="000000"/>
          <w:sz w:val="28"/>
          <w:szCs w:val="28"/>
        </w:rPr>
        <w:t>_____________________</w:t>
      </w:r>
    </w:p>
    <w:p w:rsidR="00C677FE" w:rsidRPr="008D0F85" w:rsidRDefault="00C677FE" w:rsidP="00C677FE">
      <w:pPr>
        <w:spacing w:line="360" w:lineRule="auto"/>
        <w:rPr>
          <w:color w:val="000000"/>
          <w:sz w:val="28"/>
          <w:szCs w:val="28"/>
        </w:rPr>
      </w:pPr>
    </w:p>
    <w:p w:rsidR="00C677FE" w:rsidRPr="008D0F85" w:rsidRDefault="00C677FE" w:rsidP="00C677FE">
      <w:pPr>
        <w:spacing w:line="360" w:lineRule="auto"/>
        <w:rPr>
          <w:color w:val="000000"/>
          <w:sz w:val="28"/>
          <w:szCs w:val="28"/>
        </w:rPr>
      </w:pPr>
    </w:p>
    <w:p w:rsidR="00C677FE" w:rsidRPr="008D0F85" w:rsidRDefault="00C677FE" w:rsidP="00C677FE">
      <w:pPr>
        <w:spacing w:line="360" w:lineRule="auto"/>
        <w:ind w:firstLine="570"/>
        <w:rPr>
          <w:color w:val="000000"/>
          <w:sz w:val="28"/>
          <w:szCs w:val="28"/>
        </w:rPr>
      </w:pPr>
      <w:r w:rsidRPr="008D0F85">
        <w:rPr>
          <w:rFonts w:cs="宋体" w:hint="eastAsia"/>
          <w:color w:val="000000"/>
          <w:sz w:val="28"/>
          <w:szCs w:val="28"/>
        </w:rPr>
        <w:t>投标人全称（加盖公章）：</w:t>
      </w:r>
    </w:p>
    <w:p w:rsidR="00C677FE" w:rsidRPr="008D0F85" w:rsidRDefault="00C677FE" w:rsidP="00C677FE">
      <w:pPr>
        <w:spacing w:line="360" w:lineRule="auto"/>
        <w:ind w:firstLine="570"/>
        <w:rPr>
          <w:rFonts w:cs="宋体"/>
          <w:color w:val="000000"/>
          <w:sz w:val="28"/>
          <w:szCs w:val="28"/>
        </w:rPr>
      </w:pPr>
      <w:r w:rsidRPr="008D0F85">
        <w:rPr>
          <w:rFonts w:cs="宋体" w:hint="eastAsia"/>
          <w:color w:val="000000"/>
          <w:sz w:val="28"/>
          <w:szCs w:val="28"/>
        </w:rPr>
        <w:t xml:space="preserve">　　　　　　　　　　　　　　　　　年　　月　　　日</w:t>
      </w:r>
    </w:p>
    <w:p w:rsidR="00C677FE" w:rsidRPr="008D0F85" w:rsidRDefault="00C677FE" w:rsidP="00C677FE">
      <w:pPr>
        <w:spacing w:line="360" w:lineRule="auto"/>
        <w:rPr>
          <w:rFonts w:cs="宋体"/>
          <w:color w:val="000000"/>
          <w:sz w:val="28"/>
          <w:szCs w:val="28"/>
        </w:rPr>
      </w:pPr>
    </w:p>
    <w:p w:rsidR="00C677FE" w:rsidRPr="008D0F85" w:rsidRDefault="00C677FE" w:rsidP="00C677FE">
      <w:pPr>
        <w:spacing w:line="360" w:lineRule="auto"/>
        <w:rPr>
          <w:rFonts w:cs="宋体"/>
          <w:color w:val="000000"/>
          <w:sz w:val="28"/>
          <w:szCs w:val="28"/>
        </w:rPr>
      </w:pPr>
    </w:p>
    <w:p w:rsidR="00C677FE" w:rsidRPr="008D0F85" w:rsidRDefault="00C677FE" w:rsidP="00C677FE">
      <w:pPr>
        <w:spacing w:line="360" w:lineRule="auto"/>
        <w:rPr>
          <w:rFonts w:cs="宋体"/>
          <w:color w:val="000000"/>
          <w:sz w:val="28"/>
          <w:szCs w:val="28"/>
        </w:rPr>
      </w:pPr>
    </w:p>
    <w:p w:rsidR="00C677FE" w:rsidRDefault="00C677FE" w:rsidP="00C677FE">
      <w:pPr>
        <w:spacing w:line="360" w:lineRule="auto"/>
        <w:rPr>
          <w:rFonts w:cs="宋体"/>
          <w:color w:val="000000"/>
          <w:sz w:val="28"/>
          <w:szCs w:val="28"/>
        </w:rPr>
      </w:pPr>
    </w:p>
    <w:p w:rsidR="00A11CB3" w:rsidRPr="008D0F85" w:rsidRDefault="00A11CB3" w:rsidP="00C677FE">
      <w:pPr>
        <w:spacing w:line="360" w:lineRule="auto"/>
        <w:rPr>
          <w:rFonts w:cs="宋体"/>
          <w:color w:val="000000"/>
          <w:sz w:val="28"/>
          <w:szCs w:val="28"/>
        </w:rPr>
      </w:pPr>
    </w:p>
    <w:p w:rsidR="00C677FE" w:rsidRPr="008D0F85" w:rsidRDefault="00C677FE" w:rsidP="00C677FE">
      <w:pPr>
        <w:spacing w:line="360" w:lineRule="auto"/>
        <w:rPr>
          <w:rFonts w:cs="宋体"/>
          <w:color w:val="000000"/>
          <w:sz w:val="28"/>
          <w:szCs w:val="28"/>
        </w:rPr>
      </w:pPr>
    </w:p>
    <w:p w:rsidR="0041053C" w:rsidRPr="008D0F85" w:rsidRDefault="0041053C" w:rsidP="0041053C">
      <w:pPr>
        <w:spacing w:line="400" w:lineRule="exact"/>
        <w:ind w:left="140" w:hangingChars="50" w:hanging="140"/>
        <w:jc w:val="center"/>
        <w:rPr>
          <w:rFonts w:asciiTheme="minorEastAsia" w:eastAsiaTheme="minorEastAsia" w:hAnsiTheme="minorEastAsia" w:cstheme="minorEastAsia"/>
          <w:bCs/>
          <w:color w:val="000000" w:themeColor="text1"/>
          <w:sz w:val="28"/>
        </w:rPr>
      </w:pPr>
      <w:r w:rsidRPr="008D0F85">
        <w:rPr>
          <w:rFonts w:asciiTheme="minorEastAsia" w:eastAsiaTheme="minorEastAsia" w:hAnsiTheme="minorEastAsia" w:cstheme="minorEastAsia" w:hint="eastAsia"/>
          <w:bCs/>
          <w:color w:val="000000" w:themeColor="text1"/>
          <w:sz w:val="28"/>
        </w:rPr>
        <w:lastRenderedPageBreak/>
        <w:t>格式</w:t>
      </w:r>
      <w:r w:rsidR="00C677FE" w:rsidRPr="008D0F85">
        <w:rPr>
          <w:rFonts w:asciiTheme="minorEastAsia" w:eastAsiaTheme="minorEastAsia" w:hAnsiTheme="minorEastAsia" w:cstheme="minorEastAsia" w:hint="eastAsia"/>
          <w:bCs/>
          <w:color w:val="000000" w:themeColor="text1"/>
          <w:sz w:val="28"/>
        </w:rPr>
        <w:t>9</w:t>
      </w:r>
      <w:r w:rsidRPr="008D0F85">
        <w:rPr>
          <w:rFonts w:asciiTheme="minorEastAsia" w:eastAsiaTheme="minorEastAsia" w:hAnsiTheme="minorEastAsia" w:cstheme="minorEastAsia" w:hint="eastAsia"/>
          <w:bCs/>
          <w:color w:val="000000" w:themeColor="text1"/>
          <w:sz w:val="28"/>
        </w:rPr>
        <w:t xml:space="preserve"> 诚信廉政自律承诺书</w:t>
      </w:r>
    </w:p>
    <w:p w:rsidR="0041053C" w:rsidRPr="008D0F85" w:rsidRDefault="0041053C" w:rsidP="0041053C">
      <w:pPr>
        <w:rPr>
          <w:rFonts w:asciiTheme="minorEastAsia" w:eastAsiaTheme="minorEastAsia" w:hAnsiTheme="minorEastAsia" w:cstheme="minorEastAsia"/>
          <w:color w:val="000000" w:themeColor="text1"/>
          <w:sz w:val="24"/>
        </w:rPr>
      </w:pPr>
    </w:p>
    <w:p w:rsidR="0041053C" w:rsidRPr="008D0F85" w:rsidRDefault="0041053C" w:rsidP="0041053C">
      <w:pPr>
        <w:snapToGrid w:val="0"/>
        <w:spacing w:line="360" w:lineRule="auto"/>
        <w:ind w:firstLineChars="200" w:firstLine="480"/>
        <w:rPr>
          <w:rFonts w:asciiTheme="minorEastAsia" w:eastAsiaTheme="minorEastAsia" w:hAnsiTheme="minorEastAsia" w:cstheme="minorEastAsia"/>
          <w:color w:val="000000" w:themeColor="text1"/>
          <w:sz w:val="24"/>
        </w:rPr>
      </w:pPr>
      <w:r w:rsidRPr="008D0F85">
        <w:rPr>
          <w:rFonts w:asciiTheme="minorEastAsia" w:eastAsiaTheme="minorEastAsia" w:hAnsiTheme="minorEastAsia" w:cstheme="minorEastAsia" w:hint="eastAsia"/>
          <w:color w:val="000000" w:themeColor="text1"/>
          <w:sz w:val="24"/>
        </w:rPr>
        <w:t>厦门大学招投标中心：</w:t>
      </w:r>
    </w:p>
    <w:p w:rsidR="0041053C" w:rsidRPr="008D0F85" w:rsidRDefault="0041053C" w:rsidP="0041053C">
      <w:pPr>
        <w:snapToGrid w:val="0"/>
        <w:spacing w:line="360" w:lineRule="auto"/>
        <w:ind w:firstLineChars="200" w:firstLine="480"/>
        <w:rPr>
          <w:rFonts w:asciiTheme="minorEastAsia" w:eastAsiaTheme="minorEastAsia" w:hAnsiTheme="minorEastAsia" w:cstheme="minorEastAsia"/>
          <w:color w:val="000000" w:themeColor="text1"/>
          <w:sz w:val="24"/>
        </w:rPr>
      </w:pPr>
      <w:r w:rsidRPr="008D0F85">
        <w:rPr>
          <w:rFonts w:asciiTheme="minorEastAsia" w:eastAsiaTheme="minorEastAsia" w:hAnsiTheme="minorEastAsia" w:cstheme="minorEastAsia" w:hint="eastAsia"/>
          <w:color w:val="000000" w:themeColor="text1"/>
          <w:sz w:val="24"/>
        </w:rPr>
        <w:t>为配合加强厦门大学招投标采购活动中的廉政建设，共同防止发生违法违纪行为，体现厦门大学采购工作公开、公平、公正、诚实信用的原则，本投标人在参与贵校的修缮工程、货物与服务采购活动中，自觉遵守法律、法规，并作如下廉洁自律承诺：</w:t>
      </w:r>
    </w:p>
    <w:p w:rsidR="0041053C" w:rsidRPr="008D0F85" w:rsidRDefault="0041053C" w:rsidP="0041053C">
      <w:pPr>
        <w:snapToGrid w:val="0"/>
        <w:spacing w:line="360" w:lineRule="auto"/>
        <w:ind w:firstLineChars="200" w:firstLine="480"/>
        <w:rPr>
          <w:rFonts w:asciiTheme="minorEastAsia" w:eastAsiaTheme="minorEastAsia" w:hAnsiTheme="minorEastAsia" w:cstheme="minorEastAsia"/>
          <w:color w:val="000000" w:themeColor="text1"/>
          <w:sz w:val="24"/>
        </w:rPr>
      </w:pPr>
      <w:r w:rsidRPr="008D0F85">
        <w:rPr>
          <w:rFonts w:asciiTheme="minorEastAsia" w:eastAsiaTheme="minorEastAsia" w:hAnsiTheme="minorEastAsia" w:cstheme="minorEastAsia" w:hint="eastAsia"/>
          <w:color w:val="000000" w:themeColor="text1"/>
          <w:sz w:val="24"/>
        </w:rPr>
        <w:t>1.不向采购人、评委和采购工作相关人员请客、送礼、行贿和送回扣，不以各种名目私下给以上人员或单位赠送有价证券和进行各种赞助，如自愿表示对学校给予其他形式优惠，将在投标书、承诺书或合同书中标明。</w:t>
      </w:r>
    </w:p>
    <w:p w:rsidR="0041053C" w:rsidRPr="008D0F85" w:rsidRDefault="0041053C" w:rsidP="0041053C">
      <w:pPr>
        <w:snapToGrid w:val="0"/>
        <w:spacing w:line="360" w:lineRule="auto"/>
        <w:ind w:firstLineChars="200" w:firstLine="480"/>
        <w:rPr>
          <w:rFonts w:asciiTheme="minorEastAsia" w:eastAsiaTheme="minorEastAsia" w:hAnsiTheme="minorEastAsia" w:cstheme="minorEastAsia"/>
          <w:color w:val="000000" w:themeColor="text1"/>
          <w:sz w:val="24"/>
        </w:rPr>
      </w:pPr>
      <w:r w:rsidRPr="008D0F85">
        <w:rPr>
          <w:rFonts w:asciiTheme="minorEastAsia" w:eastAsiaTheme="minorEastAsia" w:hAnsiTheme="minorEastAsia" w:cstheme="minorEastAsia" w:hint="eastAsia"/>
          <w:color w:val="000000" w:themeColor="text1"/>
          <w:sz w:val="24"/>
        </w:rPr>
        <w:t>2.不与其他投标人串标、围标、抬标，控制投标价格等违法行为。</w:t>
      </w:r>
    </w:p>
    <w:p w:rsidR="0041053C" w:rsidRPr="008D0F85" w:rsidRDefault="0041053C" w:rsidP="0041053C">
      <w:pPr>
        <w:snapToGrid w:val="0"/>
        <w:spacing w:line="360" w:lineRule="auto"/>
        <w:ind w:firstLineChars="200" w:firstLine="480"/>
        <w:rPr>
          <w:rFonts w:asciiTheme="minorEastAsia" w:eastAsiaTheme="minorEastAsia" w:hAnsiTheme="minorEastAsia" w:cstheme="minorEastAsia"/>
          <w:color w:val="000000" w:themeColor="text1"/>
          <w:sz w:val="24"/>
        </w:rPr>
      </w:pPr>
      <w:r w:rsidRPr="008D0F85">
        <w:rPr>
          <w:rFonts w:asciiTheme="minorEastAsia" w:eastAsiaTheme="minorEastAsia" w:hAnsiTheme="minorEastAsia" w:cstheme="minorEastAsia" w:hint="eastAsia"/>
          <w:color w:val="000000" w:themeColor="text1"/>
          <w:sz w:val="24"/>
        </w:rPr>
        <w:t>3.不排挤其他投标人或以不正当竞争为目的而以低于成本报价投标。</w:t>
      </w:r>
    </w:p>
    <w:p w:rsidR="0041053C" w:rsidRPr="008D0F85" w:rsidRDefault="0041053C" w:rsidP="0041053C">
      <w:pPr>
        <w:snapToGrid w:val="0"/>
        <w:spacing w:line="360" w:lineRule="auto"/>
        <w:ind w:firstLineChars="200" w:firstLine="480"/>
        <w:rPr>
          <w:rFonts w:asciiTheme="minorEastAsia" w:eastAsiaTheme="minorEastAsia" w:hAnsiTheme="minorEastAsia" w:cstheme="minorEastAsia"/>
          <w:color w:val="000000" w:themeColor="text1"/>
          <w:sz w:val="24"/>
        </w:rPr>
      </w:pPr>
      <w:r w:rsidRPr="008D0F85">
        <w:rPr>
          <w:rFonts w:asciiTheme="minorEastAsia" w:eastAsiaTheme="minorEastAsia" w:hAnsiTheme="minorEastAsia" w:cstheme="minorEastAsia" w:hint="eastAsia"/>
          <w:color w:val="000000" w:themeColor="text1"/>
          <w:sz w:val="24"/>
        </w:rPr>
        <w:t>4.不伪造、借用、盗用、转让、或将资质(格)借与他人参与投标。</w:t>
      </w:r>
    </w:p>
    <w:p w:rsidR="0041053C" w:rsidRPr="008D0F85" w:rsidRDefault="0041053C" w:rsidP="0041053C">
      <w:pPr>
        <w:snapToGrid w:val="0"/>
        <w:spacing w:line="360" w:lineRule="auto"/>
        <w:ind w:firstLineChars="200" w:firstLine="480"/>
        <w:rPr>
          <w:rFonts w:asciiTheme="minorEastAsia" w:eastAsiaTheme="minorEastAsia" w:hAnsiTheme="minorEastAsia" w:cstheme="minorEastAsia"/>
          <w:color w:val="000000" w:themeColor="text1"/>
          <w:sz w:val="24"/>
        </w:rPr>
      </w:pPr>
      <w:r w:rsidRPr="008D0F85">
        <w:rPr>
          <w:rFonts w:asciiTheme="minorEastAsia" w:eastAsiaTheme="minorEastAsia" w:hAnsiTheme="minorEastAsia" w:cstheme="minorEastAsia" w:hint="eastAsia"/>
          <w:color w:val="000000" w:themeColor="text1"/>
          <w:sz w:val="24"/>
        </w:rPr>
        <w:t>5.不违规将中标项目转标、分标；确保项目经理在报名、资格审查、投标、开标、评标、施工过程中身份一贯制。</w:t>
      </w:r>
    </w:p>
    <w:p w:rsidR="0041053C" w:rsidRPr="008D0F85" w:rsidRDefault="0041053C" w:rsidP="0041053C">
      <w:pPr>
        <w:snapToGrid w:val="0"/>
        <w:spacing w:line="360" w:lineRule="auto"/>
        <w:ind w:firstLineChars="200" w:firstLine="480"/>
        <w:rPr>
          <w:rFonts w:asciiTheme="minorEastAsia" w:eastAsiaTheme="minorEastAsia" w:hAnsiTheme="minorEastAsia" w:cstheme="minorEastAsia"/>
          <w:color w:val="000000" w:themeColor="text1"/>
          <w:sz w:val="24"/>
        </w:rPr>
      </w:pPr>
      <w:r w:rsidRPr="008D0F85">
        <w:rPr>
          <w:rFonts w:asciiTheme="minorEastAsia" w:eastAsiaTheme="minorEastAsia" w:hAnsiTheme="minorEastAsia" w:cstheme="minorEastAsia" w:hint="eastAsia"/>
          <w:color w:val="000000" w:themeColor="text1"/>
          <w:sz w:val="24"/>
        </w:rPr>
        <w:t>6.不给责任人的违法违纪违规行为说情、解脱或托人说情等变相干扰公正处理。</w:t>
      </w:r>
    </w:p>
    <w:p w:rsidR="0041053C" w:rsidRPr="008D0F85" w:rsidRDefault="0041053C" w:rsidP="0041053C">
      <w:pPr>
        <w:snapToGrid w:val="0"/>
        <w:spacing w:line="360" w:lineRule="auto"/>
        <w:ind w:firstLineChars="200" w:firstLine="480"/>
        <w:rPr>
          <w:rFonts w:asciiTheme="minorEastAsia" w:eastAsiaTheme="minorEastAsia" w:hAnsiTheme="minorEastAsia" w:cstheme="minorEastAsia"/>
          <w:color w:val="000000" w:themeColor="text1"/>
          <w:sz w:val="24"/>
        </w:rPr>
      </w:pPr>
      <w:r w:rsidRPr="008D0F85">
        <w:rPr>
          <w:rFonts w:asciiTheme="minorEastAsia" w:eastAsiaTheme="minorEastAsia" w:hAnsiTheme="minorEastAsia" w:cstheme="minorEastAsia" w:hint="eastAsia"/>
          <w:color w:val="000000" w:themeColor="text1"/>
          <w:sz w:val="24"/>
        </w:rPr>
        <w:t>7.自觉遵守厦门大学开标、评标现场工作纪律和采购的有关规定，不私下接触评审专家，不干扰正常的开标评标秩序。</w:t>
      </w:r>
    </w:p>
    <w:p w:rsidR="0041053C" w:rsidRPr="008D0F85" w:rsidRDefault="0041053C" w:rsidP="0041053C">
      <w:pPr>
        <w:snapToGrid w:val="0"/>
        <w:spacing w:line="360" w:lineRule="auto"/>
        <w:ind w:firstLineChars="200" w:firstLine="480"/>
        <w:rPr>
          <w:rFonts w:asciiTheme="minorEastAsia" w:eastAsiaTheme="minorEastAsia" w:hAnsiTheme="minorEastAsia" w:cstheme="minorEastAsia"/>
          <w:color w:val="000000" w:themeColor="text1"/>
          <w:sz w:val="24"/>
        </w:rPr>
      </w:pPr>
      <w:r w:rsidRPr="008D0F85">
        <w:rPr>
          <w:rFonts w:asciiTheme="minorEastAsia" w:eastAsiaTheme="minorEastAsia" w:hAnsiTheme="minorEastAsia" w:cstheme="minorEastAsia" w:hint="eastAsia"/>
          <w:color w:val="000000" w:themeColor="text1"/>
          <w:sz w:val="24"/>
        </w:rPr>
        <w:t>若未履行上述承诺，自愿取消投标和中标资格、至少一年内不能参加厦门大学任何投标；造成损失的，学校保留通过法律进行追究的权利。凡属违法违纪的，按照国家和学校有关规定视情节进行党纪政纪处理或交由司法机关处理；凡因个人原因造成损失或影响项目进展的，由个人承担责任，并视情节接受处理。</w:t>
      </w:r>
    </w:p>
    <w:p w:rsidR="0041053C" w:rsidRPr="008D0F85" w:rsidRDefault="0041053C" w:rsidP="0041053C">
      <w:pPr>
        <w:snapToGrid w:val="0"/>
        <w:spacing w:line="360" w:lineRule="auto"/>
        <w:ind w:firstLineChars="200" w:firstLine="480"/>
        <w:rPr>
          <w:rFonts w:asciiTheme="minorEastAsia" w:eastAsiaTheme="minorEastAsia" w:hAnsiTheme="minorEastAsia" w:cstheme="minorEastAsia"/>
          <w:color w:val="000000" w:themeColor="text1"/>
          <w:sz w:val="24"/>
        </w:rPr>
      </w:pPr>
      <w:r w:rsidRPr="008D0F85">
        <w:rPr>
          <w:rFonts w:asciiTheme="minorEastAsia" w:eastAsiaTheme="minorEastAsia" w:hAnsiTheme="minorEastAsia" w:cstheme="minorEastAsia" w:hint="eastAsia"/>
          <w:color w:val="000000" w:themeColor="text1"/>
          <w:sz w:val="24"/>
        </w:rPr>
        <w:t>自愿接受参与本项目招投标各方的互相监督，对发现的问题及时报告。</w:t>
      </w:r>
    </w:p>
    <w:p w:rsidR="0041053C" w:rsidRPr="008D0F85" w:rsidRDefault="0041053C" w:rsidP="0041053C">
      <w:pPr>
        <w:snapToGrid w:val="0"/>
        <w:spacing w:line="360" w:lineRule="auto"/>
        <w:ind w:firstLineChars="200" w:firstLine="480"/>
        <w:rPr>
          <w:rFonts w:asciiTheme="minorEastAsia" w:eastAsiaTheme="minorEastAsia" w:hAnsiTheme="minorEastAsia" w:cstheme="minorEastAsia"/>
          <w:color w:val="000000" w:themeColor="text1"/>
          <w:sz w:val="24"/>
        </w:rPr>
      </w:pPr>
    </w:p>
    <w:p w:rsidR="0041053C" w:rsidRPr="008D0F85" w:rsidRDefault="0041053C" w:rsidP="0041053C">
      <w:pPr>
        <w:snapToGrid w:val="0"/>
        <w:spacing w:line="360" w:lineRule="auto"/>
        <w:ind w:firstLineChars="200" w:firstLine="480"/>
        <w:rPr>
          <w:rFonts w:asciiTheme="minorEastAsia" w:eastAsiaTheme="minorEastAsia" w:hAnsiTheme="minorEastAsia" w:cstheme="minorEastAsia"/>
          <w:color w:val="000000" w:themeColor="text1"/>
          <w:sz w:val="24"/>
        </w:rPr>
      </w:pPr>
      <w:r w:rsidRPr="008D0F85">
        <w:rPr>
          <w:rFonts w:asciiTheme="minorEastAsia" w:eastAsiaTheme="minorEastAsia" w:hAnsiTheme="minorEastAsia" w:cstheme="minorEastAsia" w:hint="eastAsia"/>
          <w:color w:val="000000" w:themeColor="text1"/>
          <w:sz w:val="24"/>
        </w:rPr>
        <w:t>投标人盖章：</w:t>
      </w:r>
    </w:p>
    <w:p w:rsidR="0041053C" w:rsidRPr="008D0F85" w:rsidRDefault="0041053C" w:rsidP="0041053C">
      <w:pPr>
        <w:snapToGrid w:val="0"/>
        <w:spacing w:line="360" w:lineRule="auto"/>
        <w:ind w:firstLineChars="200" w:firstLine="480"/>
        <w:rPr>
          <w:rFonts w:asciiTheme="minorEastAsia" w:eastAsiaTheme="minorEastAsia" w:hAnsiTheme="minorEastAsia" w:cstheme="minorEastAsia"/>
          <w:color w:val="000000" w:themeColor="text1"/>
          <w:sz w:val="24"/>
        </w:rPr>
      </w:pPr>
      <w:r w:rsidRPr="008D0F85">
        <w:rPr>
          <w:rFonts w:asciiTheme="minorEastAsia" w:eastAsiaTheme="minorEastAsia" w:hAnsiTheme="minorEastAsia" w:cstheme="minorEastAsia" w:hint="eastAsia"/>
          <w:color w:val="000000" w:themeColor="text1"/>
          <w:sz w:val="24"/>
        </w:rPr>
        <w:t>法定代表人签名：</w:t>
      </w:r>
    </w:p>
    <w:p w:rsidR="0041053C" w:rsidRPr="008D0F85" w:rsidRDefault="0041053C" w:rsidP="0041053C">
      <w:pPr>
        <w:snapToGrid w:val="0"/>
        <w:spacing w:line="360" w:lineRule="auto"/>
        <w:ind w:firstLineChars="200" w:firstLine="480"/>
        <w:rPr>
          <w:rFonts w:asciiTheme="minorEastAsia" w:eastAsiaTheme="minorEastAsia" w:hAnsiTheme="minorEastAsia" w:cstheme="minorEastAsia"/>
          <w:color w:val="000000" w:themeColor="text1"/>
          <w:sz w:val="24"/>
        </w:rPr>
      </w:pPr>
      <w:r w:rsidRPr="008D0F85">
        <w:rPr>
          <w:rFonts w:asciiTheme="minorEastAsia" w:eastAsiaTheme="minorEastAsia" w:hAnsiTheme="minorEastAsia" w:cstheme="minorEastAsia" w:hint="eastAsia"/>
          <w:color w:val="000000" w:themeColor="text1"/>
          <w:sz w:val="24"/>
        </w:rPr>
        <w:t>投标代表（项目经理）签名：</w:t>
      </w:r>
    </w:p>
    <w:p w:rsidR="0041053C" w:rsidRPr="008D0F85" w:rsidRDefault="0041053C" w:rsidP="0041053C">
      <w:pPr>
        <w:ind w:firstLineChars="1700" w:firstLine="4080"/>
        <w:rPr>
          <w:rFonts w:asciiTheme="minorEastAsia" w:eastAsiaTheme="minorEastAsia" w:hAnsiTheme="minorEastAsia" w:cstheme="minorEastAsia"/>
          <w:color w:val="000000" w:themeColor="text1"/>
          <w:sz w:val="24"/>
        </w:rPr>
      </w:pPr>
    </w:p>
    <w:p w:rsidR="0041053C" w:rsidRPr="00D333AF" w:rsidRDefault="0041053C" w:rsidP="0041053C">
      <w:pPr>
        <w:ind w:firstLineChars="1700" w:firstLine="4080"/>
        <w:rPr>
          <w:rFonts w:asciiTheme="minorEastAsia" w:eastAsiaTheme="minorEastAsia" w:hAnsiTheme="minorEastAsia" w:cstheme="minorEastAsia"/>
          <w:color w:val="000000" w:themeColor="text1"/>
          <w:sz w:val="24"/>
        </w:rPr>
      </w:pPr>
      <w:r w:rsidRPr="008D0F85">
        <w:rPr>
          <w:rFonts w:asciiTheme="minorEastAsia" w:eastAsiaTheme="minorEastAsia" w:hAnsiTheme="minorEastAsia" w:cstheme="minorEastAsia" w:hint="eastAsia"/>
          <w:color w:val="000000" w:themeColor="text1"/>
          <w:sz w:val="24"/>
        </w:rPr>
        <w:t>2018 年 月 日</w:t>
      </w:r>
      <w:r w:rsidRPr="00D333AF">
        <w:rPr>
          <w:rFonts w:asciiTheme="minorEastAsia" w:eastAsiaTheme="minorEastAsia" w:hAnsiTheme="minorEastAsia" w:cstheme="minorEastAsia" w:hint="eastAsia"/>
          <w:color w:val="000000" w:themeColor="text1"/>
          <w:sz w:val="24"/>
        </w:rPr>
        <w:t> </w:t>
      </w:r>
    </w:p>
    <w:p w:rsidR="00832D41" w:rsidRPr="00094A83" w:rsidRDefault="00832D41" w:rsidP="00832D41">
      <w:pPr>
        <w:pStyle w:val="2"/>
        <w:keepNext w:val="0"/>
        <w:keepLines w:val="0"/>
        <w:spacing w:before="100" w:beforeAutospacing="1" w:after="0" w:line="240" w:lineRule="auto"/>
        <w:jc w:val="center"/>
        <w:rPr>
          <w:b w:val="0"/>
          <w:sz w:val="28"/>
          <w:szCs w:val="28"/>
        </w:rPr>
      </w:pPr>
      <w:r w:rsidRPr="00094A83">
        <w:rPr>
          <w:rFonts w:hint="eastAsia"/>
          <w:b w:val="0"/>
          <w:sz w:val="28"/>
          <w:szCs w:val="28"/>
        </w:rPr>
        <w:lastRenderedPageBreak/>
        <w:t>格式</w:t>
      </w:r>
      <w:r w:rsidRPr="00094A83">
        <w:rPr>
          <w:rFonts w:hint="eastAsia"/>
          <w:b w:val="0"/>
          <w:sz w:val="28"/>
          <w:szCs w:val="28"/>
        </w:rPr>
        <w:t xml:space="preserve">10    </w:t>
      </w:r>
      <w:r w:rsidRPr="00094A83">
        <w:rPr>
          <w:rFonts w:hint="eastAsia"/>
          <w:b w:val="0"/>
          <w:sz w:val="28"/>
          <w:szCs w:val="28"/>
        </w:rPr>
        <w:t>合同范本</w:t>
      </w:r>
    </w:p>
    <w:p w:rsidR="00832D41" w:rsidRPr="00094A83" w:rsidRDefault="00832D41" w:rsidP="00832D41">
      <w:pPr>
        <w:spacing w:line="360" w:lineRule="auto"/>
        <w:jc w:val="center"/>
        <w:rPr>
          <w:b/>
          <w:bCs/>
          <w:sz w:val="28"/>
        </w:rPr>
      </w:pPr>
    </w:p>
    <w:tbl>
      <w:tblPr>
        <w:tblW w:w="0" w:type="auto"/>
        <w:tblInd w:w="4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000" w:firstRow="0" w:lastRow="0" w:firstColumn="0" w:lastColumn="0" w:noHBand="0" w:noVBand="0"/>
      </w:tblPr>
      <w:tblGrid>
        <w:gridCol w:w="8099"/>
      </w:tblGrid>
      <w:tr w:rsidR="00832D41" w:rsidRPr="00094A83" w:rsidTr="001F7CD6">
        <w:trPr>
          <w:trHeight w:val="1080"/>
        </w:trPr>
        <w:tc>
          <w:tcPr>
            <w:tcW w:w="80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32D41" w:rsidRPr="00094A83" w:rsidRDefault="00832D41" w:rsidP="001F7CD6">
            <w:pPr>
              <w:widowControl/>
              <w:spacing w:line="360" w:lineRule="atLeast"/>
              <w:jc w:val="left"/>
              <w:rPr>
                <w:rFonts w:ascii="宋体" w:hAnsi="宋体" w:cs="宋体"/>
                <w:kern w:val="0"/>
                <w:szCs w:val="21"/>
              </w:rPr>
            </w:pPr>
            <w:r w:rsidRPr="00094A83">
              <w:rPr>
                <w:rFonts w:ascii="宋体" w:hAnsi="宋体" w:cs="宋体" w:hint="eastAsia"/>
                <w:kern w:val="0"/>
                <w:sz w:val="24"/>
              </w:rPr>
              <w:t>注释：</w:t>
            </w:r>
          </w:p>
          <w:p w:rsidR="00832D41" w:rsidRPr="00094A83" w:rsidRDefault="00832D41" w:rsidP="001F7CD6">
            <w:pPr>
              <w:widowControl/>
              <w:spacing w:line="360" w:lineRule="atLeast"/>
              <w:ind w:firstLine="720"/>
              <w:jc w:val="left"/>
              <w:rPr>
                <w:rFonts w:ascii="宋体" w:hAnsi="宋体" w:cs="宋体"/>
                <w:kern w:val="0"/>
                <w:szCs w:val="21"/>
              </w:rPr>
            </w:pPr>
            <w:r w:rsidRPr="00094A83">
              <w:rPr>
                <w:rFonts w:ascii="宋体" w:hAnsi="宋体" w:cs="宋体" w:hint="eastAsia"/>
                <w:kern w:val="0"/>
                <w:sz w:val="24"/>
              </w:rPr>
              <w:t>本格式条款仅作为双方签订合同的参考，为阐明各方的权利和义务，经协商可增加新的条款、修改相关条款， 但不得与招标文件、投标文件的实质性内容相背离。</w:t>
            </w:r>
          </w:p>
          <w:p w:rsidR="00832D41" w:rsidRPr="00094A83" w:rsidRDefault="00832D41" w:rsidP="001F7CD6">
            <w:pPr>
              <w:widowControl/>
              <w:spacing w:line="360" w:lineRule="atLeast"/>
              <w:ind w:firstLine="480"/>
              <w:jc w:val="left"/>
              <w:rPr>
                <w:rFonts w:ascii="宋体" w:hAnsi="宋体" w:cs="宋体"/>
                <w:kern w:val="0"/>
                <w:szCs w:val="21"/>
              </w:rPr>
            </w:pPr>
            <w:r w:rsidRPr="00094A83">
              <w:rPr>
                <w:rFonts w:ascii="宋体" w:hAnsi="宋体" w:cs="宋体" w:hint="eastAsia"/>
                <w:kern w:val="0"/>
                <w:szCs w:val="21"/>
              </w:rPr>
              <w:t> </w:t>
            </w:r>
          </w:p>
        </w:tc>
      </w:tr>
    </w:tbl>
    <w:p w:rsidR="00832D41" w:rsidRPr="00094A83" w:rsidRDefault="00832D41" w:rsidP="00832D41">
      <w:pPr>
        <w:widowControl/>
        <w:shd w:val="clear" w:color="auto" w:fill="FFFFFF"/>
        <w:spacing w:line="420" w:lineRule="atLeast"/>
        <w:jc w:val="left"/>
        <w:rPr>
          <w:rFonts w:ascii="宋体" w:hAnsi="宋体" w:cs="宋体"/>
          <w:kern w:val="0"/>
          <w:szCs w:val="21"/>
        </w:rPr>
      </w:pPr>
      <w:r w:rsidRPr="00094A83">
        <w:rPr>
          <w:rFonts w:ascii="宋体" w:hAnsi="宋体" w:cs="宋体" w:hint="eastAsia"/>
          <w:b/>
          <w:bCs/>
          <w:kern w:val="0"/>
          <w:sz w:val="36"/>
        </w:rPr>
        <w:t xml:space="preserve">　　　　　　  </w:t>
      </w:r>
      <w:r w:rsidRPr="00094A83">
        <w:rPr>
          <w:rFonts w:ascii="宋体" w:hAnsi="宋体" w:cs="宋体" w:hint="eastAsia"/>
          <w:kern w:val="0"/>
          <w:sz w:val="24"/>
        </w:rPr>
        <w:t> </w:t>
      </w:r>
      <w:r w:rsidRPr="00094A83">
        <w:rPr>
          <w:rFonts w:ascii="宋体" w:hAnsi="宋体" w:cs="宋体" w:hint="eastAsia"/>
          <w:kern w:val="0"/>
          <w:szCs w:val="21"/>
        </w:rPr>
        <w:t xml:space="preserve">　　　　　　　　　　　　   </w:t>
      </w:r>
      <w:r w:rsidRPr="00094A83">
        <w:rPr>
          <w:rFonts w:ascii="宋体" w:hAnsi="宋体" w:cs="宋体" w:hint="eastAsia"/>
          <w:kern w:val="0"/>
          <w:sz w:val="24"/>
        </w:rPr>
        <w:t>合同号：</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rPr>
        <w:t xml:space="preserve">甲方(采购人)：厦门大学　　　　　　　　　  签定地点：福建省厦门市　　　　　　　　　</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rPr>
        <w:t>乙方（中标人）：　　　　　　　　　　　　　  签定日期：　　  年　 月　 日</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rPr>
        <w:t xml:space="preserve">　  根据甲方__________</w:t>
      </w:r>
      <w:r w:rsidRPr="00094A83">
        <w:rPr>
          <w:rFonts w:ascii="宋体" w:hAnsi="宋体" w:cs="宋体" w:hint="eastAsia"/>
          <w:kern w:val="0"/>
          <w:sz w:val="24"/>
          <w:u w:val="single"/>
        </w:rPr>
        <w:t xml:space="preserve">　　　 </w:t>
      </w:r>
      <w:r w:rsidRPr="00094A83">
        <w:rPr>
          <w:rFonts w:ascii="宋体" w:hAnsi="宋体" w:cs="宋体" w:hint="eastAsia"/>
          <w:kern w:val="0"/>
          <w:sz w:val="24"/>
        </w:rPr>
        <w:t>进行招标采购（招标编号：</w:t>
      </w:r>
      <w:r w:rsidRPr="00094A83">
        <w:rPr>
          <w:rFonts w:ascii="宋体" w:hAnsi="宋体" w:cs="宋体" w:hint="eastAsia"/>
          <w:kern w:val="0"/>
          <w:sz w:val="24"/>
          <w:u w:val="single"/>
        </w:rPr>
        <w:t xml:space="preserve">　　 </w:t>
      </w:r>
      <w:r w:rsidRPr="00094A83">
        <w:rPr>
          <w:rFonts w:ascii="宋体" w:hAnsi="宋体" w:cs="宋体" w:hint="eastAsia"/>
          <w:kern w:val="0"/>
          <w:sz w:val="24"/>
        </w:rPr>
        <w:t>）的招标结果，乙方为中标人，现依照招标文件、投标文件及有关法律、法规、规章规定的内容，双方达成如下协议：</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rPr>
        <w:t>1、合同标的和合同价格</w:t>
      </w:r>
    </w:p>
    <w:tbl>
      <w:tblPr>
        <w:tblW w:w="0" w:type="auto"/>
        <w:tblInd w:w="-176"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000" w:firstRow="0" w:lastRow="0" w:firstColumn="0" w:lastColumn="0" w:noHBand="0" w:noVBand="0"/>
      </w:tblPr>
      <w:tblGrid>
        <w:gridCol w:w="991"/>
        <w:gridCol w:w="1190"/>
        <w:gridCol w:w="1505"/>
        <w:gridCol w:w="732"/>
        <w:gridCol w:w="1228"/>
        <w:gridCol w:w="1526"/>
        <w:gridCol w:w="1526"/>
      </w:tblGrid>
      <w:tr w:rsidR="00832D41" w:rsidRPr="00094A83" w:rsidTr="001F7CD6">
        <w:trPr>
          <w:cantSplit/>
          <w:trHeight w:val="851"/>
        </w:trPr>
        <w:tc>
          <w:tcPr>
            <w:tcW w:w="9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32D41" w:rsidRPr="00094A83" w:rsidRDefault="00832D41" w:rsidP="001F7CD6">
            <w:pPr>
              <w:widowControl/>
              <w:spacing w:line="440" w:lineRule="atLeast"/>
              <w:jc w:val="center"/>
              <w:rPr>
                <w:rFonts w:ascii="宋体" w:hAnsi="宋体" w:cs="宋体"/>
                <w:kern w:val="0"/>
                <w:szCs w:val="21"/>
              </w:rPr>
            </w:pPr>
            <w:r w:rsidRPr="00094A83">
              <w:rPr>
                <w:rFonts w:ascii="宋体" w:hAnsi="宋体" w:cs="宋体" w:hint="eastAsia"/>
                <w:kern w:val="0"/>
                <w:sz w:val="24"/>
              </w:rPr>
              <w:t>产品名称</w:t>
            </w:r>
          </w:p>
        </w:tc>
        <w:tc>
          <w:tcPr>
            <w:tcW w:w="1190" w:type="dxa"/>
            <w:tcBorders>
              <w:top w:val="single" w:sz="8" w:space="0" w:color="auto"/>
              <w:left w:val="outset" w:sz="6" w:space="0" w:color="ECE9D8"/>
              <w:bottom w:val="single" w:sz="8" w:space="0" w:color="auto"/>
              <w:right w:val="single" w:sz="8" w:space="0" w:color="auto"/>
            </w:tcBorders>
            <w:tcMar>
              <w:top w:w="0" w:type="dxa"/>
              <w:left w:w="108" w:type="dxa"/>
              <w:bottom w:w="0" w:type="dxa"/>
              <w:right w:w="108" w:type="dxa"/>
            </w:tcMar>
            <w:vAlign w:val="center"/>
          </w:tcPr>
          <w:p w:rsidR="00832D41" w:rsidRPr="00094A83" w:rsidRDefault="00832D41" w:rsidP="001F7CD6">
            <w:pPr>
              <w:widowControl/>
              <w:spacing w:line="440" w:lineRule="atLeast"/>
              <w:jc w:val="center"/>
              <w:rPr>
                <w:rFonts w:ascii="宋体" w:hAnsi="宋体" w:cs="宋体"/>
                <w:kern w:val="0"/>
                <w:szCs w:val="21"/>
              </w:rPr>
            </w:pPr>
            <w:r w:rsidRPr="00094A83">
              <w:rPr>
                <w:rFonts w:ascii="宋体" w:hAnsi="宋体" w:cs="宋体" w:hint="eastAsia"/>
                <w:kern w:val="0"/>
                <w:sz w:val="24"/>
              </w:rPr>
              <w:t>规格型号</w:t>
            </w:r>
          </w:p>
        </w:tc>
        <w:tc>
          <w:tcPr>
            <w:tcW w:w="1505" w:type="dxa"/>
            <w:tcBorders>
              <w:top w:val="single" w:sz="8" w:space="0" w:color="auto"/>
              <w:left w:val="outset" w:sz="6" w:space="0" w:color="ECE9D8"/>
              <w:bottom w:val="single" w:sz="8" w:space="0" w:color="auto"/>
              <w:right w:val="single" w:sz="8" w:space="0" w:color="auto"/>
            </w:tcBorders>
            <w:tcMar>
              <w:top w:w="0" w:type="dxa"/>
              <w:left w:w="108" w:type="dxa"/>
              <w:bottom w:w="0" w:type="dxa"/>
              <w:right w:w="108" w:type="dxa"/>
            </w:tcMar>
            <w:vAlign w:val="center"/>
          </w:tcPr>
          <w:p w:rsidR="00832D41" w:rsidRPr="00094A83" w:rsidRDefault="00832D41" w:rsidP="001F7CD6">
            <w:pPr>
              <w:widowControl/>
              <w:spacing w:line="440" w:lineRule="atLeast"/>
              <w:jc w:val="center"/>
              <w:rPr>
                <w:rFonts w:ascii="宋体" w:hAnsi="宋体" w:cs="宋体"/>
                <w:kern w:val="0"/>
                <w:szCs w:val="21"/>
              </w:rPr>
            </w:pPr>
            <w:r w:rsidRPr="00094A83">
              <w:rPr>
                <w:rFonts w:ascii="宋体" w:hAnsi="宋体" w:cs="宋体" w:hint="eastAsia"/>
                <w:kern w:val="0"/>
                <w:sz w:val="24"/>
              </w:rPr>
              <w:t>生产厂家</w:t>
            </w:r>
          </w:p>
        </w:tc>
        <w:tc>
          <w:tcPr>
            <w:tcW w:w="732" w:type="dxa"/>
            <w:tcBorders>
              <w:top w:val="single" w:sz="8" w:space="0" w:color="auto"/>
              <w:left w:val="outset" w:sz="6" w:space="0" w:color="ECE9D8"/>
              <w:bottom w:val="single" w:sz="8" w:space="0" w:color="auto"/>
              <w:right w:val="single" w:sz="8" w:space="0" w:color="auto"/>
            </w:tcBorders>
            <w:tcMar>
              <w:top w:w="0" w:type="dxa"/>
              <w:left w:w="108" w:type="dxa"/>
              <w:bottom w:w="0" w:type="dxa"/>
              <w:right w:w="108" w:type="dxa"/>
            </w:tcMar>
            <w:vAlign w:val="center"/>
          </w:tcPr>
          <w:p w:rsidR="00832D41" w:rsidRPr="00094A83" w:rsidRDefault="00832D41" w:rsidP="001F7CD6">
            <w:pPr>
              <w:widowControl/>
              <w:spacing w:line="440" w:lineRule="atLeast"/>
              <w:jc w:val="center"/>
              <w:rPr>
                <w:rFonts w:ascii="宋体" w:hAnsi="宋体" w:cs="宋体"/>
                <w:kern w:val="0"/>
                <w:szCs w:val="21"/>
              </w:rPr>
            </w:pPr>
            <w:r w:rsidRPr="00094A83">
              <w:rPr>
                <w:rFonts w:ascii="宋体" w:hAnsi="宋体" w:cs="宋体" w:hint="eastAsia"/>
                <w:kern w:val="0"/>
                <w:sz w:val="24"/>
              </w:rPr>
              <w:t>数 量</w:t>
            </w:r>
          </w:p>
        </w:tc>
        <w:tc>
          <w:tcPr>
            <w:tcW w:w="1228" w:type="dxa"/>
            <w:tcBorders>
              <w:top w:val="single" w:sz="8" w:space="0" w:color="auto"/>
              <w:left w:val="outset" w:sz="6" w:space="0" w:color="ECE9D8"/>
              <w:bottom w:val="single" w:sz="8" w:space="0" w:color="auto"/>
              <w:right w:val="single" w:sz="8" w:space="0" w:color="auto"/>
            </w:tcBorders>
            <w:tcMar>
              <w:top w:w="0" w:type="dxa"/>
              <w:left w:w="108" w:type="dxa"/>
              <w:bottom w:w="0" w:type="dxa"/>
              <w:right w:w="108" w:type="dxa"/>
            </w:tcMar>
            <w:vAlign w:val="center"/>
          </w:tcPr>
          <w:p w:rsidR="00832D41" w:rsidRPr="00094A83" w:rsidRDefault="00832D41" w:rsidP="001F7CD6">
            <w:pPr>
              <w:widowControl/>
              <w:spacing w:line="440" w:lineRule="atLeast"/>
              <w:jc w:val="center"/>
              <w:rPr>
                <w:rFonts w:ascii="宋体" w:hAnsi="宋体" w:cs="宋体"/>
                <w:kern w:val="0"/>
                <w:szCs w:val="21"/>
              </w:rPr>
            </w:pPr>
            <w:r w:rsidRPr="00094A83">
              <w:rPr>
                <w:rFonts w:ascii="宋体" w:hAnsi="宋体" w:cs="宋体" w:hint="eastAsia"/>
                <w:kern w:val="0"/>
                <w:sz w:val="24"/>
              </w:rPr>
              <w:t>单 价</w:t>
            </w:r>
          </w:p>
        </w:tc>
        <w:tc>
          <w:tcPr>
            <w:tcW w:w="1526" w:type="dxa"/>
            <w:tcBorders>
              <w:top w:val="single" w:sz="8" w:space="0" w:color="auto"/>
              <w:left w:val="outset" w:sz="6" w:space="0" w:color="ECE9D8"/>
              <w:bottom w:val="single" w:sz="8" w:space="0" w:color="auto"/>
              <w:right w:val="single" w:sz="8" w:space="0" w:color="auto"/>
            </w:tcBorders>
            <w:tcMar>
              <w:top w:w="0" w:type="dxa"/>
              <w:left w:w="108" w:type="dxa"/>
              <w:bottom w:w="0" w:type="dxa"/>
              <w:right w:w="108" w:type="dxa"/>
            </w:tcMar>
            <w:vAlign w:val="center"/>
          </w:tcPr>
          <w:p w:rsidR="00832D41" w:rsidRPr="00094A83" w:rsidRDefault="00832D41" w:rsidP="001F7CD6">
            <w:pPr>
              <w:widowControl/>
              <w:spacing w:line="440" w:lineRule="atLeast"/>
              <w:jc w:val="center"/>
              <w:rPr>
                <w:rFonts w:ascii="宋体" w:hAnsi="宋体" w:cs="宋体"/>
                <w:kern w:val="0"/>
                <w:szCs w:val="21"/>
              </w:rPr>
            </w:pPr>
            <w:r w:rsidRPr="00094A83">
              <w:rPr>
                <w:rFonts w:ascii="宋体" w:hAnsi="宋体" w:cs="宋体" w:hint="eastAsia"/>
                <w:kern w:val="0"/>
                <w:sz w:val="24"/>
              </w:rPr>
              <w:t>总 价</w:t>
            </w:r>
          </w:p>
        </w:tc>
        <w:tc>
          <w:tcPr>
            <w:tcW w:w="1526" w:type="dxa"/>
            <w:tcBorders>
              <w:top w:val="single" w:sz="8" w:space="0" w:color="auto"/>
              <w:left w:val="outset" w:sz="6" w:space="0" w:color="ECE9D8"/>
              <w:bottom w:val="single" w:sz="8" w:space="0" w:color="auto"/>
              <w:right w:val="single" w:sz="8" w:space="0" w:color="auto"/>
            </w:tcBorders>
            <w:tcMar>
              <w:top w:w="0" w:type="dxa"/>
              <w:left w:w="108" w:type="dxa"/>
              <w:bottom w:w="0" w:type="dxa"/>
              <w:right w:w="108" w:type="dxa"/>
            </w:tcMar>
            <w:vAlign w:val="center"/>
          </w:tcPr>
          <w:p w:rsidR="00832D41" w:rsidRPr="00094A83" w:rsidRDefault="00832D41" w:rsidP="001F7CD6">
            <w:pPr>
              <w:widowControl/>
              <w:spacing w:line="440" w:lineRule="atLeast"/>
              <w:jc w:val="center"/>
              <w:rPr>
                <w:rFonts w:ascii="宋体" w:hAnsi="宋体" w:cs="宋体"/>
                <w:kern w:val="0"/>
                <w:szCs w:val="21"/>
              </w:rPr>
            </w:pPr>
            <w:r w:rsidRPr="00094A83">
              <w:rPr>
                <w:rFonts w:ascii="宋体" w:hAnsi="宋体" w:cs="宋体" w:hint="eastAsia"/>
                <w:kern w:val="0"/>
                <w:sz w:val="24"/>
              </w:rPr>
              <w:t>交货期</w:t>
            </w:r>
          </w:p>
        </w:tc>
      </w:tr>
      <w:tr w:rsidR="00832D41" w:rsidRPr="00094A83" w:rsidTr="001F7CD6">
        <w:trPr>
          <w:cantSplit/>
          <w:trHeight w:val="567"/>
        </w:trPr>
        <w:tc>
          <w:tcPr>
            <w:tcW w:w="991" w:type="dxa"/>
            <w:tcBorders>
              <w:top w:val="outset" w:sz="6" w:space="0" w:color="ECE9D8"/>
              <w:left w:val="single" w:sz="8" w:space="0" w:color="auto"/>
              <w:bottom w:val="single" w:sz="8" w:space="0" w:color="auto"/>
              <w:right w:val="single" w:sz="8" w:space="0" w:color="auto"/>
            </w:tcBorders>
            <w:tcMar>
              <w:top w:w="0" w:type="dxa"/>
              <w:left w:w="108" w:type="dxa"/>
              <w:bottom w:w="0" w:type="dxa"/>
              <w:right w:w="108" w:type="dxa"/>
            </w:tcMar>
          </w:tcPr>
          <w:p w:rsidR="00832D41" w:rsidRPr="00094A83" w:rsidRDefault="00832D41" w:rsidP="001F7CD6">
            <w:pPr>
              <w:widowControl/>
              <w:spacing w:line="440" w:lineRule="atLeast"/>
              <w:jc w:val="left"/>
              <w:rPr>
                <w:rFonts w:ascii="宋体" w:hAnsi="宋体" w:cs="宋体"/>
                <w:kern w:val="0"/>
                <w:szCs w:val="21"/>
              </w:rPr>
            </w:pPr>
            <w:r w:rsidRPr="00094A83">
              <w:rPr>
                <w:rFonts w:ascii="宋体" w:hAnsi="宋体" w:cs="宋体" w:hint="eastAsia"/>
                <w:kern w:val="0"/>
                <w:szCs w:val="21"/>
              </w:rPr>
              <w:t> </w:t>
            </w:r>
          </w:p>
          <w:p w:rsidR="00832D41" w:rsidRPr="00094A83" w:rsidRDefault="00832D41" w:rsidP="001F7CD6">
            <w:pPr>
              <w:widowControl/>
              <w:spacing w:line="440" w:lineRule="atLeast"/>
              <w:jc w:val="left"/>
              <w:rPr>
                <w:rFonts w:ascii="宋体" w:hAnsi="宋体" w:cs="宋体"/>
                <w:kern w:val="0"/>
                <w:szCs w:val="21"/>
              </w:rPr>
            </w:pPr>
            <w:r w:rsidRPr="00094A83">
              <w:rPr>
                <w:rFonts w:ascii="宋体" w:hAnsi="宋体" w:cs="宋体" w:hint="eastAsia"/>
                <w:kern w:val="0"/>
                <w:szCs w:val="21"/>
              </w:rPr>
              <w:t> </w:t>
            </w:r>
          </w:p>
        </w:tc>
        <w:tc>
          <w:tcPr>
            <w:tcW w:w="1190" w:type="dxa"/>
            <w:tcBorders>
              <w:top w:val="outset" w:sz="6" w:space="0" w:color="ECE9D8"/>
              <w:left w:val="outset" w:sz="6" w:space="0" w:color="ECE9D8"/>
              <w:bottom w:val="single" w:sz="8" w:space="0" w:color="auto"/>
              <w:right w:val="single" w:sz="8" w:space="0" w:color="auto"/>
            </w:tcBorders>
            <w:tcMar>
              <w:top w:w="0" w:type="dxa"/>
              <w:left w:w="108" w:type="dxa"/>
              <w:bottom w:w="0" w:type="dxa"/>
              <w:right w:w="108" w:type="dxa"/>
            </w:tcMar>
          </w:tcPr>
          <w:p w:rsidR="00832D41" w:rsidRPr="00094A83" w:rsidRDefault="00832D41" w:rsidP="001F7CD6">
            <w:pPr>
              <w:widowControl/>
              <w:spacing w:line="440" w:lineRule="atLeast"/>
              <w:jc w:val="left"/>
              <w:rPr>
                <w:rFonts w:ascii="宋体" w:hAnsi="宋体" w:cs="宋体"/>
                <w:kern w:val="0"/>
                <w:szCs w:val="21"/>
              </w:rPr>
            </w:pPr>
            <w:r w:rsidRPr="00094A83">
              <w:rPr>
                <w:rFonts w:ascii="宋体" w:hAnsi="宋体" w:cs="宋体" w:hint="eastAsia"/>
                <w:kern w:val="0"/>
                <w:szCs w:val="21"/>
              </w:rPr>
              <w:t> </w:t>
            </w:r>
          </w:p>
        </w:tc>
        <w:tc>
          <w:tcPr>
            <w:tcW w:w="1505" w:type="dxa"/>
            <w:tcBorders>
              <w:top w:val="outset" w:sz="6" w:space="0" w:color="ECE9D8"/>
              <w:left w:val="outset" w:sz="6" w:space="0" w:color="ECE9D8"/>
              <w:bottom w:val="single" w:sz="8" w:space="0" w:color="auto"/>
              <w:right w:val="single" w:sz="8" w:space="0" w:color="auto"/>
            </w:tcBorders>
            <w:tcMar>
              <w:top w:w="0" w:type="dxa"/>
              <w:left w:w="108" w:type="dxa"/>
              <w:bottom w:w="0" w:type="dxa"/>
              <w:right w:w="108" w:type="dxa"/>
            </w:tcMar>
          </w:tcPr>
          <w:p w:rsidR="00832D41" w:rsidRPr="00094A83" w:rsidRDefault="00832D41" w:rsidP="001F7CD6">
            <w:pPr>
              <w:widowControl/>
              <w:spacing w:line="440" w:lineRule="atLeast"/>
              <w:jc w:val="left"/>
              <w:rPr>
                <w:rFonts w:ascii="宋体" w:hAnsi="宋体" w:cs="宋体"/>
                <w:kern w:val="0"/>
                <w:szCs w:val="21"/>
              </w:rPr>
            </w:pPr>
            <w:r w:rsidRPr="00094A83">
              <w:rPr>
                <w:rFonts w:ascii="宋体" w:hAnsi="宋体" w:cs="宋体" w:hint="eastAsia"/>
                <w:kern w:val="0"/>
                <w:szCs w:val="21"/>
              </w:rPr>
              <w:t> </w:t>
            </w:r>
          </w:p>
        </w:tc>
        <w:tc>
          <w:tcPr>
            <w:tcW w:w="732" w:type="dxa"/>
            <w:tcBorders>
              <w:top w:val="outset" w:sz="6" w:space="0" w:color="ECE9D8"/>
              <w:left w:val="outset" w:sz="6" w:space="0" w:color="ECE9D8"/>
              <w:bottom w:val="single" w:sz="8" w:space="0" w:color="auto"/>
              <w:right w:val="single" w:sz="8" w:space="0" w:color="auto"/>
            </w:tcBorders>
            <w:tcMar>
              <w:top w:w="0" w:type="dxa"/>
              <w:left w:w="108" w:type="dxa"/>
              <w:bottom w:w="0" w:type="dxa"/>
              <w:right w:w="108" w:type="dxa"/>
            </w:tcMar>
          </w:tcPr>
          <w:p w:rsidR="00832D41" w:rsidRPr="00094A83" w:rsidRDefault="00832D41" w:rsidP="001F7CD6">
            <w:pPr>
              <w:widowControl/>
              <w:spacing w:line="440" w:lineRule="atLeast"/>
              <w:jc w:val="left"/>
              <w:rPr>
                <w:rFonts w:ascii="宋体" w:hAnsi="宋体" w:cs="宋体"/>
                <w:kern w:val="0"/>
                <w:szCs w:val="21"/>
              </w:rPr>
            </w:pPr>
            <w:r w:rsidRPr="00094A83">
              <w:rPr>
                <w:rFonts w:ascii="宋体" w:hAnsi="宋体" w:cs="宋体" w:hint="eastAsia"/>
                <w:kern w:val="0"/>
                <w:szCs w:val="21"/>
              </w:rPr>
              <w:t> </w:t>
            </w:r>
          </w:p>
        </w:tc>
        <w:tc>
          <w:tcPr>
            <w:tcW w:w="1228" w:type="dxa"/>
            <w:tcBorders>
              <w:top w:val="outset" w:sz="6" w:space="0" w:color="ECE9D8"/>
              <w:left w:val="outset" w:sz="6" w:space="0" w:color="ECE9D8"/>
              <w:bottom w:val="single" w:sz="8" w:space="0" w:color="auto"/>
              <w:right w:val="single" w:sz="8" w:space="0" w:color="auto"/>
            </w:tcBorders>
            <w:tcMar>
              <w:top w:w="0" w:type="dxa"/>
              <w:left w:w="108" w:type="dxa"/>
              <w:bottom w:w="0" w:type="dxa"/>
              <w:right w:w="108" w:type="dxa"/>
            </w:tcMar>
          </w:tcPr>
          <w:p w:rsidR="00832D41" w:rsidRPr="00094A83" w:rsidRDefault="00832D41" w:rsidP="001F7CD6">
            <w:pPr>
              <w:widowControl/>
              <w:spacing w:line="440" w:lineRule="atLeast"/>
              <w:jc w:val="left"/>
              <w:rPr>
                <w:rFonts w:ascii="宋体" w:hAnsi="宋体" w:cs="宋体"/>
                <w:kern w:val="0"/>
                <w:szCs w:val="21"/>
              </w:rPr>
            </w:pPr>
            <w:r w:rsidRPr="00094A83">
              <w:rPr>
                <w:rFonts w:ascii="宋体" w:hAnsi="宋体" w:cs="宋体" w:hint="eastAsia"/>
                <w:kern w:val="0"/>
                <w:szCs w:val="21"/>
              </w:rPr>
              <w:t> </w:t>
            </w:r>
          </w:p>
        </w:tc>
        <w:tc>
          <w:tcPr>
            <w:tcW w:w="1526" w:type="dxa"/>
            <w:tcBorders>
              <w:top w:val="outset" w:sz="6" w:space="0" w:color="ECE9D8"/>
              <w:left w:val="outset" w:sz="6" w:space="0" w:color="ECE9D8"/>
              <w:bottom w:val="single" w:sz="8" w:space="0" w:color="auto"/>
              <w:right w:val="single" w:sz="8" w:space="0" w:color="auto"/>
            </w:tcBorders>
            <w:tcMar>
              <w:top w:w="0" w:type="dxa"/>
              <w:left w:w="108" w:type="dxa"/>
              <w:bottom w:w="0" w:type="dxa"/>
              <w:right w:w="108" w:type="dxa"/>
            </w:tcMar>
          </w:tcPr>
          <w:p w:rsidR="00832D41" w:rsidRPr="00094A83" w:rsidRDefault="00832D41" w:rsidP="001F7CD6">
            <w:pPr>
              <w:widowControl/>
              <w:spacing w:line="440" w:lineRule="atLeast"/>
              <w:jc w:val="left"/>
              <w:rPr>
                <w:rFonts w:ascii="宋体" w:hAnsi="宋体" w:cs="宋体"/>
                <w:kern w:val="0"/>
                <w:szCs w:val="21"/>
              </w:rPr>
            </w:pPr>
            <w:r w:rsidRPr="00094A83">
              <w:rPr>
                <w:rFonts w:ascii="宋体" w:hAnsi="宋体" w:cs="宋体" w:hint="eastAsia"/>
                <w:kern w:val="0"/>
                <w:szCs w:val="21"/>
              </w:rPr>
              <w:t> </w:t>
            </w:r>
          </w:p>
        </w:tc>
        <w:tc>
          <w:tcPr>
            <w:tcW w:w="1526" w:type="dxa"/>
            <w:tcBorders>
              <w:top w:val="outset" w:sz="6" w:space="0" w:color="ECE9D8"/>
              <w:left w:val="outset" w:sz="6" w:space="0" w:color="ECE9D8"/>
              <w:bottom w:val="single" w:sz="8" w:space="0" w:color="auto"/>
              <w:right w:val="single" w:sz="8" w:space="0" w:color="auto"/>
            </w:tcBorders>
            <w:tcMar>
              <w:top w:w="0" w:type="dxa"/>
              <w:left w:w="108" w:type="dxa"/>
              <w:bottom w:w="0" w:type="dxa"/>
              <w:right w:w="108" w:type="dxa"/>
            </w:tcMar>
          </w:tcPr>
          <w:p w:rsidR="00832D41" w:rsidRPr="00094A83" w:rsidRDefault="00832D41" w:rsidP="001F7CD6">
            <w:pPr>
              <w:widowControl/>
              <w:spacing w:line="440" w:lineRule="atLeast"/>
              <w:jc w:val="left"/>
              <w:rPr>
                <w:rFonts w:ascii="宋体" w:hAnsi="宋体" w:cs="宋体"/>
                <w:kern w:val="0"/>
                <w:szCs w:val="21"/>
              </w:rPr>
            </w:pPr>
            <w:r w:rsidRPr="00094A83">
              <w:rPr>
                <w:rFonts w:ascii="宋体" w:hAnsi="宋体" w:cs="宋体" w:hint="eastAsia"/>
                <w:kern w:val="0"/>
                <w:szCs w:val="21"/>
              </w:rPr>
              <w:t> </w:t>
            </w:r>
          </w:p>
        </w:tc>
      </w:tr>
      <w:tr w:rsidR="00832D41" w:rsidRPr="00094A83" w:rsidTr="001F7CD6">
        <w:trPr>
          <w:cantSplit/>
          <w:trHeight w:val="567"/>
        </w:trPr>
        <w:tc>
          <w:tcPr>
            <w:tcW w:w="991" w:type="dxa"/>
            <w:tcBorders>
              <w:top w:val="outset" w:sz="6" w:space="0" w:color="ECE9D8"/>
              <w:left w:val="single" w:sz="8" w:space="0" w:color="auto"/>
              <w:bottom w:val="single" w:sz="8" w:space="0" w:color="auto"/>
              <w:right w:val="single" w:sz="8" w:space="0" w:color="auto"/>
            </w:tcBorders>
            <w:tcMar>
              <w:top w:w="0" w:type="dxa"/>
              <w:left w:w="108" w:type="dxa"/>
              <w:bottom w:w="0" w:type="dxa"/>
              <w:right w:w="108" w:type="dxa"/>
            </w:tcMar>
          </w:tcPr>
          <w:p w:rsidR="00832D41" w:rsidRPr="00094A83" w:rsidRDefault="00832D41" w:rsidP="001F7CD6">
            <w:pPr>
              <w:widowControl/>
              <w:spacing w:line="440" w:lineRule="atLeast"/>
              <w:jc w:val="left"/>
              <w:rPr>
                <w:rFonts w:ascii="宋体" w:hAnsi="宋体" w:cs="宋体"/>
                <w:kern w:val="0"/>
                <w:szCs w:val="21"/>
              </w:rPr>
            </w:pPr>
            <w:r w:rsidRPr="00094A83">
              <w:rPr>
                <w:rFonts w:ascii="宋体" w:hAnsi="宋体" w:cs="宋体" w:hint="eastAsia"/>
                <w:kern w:val="0"/>
                <w:szCs w:val="21"/>
              </w:rPr>
              <w:t> </w:t>
            </w:r>
          </w:p>
          <w:p w:rsidR="00832D41" w:rsidRPr="00094A83" w:rsidRDefault="00832D41" w:rsidP="001F7CD6">
            <w:pPr>
              <w:widowControl/>
              <w:spacing w:line="440" w:lineRule="atLeast"/>
              <w:jc w:val="left"/>
              <w:rPr>
                <w:rFonts w:ascii="宋体" w:hAnsi="宋体" w:cs="宋体"/>
                <w:kern w:val="0"/>
                <w:szCs w:val="21"/>
              </w:rPr>
            </w:pPr>
            <w:r w:rsidRPr="00094A83">
              <w:rPr>
                <w:rFonts w:ascii="宋体" w:hAnsi="宋体" w:cs="宋体" w:hint="eastAsia"/>
                <w:kern w:val="0"/>
                <w:szCs w:val="21"/>
              </w:rPr>
              <w:t> </w:t>
            </w:r>
          </w:p>
        </w:tc>
        <w:tc>
          <w:tcPr>
            <w:tcW w:w="1190" w:type="dxa"/>
            <w:tcBorders>
              <w:top w:val="outset" w:sz="6" w:space="0" w:color="ECE9D8"/>
              <w:left w:val="outset" w:sz="6" w:space="0" w:color="ECE9D8"/>
              <w:bottom w:val="single" w:sz="8" w:space="0" w:color="auto"/>
              <w:right w:val="single" w:sz="8" w:space="0" w:color="auto"/>
            </w:tcBorders>
            <w:tcMar>
              <w:top w:w="0" w:type="dxa"/>
              <w:left w:w="108" w:type="dxa"/>
              <w:bottom w:w="0" w:type="dxa"/>
              <w:right w:w="108" w:type="dxa"/>
            </w:tcMar>
          </w:tcPr>
          <w:p w:rsidR="00832D41" w:rsidRPr="00094A83" w:rsidRDefault="00832D41" w:rsidP="001F7CD6">
            <w:pPr>
              <w:widowControl/>
              <w:spacing w:line="440" w:lineRule="atLeast"/>
              <w:jc w:val="left"/>
              <w:rPr>
                <w:rFonts w:ascii="宋体" w:hAnsi="宋体" w:cs="宋体"/>
                <w:kern w:val="0"/>
                <w:szCs w:val="21"/>
              </w:rPr>
            </w:pPr>
            <w:r w:rsidRPr="00094A83">
              <w:rPr>
                <w:rFonts w:ascii="宋体" w:hAnsi="宋体" w:cs="宋体" w:hint="eastAsia"/>
                <w:kern w:val="0"/>
                <w:szCs w:val="21"/>
              </w:rPr>
              <w:t> </w:t>
            </w:r>
          </w:p>
        </w:tc>
        <w:tc>
          <w:tcPr>
            <w:tcW w:w="1505" w:type="dxa"/>
            <w:tcBorders>
              <w:top w:val="outset" w:sz="6" w:space="0" w:color="ECE9D8"/>
              <w:left w:val="outset" w:sz="6" w:space="0" w:color="ECE9D8"/>
              <w:bottom w:val="single" w:sz="8" w:space="0" w:color="auto"/>
              <w:right w:val="single" w:sz="8" w:space="0" w:color="auto"/>
            </w:tcBorders>
            <w:tcMar>
              <w:top w:w="0" w:type="dxa"/>
              <w:left w:w="108" w:type="dxa"/>
              <w:bottom w:w="0" w:type="dxa"/>
              <w:right w:w="108" w:type="dxa"/>
            </w:tcMar>
          </w:tcPr>
          <w:p w:rsidR="00832D41" w:rsidRPr="00094A83" w:rsidRDefault="00832D41" w:rsidP="001F7CD6">
            <w:pPr>
              <w:widowControl/>
              <w:spacing w:line="440" w:lineRule="atLeast"/>
              <w:jc w:val="left"/>
              <w:rPr>
                <w:rFonts w:ascii="宋体" w:hAnsi="宋体" w:cs="宋体"/>
                <w:kern w:val="0"/>
                <w:szCs w:val="21"/>
              </w:rPr>
            </w:pPr>
            <w:r w:rsidRPr="00094A83">
              <w:rPr>
                <w:rFonts w:ascii="宋体" w:hAnsi="宋体" w:cs="宋体" w:hint="eastAsia"/>
                <w:kern w:val="0"/>
                <w:szCs w:val="21"/>
              </w:rPr>
              <w:t> </w:t>
            </w:r>
          </w:p>
        </w:tc>
        <w:tc>
          <w:tcPr>
            <w:tcW w:w="732" w:type="dxa"/>
            <w:tcBorders>
              <w:top w:val="outset" w:sz="6" w:space="0" w:color="ECE9D8"/>
              <w:left w:val="outset" w:sz="6" w:space="0" w:color="ECE9D8"/>
              <w:bottom w:val="single" w:sz="8" w:space="0" w:color="auto"/>
              <w:right w:val="single" w:sz="8" w:space="0" w:color="auto"/>
            </w:tcBorders>
            <w:tcMar>
              <w:top w:w="0" w:type="dxa"/>
              <w:left w:w="108" w:type="dxa"/>
              <w:bottom w:w="0" w:type="dxa"/>
              <w:right w:w="108" w:type="dxa"/>
            </w:tcMar>
          </w:tcPr>
          <w:p w:rsidR="00832D41" w:rsidRPr="00094A83" w:rsidRDefault="00832D41" w:rsidP="001F7CD6">
            <w:pPr>
              <w:widowControl/>
              <w:spacing w:line="440" w:lineRule="atLeast"/>
              <w:jc w:val="left"/>
              <w:rPr>
                <w:rFonts w:ascii="宋体" w:hAnsi="宋体" w:cs="宋体"/>
                <w:kern w:val="0"/>
                <w:szCs w:val="21"/>
              </w:rPr>
            </w:pPr>
            <w:r w:rsidRPr="00094A83">
              <w:rPr>
                <w:rFonts w:ascii="宋体" w:hAnsi="宋体" w:cs="宋体" w:hint="eastAsia"/>
                <w:kern w:val="0"/>
                <w:szCs w:val="21"/>
              </w:rPr>
              <w:t> </w:t>
            </w:r>
          </w:p>
        </w:tc>
        <w:tc>
          <w:tcPr>
            <w:tcW w:w="1228" w:type="dxa"/>
            <w:tcBorders>
              <w:top w:val="outset" w:sz="6" w:space="0" w:color="ECE9D8"/>
              <w:left w:val="outset" w:sz="6" w:space="0" w:color="ECE9D8"/>
              <w:bottom w:val="single" w:sz="8" w:space="0" w:color="auto"/>
              <w:right w:val="single" w:sz="8" w:space="0" w:color="auto"/>
            </w:tcBorders>
            <w:tcMar>
              <w:top w:w="0" w:type="dxa"/>
              <w:left w:w="108" w:type="dxa"/>
              <w:bottom w:w="0" w:type="dxa"/>
              <w:right w:w="108" w:type="dxa"/>
            </w:tcMar>
          </w:tcPr>
          <w:p w:rsidR="00832D41" w:rsidRPr="00094A83" w:rsidRDefault="00832D41" w:rsidP="001F7CD6">
            <w:pPr>
              <w:widowControl/>
              <w:spacing w:line="440" w:lineRule="atLeast"/>
              <w:jc w:val="left"/>
              <w:rPr>
                <w:rFonts w:ascii="宋体" w:hAnsi="宋体" w:cs="宋体"/>
                <w:kern w:val="0"/>
                <w:szCs w:val="21"/>
              </w:rPr>
            </w:pPr>
            <w:r w:rsidRPr="00094A83">
              <w:rPr>
                <w:rFonts w:ascii="宋体" w:hAnsi="宋体" w:cs="宋体" w:hint="eastAsia"/>
                <w:kern w:val="0"/>
                <w:szCs w:val="21"/>
              </w:rPr>
              <w:t> </w:t>
            </w:r>
          </w:p>
        </w:tc>
        <w:tc>
          <w:tcPr>
            <w:tcW w:w="1526" w:type="dxa"/>
            <w:tcBorders>
              <w:top w:val="outset" w:sz="6" w:space="0" w:color="ECE9D8"/>
              <w:left w:val="outset" w:sz="6" w:space="0" w:color="ECE9D8"/>
              <w:bottom w:val="single" w:sz="8" w:space="0" w:color="auto"/>
              <w:right w:val="single" w:sz="8" w:space="0" w:color="auto"/>
            </w:tcBorders>
            <w:tcMar>
              <w:top w:w="0" w:type="dxa"/>
              <w:left w:w="108" w:type="dxa"/>
              <w:bottom w:w="0" w:type="dxa"/>
              <w:right w:w="108" w:type="dxa"/>
            </w:tcMar>
          </w:tcPr>
          <w:p w:rsidR="00832D41" w:rsidRPr="00094A83" w:rsidRDefault="00832D41" w:rsidP="001F7CD6">
            <w:pPr>
              <w:widowControl/>
              <w:spacing w:line="440" w:lineRule="atLeast"/>
              <w:jc w:val="left"/>
              <w:rPr>
                <w:rFonts w:ascii="宋体" w:hAnsi="宋体" w:cs="宋体"/>
                <w:kern w:val="0"/>
                <w:szCs w:val="21"/>
              </w:rPr>
            </w:pPr>
            <w:r w:rsidRPr="00094A83">
              <w:rPr>
                <w:rFonts w:ascii="宋体" w:hAnsi="宋体" w:cs="宋体" w:hint="eastAsia"/>
                <w:kern w:val="0"/>
                <w:szCs w:val="21"/>
              </w:rPr>
              <w:t> </w:t>
            </w:r>
          </w:p>
        </w:tc>
        <w:tc>
          <w:tcPr>
            <w:tcW w:w="1526" w:type="dxa"/>
            <w:tcBorders>
              <w:top w:val="outset" w:sz="6" w:space="0" w:color="ECE9D8"/>
              <w:left w:val="outset" w:sz="6" w:space="0" w:color="ECE9D8"/>
              <w:bottom w:val="single" w:sz="8" w:space="0" w:color="auto"/>
              <w:right w:val="single" w:sz="8" w:space="0" w:color="auto"/>
            </w:tcBorders>
            <w:tcMar>
              <w:top w:w="0" w:type="dxa"/>
              <w:left w:w="108" w:type="dxa"/>
              <w:bottom w:w="0" w:type="dxa"/>
              <w:right w:w="108" w:type="dxa"/>
            </w:tcMar>
          </w:tcPr>
          <w:p w:rsidR="00832D41" w:rsidRPr="00094A83" w:rsidRDefault="00832D41" w:rsidP="001F7CD6">
            <w:pPr>
              <w:widowControl/>
              <w:spacing w:line="440" w:lineRule="atLeast"/>
              <w:jc w:val="left"/>
              <w:rPr>
                <w:rFonts w:ascii="宋体" w:hAnsi="宋体" w:cs="宋体"/>
                <w:kern w:val="0"/>
                <w:szCs w:val="21"/>
              </w:rPr>
            </w:pPr>
            <w:r w:rsidRPr="00094A83">
              <w:rPr>
                <w:rFonts w:ascii="宋体" w:hAnsi="宋体" w:cs="宋体" w:hint="eastAsia"/>
                <w:kern w:val="0"/>
                <w:szCs w:val="21"/>
              </w:rPr>
              <w:t> </w:t>
            </w:r>
          </w:p>
        </w:tc>
      </w:tr>
      <w:tr w:rsidR="00832D41" w:rsidRPr="00094A83" w:rsidTr="001F7CD6">
        <w:trPr>
          <w:cantSplit/>
          <w:trHeight w:val="567"/>
        </w:trPr>
        <w:tc>
          <w:tcPr>
            <w:tcW w:w="991" w:type="dxa"/>
            <w:tcBorders>
              <w:top w:val="outset" w:sz="6" w:space="0" w:color="ECE9D8"/>
              <w:left w:val="single" w:sz="8" w:space="0" w:color="auto"/>
              <w:bottom w:val="single" w:sz="8" w:space="0" w:color="auto"/>
              <w:right w:val="single" w:sz="8" w:space="0" w:color="auto"/>
            </w:tcBorders>
            <w:tcMar>
              <w:top w:w="0" w:type="dxa"/>
              <w:left w:w="108" w:type="dxa"/>
              <w:bottom w:w="0" w:type="dxa"/>
              <w:right w:w="108" w:type="dxa"/>
            </w:tcMar>
          </w:tcPr>
          <w:p w:rsidR="00832D41" w:rsidRPr="00094A83" w:rsidRDefault="00832D41" w:rsidP="001F7CD6">
            <w:pPr>
              <w:widowControl/>
              <w:spacing w:line="440" w:lineRule="atLeast"/>
              <w:jc w:val="left"/>
              <w:rPr>
                <w:rFonts w:ascii="宋体" w:hAnsi="宋体" w:cs="宋体"/>
                <w:kern w:val="0"/>
                <w:szCs w:val="21"/>
              </w:rPr>
            </w:pPr>
            <w:r w:rsidRPr="00094A83">
              <w:rPr>
                <w:rFonts w:ascii="宋体" w:hAnsi="宋体" w:cs="宋体" w:hint="eastAsia"/>
                <w:kern w:val="0"/>
                <w:szCs w:val="21"/>
              </w:rPr>
              <w:t> </w:t>
            </w:r>
          </w:p>
          <w:p w:rsidR="00832D41" w:rsidRPr="00094A83" w:rsidRDefault="00832D41" w:rsidP="001F7CD6">
            <w:pPr>
              <w:widowControl/>
              <w:spacing w:line="440" w:lineRule="atLeast"/>
              <w:jc w:val="left"/>
              <w:rPr>
                <w:rFonts w:ascii="宋体" w:hAnsi="宋体" w:cs="宋体"/>
                <w:kern w:val="0"/>
                <w:szCs w:val="21"/>
              </w:rPr>
            </w:pPr>
            <w:r w:rsidRPr="00094A83">
              <w:rPr>
                <w:rFonts w:ascii="宋体" w:hAnsi="宋体" w:cs="宋体" w:hint="eastAsia"/>
                <w:kern w:val="0"/>
                <w:szCs w:val="21"/>
              </w:rPr>
              <w:t> </w:t>
            </w:r>
          </w:p>
        </w:tc>
        <w:tc>
          <w:tcPr>
            <w:tcW w:w="1190" w:type="dxa"/>
            <w:tcBorders>
              <w:top w:val="outset" w:sz="6" w:space="0" w:color="ECE9D8"/>
              <w:left w:val="outset" w:sz="6" w:space="0" w:color="ECE9D8"/>
              <w:bottom w:val="single" w:sz="8" w:space="0" w:color="auto"/>
              <w:right w:val="single" w:sz="8" w:space="0" w:color="auto"/>
            </w:tcBorders>
            <w:tcMar>
              <w:top w:w="0" w:type="dxa"/>
              <w:left w:w="108" w:type="dxa"/>
              <w:bottom w:w="0" w:type="dxa"/>
              <w:right w:w="108" w:type="dxa"/>
            </w:tcMar>
          </w:tcPr>
          <w:p w:rsidR="00832D41" w:rsidRPr="00094A83" w:rsidRDefault="00832D41" w:rsidP="001F7CD6">
            <w:pPr>
              <w:widowControl/>
              <w:spacing w:line="440" w:lineRule="atLeast"/>
              <w:jc w:val="left"/>
              <w:rPr>
                <w:rFonts w:ascii="宋体" w:hAnsi="宋体" w:cs="宋体"/>
                <w:kern w:val="0"/>
                <w:szCs w:val="21"/>
              </w:rPr>
            </w:pPr>
            <w:r w:rsidRPr="00094A83">
              <w:rPr>
                <w:rFonts w:ascii="宋体" w:hAnsi="宋体" w:cs="宋体" w:hint="eastAsia"/>
                <w:kern w:val="0"/>
                <w:szCs w:val="21"/>
              </w:rPr>
              <w:t> </w:t>
            </w:r>
          </w:p>
        </w:tc>
        <w:tc>
          <w:tcPr>
            <w:tcW w:w="1505" w:type="dxa"/>
            <w:tcBorders>
              <w:top w:val="outset" w:sz="6" w:space="0" w:color="ECE9D8"/>
              <w:left w:val="outset" w:sz="6" w:space="0" w:color="ECE9D8"/>
              <w:bottom w:val="single" w:sz="8" w:space="0" w:color="auto"/>
              <w:right w:val="single" w:sz="8" w:space="0" w:color="auto"/>
            </w:tcBorders>
            <w:tcMar>
              <w:top w:w="0" w:type="dxa"/>
              <w:left w:w="108" w:type="dxa"/>
              <w:bottom w:w="0" w:type="dxa"/>
              <w:right w:w="108" w:type="dxa"/>
            </w:tcMar>
          </w:tcPr>
          <w:p w:rsidR="00832D41" w:rsidRPr="00094A83" w:rsidRDefault="00832D41" w:rsidP="001F7CD6">
            <w:pPr>
              <w:widowControl/>
              <w:spacing w:line="440" w:lineRule="atLeast"/>
              <w:jc w:val="left"/>
              <w:rPr>
                <w:rFonts w:ascii="宋体" w:hAnsi="宋体" w:cs="宋体"/>
                <w:kern w:val="0"/>
                <w:szCs w:val="21"/>
              </w:rPr>
            </w:pPr>
            <w:r w:rsidRPr="00094A83">
              <w:rPr>
                <w:rFonts w:ascii="宋体" w:hAnsi="宋体" w:cs="宋体" w:hint="eastAsia"/>
                <w:kern w:val="0"/>
                <w:szCs w:val="21"/>
              </w:rPr>
              <w:t> </w:t>
            </w:r>
          </w:p>
        </w:tc>
        <w:tc>
          <w:tcPr>
            <w:tcW w:w="732" w:type="dxa"/>
            <w:tcBorders>
              <w:top w:val="outset" w:sz="6" w:space="0" w:color="ECE9D8"/>
              <w:left w:val="outset" w:sz="6" w:space="0" w:color="ECE9D8"/>
              <w:bottom w:val="single" w:sz="8" w:space="0" w:color="auto"/>
              <w:right w:val="single" w:sz="8" w:space="0" w:color="auto"/>
            </w:tcBorders>
            <w:tcMar>
              <w:top w:w="0" w:type="dxa"/>
              <w:left w:w="108" w:type="dxa"/>
              <w:bottom w:w="0" w:type="dxa"/>
              <w:right w:w="108" w:type="dxa"/>
            </w:tcMar>
          </w:tcPr>
          <w:p w:rsidR="00832D41" w:rsidRPr="00094A83" w:rsidRDefault="00832D41" w:rsidP="001F7CD6">
            <w:pPr>
              <w:widowControl/>
              <w:spacing w:line="440" w:lineRule="atLeast"/>
              <w:jc w:val="left"/>
              <w:rPr>
                <w:rFonts w:ascii="宋体" w:hAnsi="宋体" w:cs="宋体"/>
                <w:kern w:val="0"/>
                <w:szCs w:val="21"/>
              </w:rPr>
            </w:pPr>
            <w:r w:rsidRPr="00094A83">
              <w:rPr>
                <w:rFonts w:ascii="宋体" w:hAnsi="宋体" w:cs="宋体" w:hint="eastAsia"/>
                <w:kern w:val="0"/>
                <w:szCs w:val="21"/>
              </w:rPr>
              <w:t> </w:t>
            </w:r>
          </w:p>
        </w:tc>
        <w:tc>
          <w:tcPr>
            <w:tcW w:w="1228" w:type="dxa"/>
            <w:tcBorders>
              <w:top w:val="outset" w:sz="6" w:space="0" w:color="ECE9D8"/>
              <w:left w:val="outset" w:sz="6" w:space="0" w:color="ECE9D8"/>
              <w:bottom w:val="single" w:sz="8" w:space="0" w:color="auto"/>
              <w:right w:val="single" w:sz="8" w:space="0" w:color="auto"/>
            </w:tcBorders>
            <w:tcMar>
              <w:top w:w="0" w:type="dxa"/>
              <w:left w:w="108" w:type="dxa"/>
              <w:bottom w:w="0" w:type="dxa"/>
              <w:right w:w="108" w:type="dxa"/>
            </w:tcMar>
          </w:tcPr>
          <w:p w:rsidR="00832D41" w:rsidRPr="00094A83" w:rsidRDefault="00832D41" w:rsidP="001F7CD6">
            <w:pPr>
              <w:widowControl/>
              <w:spacing w:line="440" w:lineRule="atLeast"/>
              <w:jc w:val="left"/>
              <w:rPr>
                <w:rFonts w:ascii="宋体" w:hAnsi="宋体" w:cs="宋体"/>
                <w:kern w:val="0"/>
                <w:szCs w:val="21"/>
              </w:rPr>
            </w:pPr>
            <w:r w:rsidRPr="00094A83">
              <w:rPr>
                <w:rFonts w:ascii="宋体" w:hAnsi="宋体" w:cs="宋体" w:hint="eastAsia"/>
                <w:kern w:val="0"/>
                <w:szCs w:val="21"/>
              </w:rPr>
              <w:t> </w:t>
            </w:r>
          </w:p>
        </w:tc>
        <w:tc>
          <w:tcPr>
            <w:tcW w:w="1526" w:type="dxa"/>
            <w:tcBorders>
              <w:top w:val="outset" w:sz="6" w:space="0" w:color="ECE9D8"/>
              <w:left w:val="outset" w:sz="6" w:space="0" w:color="ECE9D8"/>
              <w:bottom w:val="single" w:sz="8" w:space="0" w:color="auto"/>
              <w:right w:val="single" w:sz="8" w:space="0" w:color="auto"/>
            </w:tcBorders>
            <w:tcMar>
              <w:top w:w="0" w:type="dxa"/>
              <w:left w:w="108" w:type="dxa"/>
              <w:bottom w:w="0" w:type="dxa"/>
              <w:right w:w="108" w:type="dxa"/>
            </w:tcMar>
          </w:tcPr>
          <w:p w:rsidR="00832D41" w:rsidRPr="00094A83" w:rsidRDefault="00832D41" w:rsidP="001F7CD6">
            <w:pPr>
              <w:widowControl/>
              <w:spacing w:line="440" w:lineRule="atLeast"/>
              <w:jc w:val="left"/>
              <w:rPr>
                <w:rFonts w:ascii="宋体" w:hAnsi="宋体" w:cs="宋体"/>
                <w:kern w:val="0"/>
                <w:szCs w:val="21"/>
              </w:rPr>
            </w:pPr>
            <w:r w:rsidRPr="00094A83">
              <w:rPr>
                <w:rFonts w:ascii="宋体" w:hAnsi="宋体" w:cs="宋体" w:hint="eastAsia"/>
                <w:kern w:val="0"/>
                <w:szCs w:val="21"/>
              </w:rPr>
              <w:t> </w:t>
            </w:r>
          </w:p>
        </w:tc>
        <w:tc>
          <w:tcPr>
            <w:tcW w:w="1526" w:type="dxa"/>
            <w:tcBorders>
              <w:top w:val="outset" w:sz="6" w:space="0" w:color="ECE9D8"/>
              <w:left w:val="outset" w:sz="6" w:space="0" w:color="ECE9D8"/>
              <w:bottom w:val="single" w:sz="8" w:space="0" w:color="auto"/>
              <w:right w:val="single" w:sz="8" w:space="0" w:color="auto"/>
            </w:tcBorders>
            <w:tcMar>
              <w:top w:w="0" w:type="dxa"/>
              <w:left w:w="108" w:type="dxa"/>
              <w:bottom w:w="0" w:type="dxa"/>
              <w:right w:w="108" w:type="dxa"/>
            </w:tcMar>
          </w:tcPr>
          <w:p w:rsidR="00832D41" w:rsidRPr="00094A83" w:rsidRDefault="00832D41" w:rsidP="001F7CD6">
            <w:pPr>
              <w:widowControl/>
              <w:spacing w:line="440" w:lineRule="atLeast"/>
              <w:jc w:val="left"/>
              <w:rPr>
                <w:rFonts w:ascii="宋体" w:hAnsi="宋体" w:cs="宋体"/>
                <w:kern w:val="0"/>
                <w:szCs w:val="21"/>
              </w:rPr>
            </w:pPr>
            <w:r w:rsidRPr="00094A83">
              <w:rPr>
                <w:rFonts w:ascii="宋体" w:hAnsi="宋体" w:cs="宋体" w:hint="eastAsia"/>
                <w:kern w:val="0"/>
                <w:szCs w:val="21"/>
              </w:rPr>
              <w:t> </w:t>
            </w:r>
          </w:p>
        </w:tc>
      </w:tr>
      <w:tr w:rsidR="00832D41" w:rsidRPr="00094A83" w:rsidTr="001F7CD6">
        <w:trPr>
          <w:cantSplit/>
          <w:trHeight w:val="567"/>
        </w:trPr>
        <w:tc>
          <w:tcPr>
            <w:tcW w:w="991" w:type="dxa"/>
            <w:tcBorders>
              <w:top w:val="outset" w:sz="6" w:space="0" w:color="ECE9D8"/>
              <w:left w:val="single" w:sz="8" w:space="0" w:color="auto"/>
              <w:bottom w:val="outset" w:sz="6" w:space="0" w:color="ECE9D8"/>
              <w:right w:val="single" w:sz="8" w:space="0" w:color="auto"/>
            </w:tcBorders>
            <w:tcMar>
              <w:top w:w="0" w:type="dxa"/>
              <w:left w:w="108" w:type="dxa"/>
              <w:bottom w:w="0" w:type="dxa"/>
              <w:right w:w="108" w:type="dxa"/>
            </w:tcMar>
          </w:tcPr>
          <w:p w:rsidR="00832D41" w:rsidRPr="00094A83" w:rsidRDefault="00832D41" w:rsidP="001F7CD6">
            <w:pPr>
              <w:widowControl/>
              <w:spacing w:line="440" w:lineRule="atLeast"/>
              <w:jc w:val="left"/>
              <w:rPr>
                <w:rFonts w:ascii="宋体" w:hAnsi="宋体" w:cs="宋体"/>
                <w:kern w:val="0"/>
                <w:szCs w:val="21"/>
              </w:rPr>
            </w:pPr>
            <w:r w:rsidRPr="00094A83">
              <w:rPr>
                <w:rFonts w:ascii="宋体" w:hAnsi="宋体" w:cs="宋体" w:hint="eastAsia"/>
                <w:kern w:val="0"/>
                <w:szCs w:val="21"/>
              </w:rPr>
              <w:t> </w:t>
            </w:r>
          </w:p>
          <w:p w:rsidR="00832D41" w:rsidRPr="00094A83" w:rsidRDefault="00832D41" w:rsidP="001F7CD6">
            <w:pPr>
              <w:widowControl/>
              <w:spacing w:line="440" w:lineRule="atLeast"/>
              <w:jc w:val="left"/>
              <w:rPr>
                <w:rFonts w:ascii="宋体" w:hAnsi="宋体" w:cs="宋体"/>
                <w:kern w:val="0"/>
                <w:szCs w:val="21"/>
              </w:rPr>
            </w:pPr>
          </w:p>
        </w:tc>
        <w:tc>
          <w:tcPr>
            <w:tcW w:w="1190" w:type="dxa"/>
            <w:tcBorders>
              <w:top w:val="outset" w:sz="6" w:space="0" w:color="ECE9D8"/>
              <w:left w:val="outset" w:sz="6" w:space="0" w:color="ECE9D8"/>
              <w:bottom w:val="outset" w:sz="6" w:space="0" w:color="ECE9D8"/>
              <w:right w:val="single" w:sz="8" w:space="0" w:color="auto"/>
            </w:tcBorders>
            <w:tcMar>
              <w:top w:w="0" w:type="dxa"/>
              <w:left w:w="108" w:type="dxa"/>
              <w:bottom w:w="0" w:type="dxa"/>
              <w:right w:w="108" w:type="dxa"/>
            </w:tcMar>
          </w:tcPr>
          <w:p w:rsidR="00832D41" w:rsidRPr="00094A83" w:rsidRDefault="00832D41" w:rsidP="001F7CD6">
            <w:pPr>
              <w:widowControl/>
              <w:spacing w:line="440" w:lineRule="atLeast"/>
              <w:jc w:val="left"/>
              <w:rPr>
                <w:rFonts w:ascii="宋体" w:hAnsi="宋体" w:cs="宋体"/>
                <w:kern w:val="0"/>
                <w:szCs w:val="21"/>
              </w:rPr>
            </w:pPr>
            <w:r w:rsidRPr="00094A83">
              <w:rPr>
                <w:rFonts w:ascii="宋体" w:hAnsi="宋体" w:cs="宋体" w:hint="eastAsia"/>
                <w:kern w:val="0"/>
                <w:szCs w:val="21"/>
              </w:rPr>
              <w:t> </w:t>
            </w:r>
          </w:p>
        </w:tc>
        <w:tc>
          <w:tcPr>
            <w:tcW w:w="1505" w:type="dxa"/>
            <w:tcBorders>
              <w:top w:val="outset" w:sz="6" w:space="0" w:color="ECE9D8"/>
              <w:left w:val="outset" w:sz="6" w:space="0" w:color="ECE9D8"/>
              <w:bottom w:val="outset" w:sz="6" w:space="0" w:color="ECE9D8"/>
              <w:right w:val="single" w:sz="8" w:space="0" w:color="auto"/>
            </w:tcBorders>
            <w:tcMar>
              <w:top w:w="0" w:type="dxa"/>
              <w:left w:w="108" w:type="dxa"/>
              <w:bottom w:w="0" w:type="dxa"/>
              <w:right w:w="108" w:type="dxa"/>
            </w:tcMar>
          </w:tcPr>
          <w:p w:rsidR="00832D41" w:rsidRPr="00094A83" w:rsidRDefault="00832D41" w:rsidP="001F7CD6">
            <w:pPr>
              <w:widowControl/>
              <w:spacing w:line="440" w:lineRule="atLeast"/>
              <w:jc w:val="left"/>
              <w:rPr>
                <w:rFonts w:ascii="宋体" w:hAnsi="宋体" w:cs="宋体"/>
                <w:kern w:val="0"/>
                <w:szCs w:val="21"/>
              </w:rPr>
            </w:pPr>
            <w:r w:rsidRPr="00094A83">
              <w:rPr>
                <w:rFonts w:ascii="宋体" w:hAnsi="宋体" w:cs="宋体" w:hint="eastAsia"/>
                <w:kern w:val="0"/>
                <w:szCs w:val="21"/>
              </w:rPr>
              <w:t> </w:t>
            </w:r>
          </w:p>
        </w:tc>
        <w:tc>
          <w:tcPr>
            <w:tcW w:w="732" w:type="dxa"/>
            <w:tcBorders>
              <w:top w:val="outset" w:sz="6" w:space="0" w:color="ECE9D8"/>
              <w:left w:val="outset" w:sz="6" w:space="0" w:color="ECE9D8"/>
              <w:bottom w:val="outset" w:sz="6" w:space="0" w:color="ECE9D8"/>
              <w:right w:val="single" w:sz="8" w:space="0" w:color="auto"/>
            </w:tcBorders>
            <w:tcMar>
              <w:top w:w="0" w:type="dxa"/>
              <w:left w:w="108" w:type="dxa"/>
              <w:bottom w:w="0" w:type="dxa"/>
              <w:right w:w="108" w:type="dxa"/>
            </w:tcMar>
          </w:tcPr>
          <w:p w:rsidR="00832D41" w:rsidRPr="00094A83" w:rsidRDefault="00832D41" w:rsidP="001F7CD6">
            <w:pPr>
              <w:widowControl/>
              <w:spacing w:line="440" w:lineRule="atLeast"/>
              <w:jc w:val="left"/>
              <w:rPr>
                <w:rFonts w:ascii="宋体" w:hAnsi="宋体" w:cs="宋体"/>
                <w:kern w:val="0"/>
                <w:szCs w:val="21"/>
              </w:rPr>
            </w:pPr>
            <w:r w:rsidRPr="00094A83">
              <w:rPr>
                <w:rFonts w:ascii="宋体" w:hAnsi="宋体" w:cs="宋体" w:hint="eastAsia"/>
                <w:kern w:val="0"/>
                <w:szCs w:val="21"/>
              </w:rPr>
              <w:t> </w:t>
            </w:r>
          </w:p>
        </w:tc>
        <w:tc>
          <w:tcPr>
            <w:tcW w:w="1228" w:type="dxa"/>
            <w:tcBorders>
              <w:top w:val="outset" w:sz="6" w:space="0" w:color="ECE9D8"/>
              <w:left w:val="outset" w:sz="6" w:space="0" w:color="ECE9D8"/>
              <w:bottom w:val="outset" w:sz="6" w:space="0" w:color="ECE9D8"/>
              <w:right w:val="single" w:sz="8" w:space="0" w:color="auto"/>
            </w:tcBorders>
            <w:tcMar>
              <w:top w:w="0" w:type="dxa"/>
              <w:left w:w="108" w:type="dxa"/>
              <w:bottom w:w="0" w:type="dxa"/>
              <w:right w:w="108" w:type="dxa"/>
            </w:tcMar>
          </w:tcPr>
          <w:p w:rsidR="00832D41" w:rsidRPr="00094A83" w:rsidRDefault="00832D41" w:rsidP="001F7CD6">
            <w:pPr>
              <w:widowControl/>
              <w:spacing w:line="440" w:lineRule="atLeast"/>
              <w:jc w:val="left"/>
              <w:rPr>
                <w:rFonts w:ascii="宋体" w:hAnsi="宋体" w:cs="宋体"/>
                <w:kern w:val="0"/>
                <w:szCs w:val="21"/>
              </w:rPr>
            </w:pPr>
            <w:r w:rsidRPr="00094A83">
              <w:rPr>
                <w:rFonts w:ascii="宋体" w:hAnsi="宋体" w:cs="宋体" w:hint="eastAsia"/>
                <w:kern w:val="0"/>
                <w:szCs w:val="21"/>
              </w:rPr>
              <w:t> </w:t>
            </w:r>
          </w:p>
        </w:tc>
        <w:tc>
          <w:tcPr>
            <w:tcW w:w="1526" w:type="dxa"/>
            <w:tcBorders>
              <w:top w:val="outset" w:sz="6" w:space="0" w:color="ECE9D8"/>
              <w:left w:val="outset" w:sz="6" w:space="0" w:color="ECE9D8"/>
              <w:bottom w:val="outset" w:sz="6" w:space="0" w:color="ECE9D8"/>
              <w:right w:val="single" w:sz="8" w:space="0" w:color="auto"/>
            </w:tcBorders>
            <w:tcMar>
              <w:top w:w="0" w:type="dxa"/>
              <w:left w:w="108" w:type="dxa"/>
              <w:bottom w:w="0" w:type="dxa"/>
              <w:right w:w="108" w:type="dxa"/>
            </w:tcMar>
          </w:tcPr>
          <w:p w:rsidR="00832D41" w:rsidRPr="00094A83" w:rsidRDefault="00832D41" w:rsidP="001F7CD6">
            <w:pPr>
              <w:widowControl/>
              <w:spacing w:line="440" w:lineRule="atLeast"/>
              <w:jc w:val="left"/>
              <w:rPr>
                <w:rFonts w:ascii="宋体" w:hAnsi="宋体" w:cs="宋体"/>
                <w:kern w:val="0"/>
                <w:szCs w:val="21"/>
              </w:rPr>
            </w:pPr>
            <w:r w:rsidRPr="00094A83">
              <w:rPr>
                <w:rFonts w:ascii="宋体" w:hAnsi="宋体" w:cs="宋体" w:hint="eastAsia"/>
                <w:kern w:val="0"/>
                <w:szCs w:val="21"/>
              </w:rPr>
              <w:t> </w:t>
            </w:r>
          </w:p>
        </w:tc>
        <w:tc>
          <w:tcPr>
            <w:tcW w:w="1526" w:type="dxa"/>
            <w:tcBorders>
              <w:top w:val="outset" w:sz="6" w:space="0" w:color="ECE9D8"/>
              <w:left w:val="outset" w:sz="6" w:space="0" w:color="ECE9D8"/>
              <w:bottom w:val="outset" w:sz="6" w:space="0" w:color="ECE9D8"/>
              <w:right w:val="single" w:sz="8" w:space="0" w:color="auto"/>
            </w:tcBorders>
            <w:tcMar>
              <w:top w:w="0" w:type="dxa"/>
              <w:left w:w="108" w:type="dxa"/>
              <w:bottom w:w="0" w:type="dxa"/>
              <w:right w:w="108" w:type="dxa"/>
            </w:tcMar>
          </w:tcPr>
          <w:p w:rsidR="00832D41" w:rsidRPr="00094A83" w:rsidRDefault="00832D41" w:rsidP="001F7CD6">
            <w:pPr>
              <w:widowControl/>
              <w:spacing w:line="440" w:lineRule="atLeast"/>
              <w:jc w:val="left"/>
              <w:rPr>
                <w:rFonts w:ascii="宋体" w:hAnsi="宋体" w:cs="宋体"/>
                <w:kern w:val="0"/>
                <w:szCs w:val="21"/>
              </w:rPr>
            </w:pPr>
            <w:r w:rsidRPr="00094A83">
              <w:rPr>
                <w:rFonts w:ascii="宋体" w:hAnsi="宋体" w:cs="宋体" w:hint="eastAsia"/>
                <w:kern w:val="0"/>
                <w:szCs w:val="21"/>
              </w:rPr>
              <w:t> </w:t>
            </w:r>
          </w:p>
        </w:tc>
      </w:tr>
      <w:tr w:rsidR="00832D41" w:rsidRPr="00094A83" w:rsidTr="001F7CD6">
        <w:trPr>
          <w:cantSplit/>
          <w:trHeight w:val="567"/>
        </w:trPr>
        <w:tc>
          <w:tcPr>
            <w:tcW w:w="8698" w:type="dxa"/>
            <w:gridSpan w:val="7"/>
            <w:tcBorders>
              <w:top w:val="outset" w:sz="6" w:space="0" w:color="ECE9D8"/>
              <w:left w:val="single" w:sz="8" w:space="0" w:color="auto"/>
              <w:bottom w:val="single" w:sz="8" w:space="0" w:color="auto"/>
              <w:right w:val="single" w:sz="8" w:space="0" w:color="auto"/>
            </w:tcBorders>
            <w:tcMar>
              <w:top w:w="0" w:type="dxa"/>
              <w:left w:w="108" w:type="dxa"/>
              <w:bottom w:w="0" w:type="dxa"/>
              <w:right w:w="108" w:type="dxa"/>
            </w:tcMar>
          </w:tcPr>
          <w:p w:rsidR="00832D41" w:rsidRPr="00094A83" w:rsidRDefault="00832D41" w:rsidP="001F7CD6">
            <w:pPr>
              <w:widowControl/>
              <w:spacing w:line="440" w:lineRule="atLeast"/>
              <w:jc w:val="left"/>
              <w:rPr>
                <w:rFonts w:ascii="宋体" w:hAnsi="宋体" w:cs="宋体"/>
                <w:kern w:val="0"/>
                <w:szCs w:val="21"/>
              </w:rPr>
            </w:pPr>
            <w:r w:rsidRPr="00094A83">
              <w:rPr>
                <w:rFonts w:ascii="宋体" w:hAnsi="宋体" w:hint="eastAsia"/>
                <w:sz w:val="24"/>
              </w:rPr>
              <w:t>该价格为本次货物安装调试完毕，经用户验收小组验收合格并交付使用所有可能发生的费用，包括货物制造、运输、采购保管、产品检验检测、安装调试、施工配合费、税收以及售后服务等费用</w:t>
            </w:r>
          </w:p>
        </w:tc>
      </w:tr>
    </w:tbl>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rPr>
        <w:t>2、交货方式和交货地点</w:t>
      </w:r>
    </w:p>
    <w:p w:rsidR="00832D41" w:rsidRPr="00094A83" w:rsidRDefault="00832D41" w:rsidP="00832D41">
      <w:pPr>
        <w:widowControl/>
        <w:shd w:val="clear" w:color="auto" w:fill="FFFFFF"/>
        <w:spacing w:line="440" w:lineRule="atLeast"/>
        <w:ind w:firstLine="480"/>
        <w:jc w:val="left"/>
        <w:rPr>
          <w:rFonts w:ascii="宋体" w:hAnsi="宋体" w:cs="宋体"/>
          <w:kern w:val="0"/>
          <w:szCs w:val="21"/>
        </w:rPr>
      </w:pPr>
      <w:r w:rsidRPr="00094A83">
        <w:rPr>
          <w:rFonts w:ascii="宋体" w:hAnsi="宋体" w:cs="宋体" w:hint="eastAsia"/>
          <w:kern w:val="0"/>
          <w:sz w:val="24"/>
        </w:rPr>
        <w:t>2.1交货方式： </w:t>
      </w:r>
      <w:r w:rsidRPr="00094A83">
        <w:rPr>
          <w:rFonts w:ascii="宋体" w:hAnsi="宋体" w:cs="宋体" w:hint="eastAsia"/>
          <w:kern w:val="0"/>
          <w:sz w:val="24"/>
          <w:u w:val="single"/>
        </w:rPr>
        <w:t xml:space="preserve">　　　　　　　　　 </w:t>
      </w:r>
    </w:p>
    <w:p w:rsidR="00832D41" w:rsidRPr="00094A83" w:rsidRDefault="00832D41" w:rsidP="00832D41">
      <w:pPr>
        <w:widowControl/>
        <w:shd w:val="clear" w:color="auto" w:fill="FFFFFF"/>
        <w:spacing w:line="440" w:lineRule="atLeast"/>
        <w:ind w:firstLine="480"/>
        <w:jc w:val="left"/>
        <w:rPr>
          <w:rFonts w:ascii="宋体" w:hAnsi="宋体" w:cs="宋体"/>
          <w:kern w:val="0"/>
          <w:szCs w:val="21"/>
        </w:rPr>
      </w:pPr>
      <w:r w:rsidRPr="00094A83">
        <w:rPr>
          <w:rFonts w:ascii="宋体" w:hAnsi="宋体" w:cs="宋体" w:hint="eastAsia"/>
          <w:kern w:val="0"/>
          <w:sz w:val="24"/>
        </w:rPr>
        <w:lastRenderedPageBreak/>
        <w:t>2.2交货地点：</w:t>
      </w:r>
      <w:r w:rsidRPr="00094A83">
        <w:rPr>
          <w:rFonts w:ascii="宋体" w:hAnsi="宋体" w:cs="宋体" w:hint="eastAsia"/>
          <w:kern w:val="0"/>
          <w:sz w:val="24"/>
          <w:u w:val="single"/>
        </w:rPr>
        <w:t xml:space="preserve">　　　　　　　　　　</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rPr>
        <w:t>3、包装及供货清单</w:t>
      </w:r>
    </w:p>
    <w:p w:rsidR="00832D41" w:rsidRPr="00094A83" w:rsidRDefault="00832D41" w:rsidP="00832D41">
      <w:pPr>
        <w:widowControl/>
        <w:shd w:val="clear" w:color="auto" w:fill="FFFFFF"/>
        <w:spacing w:line="440" w:lineRule="atLeast"/>
        <w:ind w:firstLineChars="150" w:firstLine="360"/>
        <w:jc w:val="left"/>
        <w:rPr>
          <w:rFonts w:ascii="宋体" w:hAnsi="宋体" w:cs="宋体"/>
          <w:kern w:val="0"/>
          <w:sz w:val="24"/>
        </w:rPr>
      </w:pPr>
      <w:r w:rsidRPr="00094A83">
        <w:rPr>
          <w:rFonts w:ascii="宋体" w:hAnsi="宋体" w:cs="宋体" w:hint="eastAsia"/>
          <w:kern w:val="0"/>
          <w:sz w:val="24"/>
        </w:rPr>
        <w:t xml:space="preserve">　 3.1乙方提供的全部货物，均应采用相应的标准保护措施进行包装，使包装适应于远距离运输、防潮、防震、防锈和防粗暴装卸，确保货物安全无损运抵现场。由于包装不善所引起的货物锈蚀、损坏和损失均由乙方承担。（采购人对包装及运输有特别要求的，应作具体约定。）</w:t>
      </w:r>
    </w:p>
    <w:p w:rsidR="00832D41" w:rsidRPr="00094A83" w:rsidRDefault="00832D41" w:rsidP="00832D41">
      <w:pPr>
        <w:widowControl/>
        <w:shd w:val="clear" w:color="auto" w:fill="FFFFFF"/>
        <w:spacing w:line="440" w:lineRule="atLeast"/>
        <w:ind w:firstLineChars="150" w:firstLine="360"/>
        <w:jc w:val="left"/>
        <w:rPr>
          <w:rFonts w:ascii="宋体" w:hAnsi="宋体" w:cs="宋体"/>
          <w:kern w:val="0"/>
          <w:sz w:val="24"/>
        </w:rPr>
      </w:pPr>
      <w:r w:rsidRPr="00094A83">
        <w:rPr>
          <w:rFonts w:ascii="宋体" w:hAnsi="宋体" w:cs="宋体" w:hint="eastAsia"/>
          <w:kern w:val="0"/>
          <w:sz w:val="24"/>
        </w:rPr>
        <w:t>3.2供货清单：包括产品主机、随机备品备件、专用工具的名称及数量。</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rPr>
        <w:t>4、付款方式与条件</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rPr>
        <w:t xml:space="preserve">　 4.1货物交货付款</w:t>
      </w:r>
    </w:p>
    <w:p w:rsidR="00832D41" w:rsidRPr="00094A83" w:rsidRDefault="00832D41" w:rsidP="00832D41">
      <w:pPr>
        <w:spacing w:line="360" w:lineRule="auto"/>
        <w:ind w:firstLineChars="300" w:firstLine="720"/>
        <w:rPr>
          <w:sz w:val="24"/>
        </w:rPr>
      </w:pPr>
      <w:r w:rsidRPr="00094A83">
        <w:rPr>
          <w:rFonts w:hint="eastAsia"/>
          <w:sz w:val="24"/>
        </w:rPr>
        <w:t>用户验收小组验收合格交付使用的十五个工作日内付货款的</w:t>
      </w:r>
      <w:r>
        <w:rPr>
          <w:sz w:val="24"/>
        </w:rPr>
        <w:t>9</w:t>
      </w:r>
      <w:r w:rsidRPr="00094A83">
        <w:rPr>
          <w:rFonts w:hint="eastAsia"/>
          <w:sz w:val="24"/>
        </w:rPr>
        <w:t>5</w:t>
      </w:r>
      <w:r w:rsidRPr="00094A83">
        <w:rPr>
          <w:rFonts w:hint="eastAsia"/>
          <w:sz w:val="24"/>
        </w:rPr>
        <w:t>％，余下的</w:t>
      </w:r>
      <w:r w:rsidRPr="00094A83">
        <w:rPr>
          <w:rFonts w:hint="eastAsia"/>
          <w:sz w:val="24"/>
        </w:rPr>
        <w:t>5</w:t>
      </w:r>
      <w:r w:rsidRPr="00094A83">
        <w:rPr>
          <w:rFonts w:hint="eastAsia"/>
          <w:sz w:val="24"/>
        </w:rPr>
        <w:t>％作为维修服务保证金，在质量保证期结束后凭用户的维修服务合格证明一次付清。</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rPr>
        <w:t xml:space="preserve">　  现场交货条件下，乙方要求付款应提交下列单证和文件。</w:t>
      </w:r>
    </w:p>
    <w:p w:rsidR="00832D41" w:rsidRPr="00094A83" w:rsidRDefault="00832D41" w:rsidP="00832D41">
      <w:pPr>
        <w:widowControl/>
        <w:shd w:val="clear" w:color="auto" w:fill="FFFFFF"/>
        <w:spacing w:line="440" w:lineRule="atLeast"/>
        <w:ind w:firstLine="240"/>
        <w:jc w:val="left"/>
        <w:rPr>
          <w:rFonts w:ascii="宋体" w:hAnsi="宋体" w:cs="宋体"/>
          <w:kern w:val="0"/>
          <w:szCs w:val="21"/>
        </w:rPr>
      </w:pPr>
      <w:r w:rsidRPr="00094A83">
        <w:rPr>
          <w:rFonts w:ascii="宋体" w:hAnsi="宋体" w:cs="宋体" w:hint="eastAsia"/>
          <w:kern w:val="0"/>
          <w:sz w:val="24"/>
        </w:rPr>
        <w:t>a.金额为有关合同货物价格</w:t>
      </w:r>
      <w:r w:rsidRPr="00094A83">
        <w:rPr>
          <w:rFonts w:ascii="宋体" w:hAnsi="宋体" w:cs="宋体" w:hint="eastAsia"/>
          <w:kern w:val="0"/>
          <w:sz w:val="24"/>
          <w:u w:val="single"/>
        </w:rPr>
        <w:t xml:space="preserve">　　  %</w:t>
      </w:r>
      <w:r w:rsidRPr="00094A83">
        <w:rPr>
          <w:rFonts w:ascii="宋体" w:hAnsi="宋体" w:cs="宋体" w:hint="eastAsia"/>
          <w:kern w:val="0"/>
          <w:sz w:val="24"/>
        </w:rPr>
        <w:t>的正式发票。</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rPr>
        <w:t> b.制造厂家出具的货物质量合格证书。</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rPr>
        <w:t> c. 甲方已收讫货物的验收凭证。</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rPr>
        <w:t> d. 甲方签发的验收合格文件。</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rPr>
        <w:t xml:space="preserve">　  4.2分期支付货款的，余下的货款应于</w:t>
      </w:r>
      <w:r w:rsidRPr="00094A83">
        <w:rPr>
          <w:rFonts w:ascii="宋体" w:hAnsi="宋体" w:cs="宋体" w:hint="eastAsia"/>
          <w:kern w:val="0"/>
          <w:sz w:val="24"/>
          <w:u w:val="single"/>
        </w:rPr>
        <w:t xml:space="preserve">　　　 </w:t>
      </w:r>
      <w:r w:rsidRPr="00094A83">
        <w:rPr>
          <w:rFonts w:ascii="宋体" w:hAnsi="宋体" w:cs="宋体" w:hint="eastAsia"/>
          <w:kern w:val="0"/>
          <w:sz w:val="24"/>
        </w:rPr>
        <w:t>（时间）支付。</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rPr>
        <w:t>5、质量要求和技术标准</w:t>
      </w:r>
    </w:p>
    <w:p w:rsidR="00832D41" w:rsidRPr="00094A83" w:rsidRDefault="00832D41" w:rsidP="00832D41">
      <w:pPr>
        <w:widowControl/>
        <w:shd w:val="clear" w:color="auto" w:fill="FFFFFF"/>
        <w:spacing w:line="440" w:lineRule="atLeast"/>
        <w:ind w:firstLine="480"/>
        <w:jc w:val="left"/>
        <w:rPr>
          <w:rFonts w:ascii="宋体" w:hAnsi="宋体" w:cs="宋体"/>
          <w:kern w:val="0"/>
          <w:szCs w:val="21"/>
        </w:rPr>
      </w:pPr>
      <w:r w:rsidRPr="00094A83">
        <w:rPr>
          <w:rFonts w:ascii="宋体" w:hAnsi="宋体" w:cs="宋体" w:hint="eastAsia"/>
          <w:kern w:val="0"/>
          <w:sz w:val="24"/>
        </w:rPr>
        <w:t>质量条款可细分为产品质量、包装质量、技术资料质量等内容。</w:t>
      </w:r>
    </w:p>
    <w:p w:rsidR="00832D41" w:rsidRPr="00094A83" w:rsidRDefault="00832D41" w:rsidP="00832D41">
      <w:pPr>
        <w:widowControl/>
        <w:shd w:val="clear" w:color="auto" w:fill="FFFFFF"/>
        <w:spacing w:line="440" w:lineRule="atLeast"/>
        <w:ind w:firstLine="480"/>
        <w:jc w:val="left"/>
        <w:rPr>
          <w:rFonts w:ascii="宋体" w:hAnsi="宋体" w:cs="宋体"/>
          <w:kern w:val="0"/>
          <w:szCs w:val="21"/>
        </w:rPr>
      </w:pPr>
      <w:r w:rsidRPr="00094A83">
        <w:rPr>
          <w:rFonts w:ascii="宋体" w:hAnsi="宋体" w:cs="宋体" w:hint="eastAsia"/>
          <w:kern w:val="0"/>
          <w:sz w:val="24"/>
        </w:rPr>
        <w:t>（质量要求和技术标准应按招标文件要求填列，</w:t>
      </w:r>
      <w:r w:rsidRPr="00094A83">
        <w:rPr>
          <w:rFonts w:ascii="宋体" w:hAnsi="宋体" w:cs="宋体" w:hint="eastAsia"/>
          <w:b/>
          <w:kern w:val="0"/>
          <w:sz w:val="24"/>
        </w:rPr>
        <w:t>以技术协议书形式体现</w:t>
      </w:r>
      <w:r w:rsidRPr="00094A83">
        <w:rPr>
          <w:rFonts w:ascii="宋体" w:hAnsi="宋体" w:cs="宋体" w:hint="eastAsia"/>
          <w:kern w:val="0"/>
          <w:sz w:val="24"/>
        </w:rPr>
        <w:t>）</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rPr>
        <w:t>6、安装调试、技术服务、人员培训及技术资料</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rPr>
        <w:t> （质量要求和技术标准应按招标文件要求填列，</w:t>
      </w:r>
      <w:r w:rsidRPr="00094A83">
        <w:rPr>
          <w:rFonts w:ascii="宋体" w:hAnsi="宋体" w:cs="宋体" w:hint="eastAsia"/>
          <w:b/>
          <w:kern w:val="0"/>
          <w:sz w:val="24"/>
        </w:rPr>
        <w:t>以技术协议书形式体现</w:t>
      </w:r>
      <w:r w:rsidRPr="00094A83">
        <w:rPr>
          <w:rFonts w:ascii="宋体" w:hAnsi="宋体" w:cs="宋体" w:hint="eastAsia"/>
          <w:kern w:val="0"/>
          <w:sz w:val="24"/>
        </w:rPr>
        <w:t>）</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rPr>
        <w:t>7、验收</w:t>
      </w:r>
    </w:p>
    <w:p w:rsidR="00832D41" w:rsidRPr="00094A83" w:rsidRDefault="00832D41" w:rsidP="00832D41">
      <w:pPr>
        <w:widowControl/>
        <w:shd w:val="clear" w:color="auto" w:fill="FFFFFF"/>
        <w:spacing w:line="440" w:lineRule="atLeast"/>
        <w:ind w:firstLine="480"/>
        <w:jc w:val="left"/>
        <w:rPr>
          <w:rFonts w:ascii="宋体" w:hAnsi="宋体" w:cs="宋体"/>
          <w:kern w:val="0"/>
          <w:sz w:val="24"/>
        </w:rPr>
      </w:pPr>
      <w:r w:rsidRPr="00094A83">
        <w:rPr>
          <w:rFonts w:ascii="宋体" w:hAnsi="宋体" w:cs="宋体" w:hint="eastAsia"/>
          <w:kern w:val="0"/>
          <w:sz w:val="24"/>
        </w:rPr>
        <w:t>（质量要求和技术标准应按招标文件要求填列，</w:t>
      </w:r>
      <w:r w:rsidRPr="00094A83">
        <w:rPr>
          <w:rFonts w:ascii="宋体" w:hAnsi="宋体" w:cs="宋体" w:hint="eastAsia"/>
          <w:b/>
          <w:kern w:val="0"/>
          <w:sz w:val="24"/>
        </w:rPr>
        <w:t>以技术协议书形式体现</w:t>
      </w:r>
      <w:r w:rsidRPr="00094A83">
        <w:rPr>
          <w:rFonts w:ascii="宋体" w:hAnsi="宋体" w:cs="宋体" w:hint="eastAsia"/>
          <w:kern w:val="0"/>
          <w:sz w:val="24"/>
        </w:rPr>
        <w:t>）</w:t>
      </w:r>
    </w:p>
    <w:p w:rsidR="00832D41" w:rsidRPr="00094A83" w:rsidRDefault="00832D41" w:rsidP="00832D41">
      <w:pPr>
        <w:widowControl/>
        <w:shd w:val="clear" w:color="auto" w:fill="FFFFFF"/>
        <w:spacing w:line="440" w:lineRule="atLeast"/>
        <w:ind w:firstLine="480"/>
        <w:jc w:val="left"/>
        <w:rPr>
          <w:rFonts w:ascii="宋体" w:hAnsi="宋体" w:cs="宋体"/>
          <w:kern w:val="0"/>
          <w:szCs w:val="21"/>
        </w:rPr>
      </w:pPr>
      <w:r w:rsidRPr="00094A83">
        <w:rPr>
          <w:rFonts w:ascii="宋体" w:hAnsi="宋体" w:cs="宋体" w:hint="eastAsia"/>
          <w:kern w:val="0"/>
          <w:sz w:val="24"/>
        </w:rPr>
        <w:t>验收结果经双方确认后，双方代表必须按规定的验收交接单上的项目对照本合同填好验收结果并签名盖章。</w:t>
      </w:r>
    </w:p>
    <w:p w:rsidR="00832D41" w:rsidRPr="00094A83" w:rsidRDefault="00832D41" w:rsidP="00832D41">
      <w:pPr>
        <w:widowControl/>
        <w:shd w:val="clear" w:color="auto" w:fill="FFFFFF"/>
        <w:spacing w:line="440" w:lineRule="atLeast"/>
        <w:ind w:firstLine="480"/>
        <w:jc w:val="left"/>
        <w:rPr>
          <w:rFonts w:ascii="宋体" w:hAnsi="宋体" w:cs="宋体"/>
          <w:kern w:val="0"/>
          <w:szCs w:val="21"/>
        </w:rPr>
      </w:pPr>
      <w:r w:rsidRPr="00094A83">
        <w:rPr>
          <w:rFonts w:ascii="宋体" w:hAnsi="宋体" w:cs="宋体" w:hint="eastAsia"/>
          <w:kern w:val="0"/>
          <w:sz w:val="24"/>
        </w:rPr>
        <w:t>验收可细分为到货时的外在质量的验收，投产前的质量验收，大型设备可能还存在更多的验收步骤和验收方式，采购人可在招标文件中细化规定。</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rPr>
        <w:t>8、质量保证</w:t>
      </w:r>
      <w:r w:rsidRPr="00094A83">
        <w:rPr>
          <w:rFonts w:ascii="宋体" w:hAnsi="宋体" w:cs="宋体" w:hint="eastAsia"/>
          <w:b/>
          <w:kern w:val="0"/>
          <w:sz w:val="24"/>
        </w:rPr>
        <w:t>(按投标文件填写)</w:t>
      </w:r>
    </w:p>
    <w:p w:rsidR="00832D41" w:rsidRPr="00094A83" w:rsidRDefault="00832D41" w:rsidP="00832D41">
      <w:pPr>
        <w:widowControl/>
        <w:shd w:val="clear" w:color="auto" w:fill="FFFFFF"/>
        <w:spacing w:line="440" w:lineRule="atLeast"/>
        <w:ind w:firstLine="480"/>
        <w:jc w:val="left"/>
        <w:rPr>
          <w:rFonts w:ascii="宋体" w:hAnsi="宋体" w:cs="宋体"/>
          <w:kern w:val="0"/>
          <w:szCs w:val="21"/>
        </w:rPr>
      </w:pPr>
      <w:r w:rsidRPr="00094A83">
        <w:rPr>
          <w:rFonts w:ascii="宋体" w:hAnsi="宋体" w:cs="宋体" w:hint="eastAsia"/>
          <w:kern w:val="0"/>
          <w:sz w:val="24"/>
        </w:rPr>
        <w:lastRenderedPageBreak/>
        <w:t>各合同包货物质保期要求均为货物经最终验收合格后</w:t>
      </w:r>
      <w:r w:rsidRPr="00094A83">
        <w:rPr>
          <w:rFonts w:ascii="宋体" w:hAnsi="宋体" w:cs="宋体" w:hint="eastAsia"/>
          <w:kern w:val="0"/>
          <w:sz w:val="24"/>
          <w:u w:val="single"/>
        </w:rPr>
        <w:t xml:space="preserve">　　</w:t>
      </w:r>
      <w:r w:rsidRPr="00094A83">
        <w:rPr>
          <w:rFonts w:ascii="宋体" w:hAnsi="宋体" w:cs="宋体" w:hint="eastAsia"/>
          <w:kern w:val="0"/>
          <w:sz w:val="24"/>
        </w:rPr>
        <w:t>个月，在质量保证期内设备运行发生故障时，乙方在接到甲方故障通知后</w:t>
      </w:r>
      <w:r w:rsidRPr="00094A83">
        <w:rPr>
          <w:rFonts w:ascii="宋体" w:hAnsi="宋体" w:cs="宋体" w:hint="eastAsia"/>
          <w:kern w:val="0"/>
          <w:sz w:val="24"/>
          <w:u w:val="single"/>
        </w:rPr>
        <w:t xml:space="preserve">　 </w:t>
      </w:r>
      <w:r w:rsidRPr="00094A83">
        <w:rPr>
          <w:rFonts w:ascii="宋体" w:hAnsi="宋体" w:cs="宋体" w:hint="eastAsia"/>
          <w:kern w:val="0"/>
          <w:sz w:val="24"/>
        </w:rPr>
        <w:t>小时内应委派专业技术人员到现场免费提供咨询、维修和更换零部件等服务，并及时填写维修报告（包括故障原因、处理情况及甲方意见等）报甲方备案，若</w:t>
      </w:r>
      <w:r w:rsidRPr="00094A83">
        <w:rPr>
          <w:rFonts w:ascii="宋体" w:hAnsi="宋体" w:cs="宋体" w:hint="eastAsia"/>
          <w:kern w:val="0"/>
          <w:sz w:val="24"/>
          <w:u w:val="single"/>
        </w:rPr>
        <w:t xml:space="preserve">　  </w:t>
      </w:r>
      <w:r w:rsidRPr="00094A83">
        <w:rPr>
          <w:rFonts w:ascii="宋体" w:hAnsi="宋体" w:cs="宋体" w:hint="eastAsia"/>
          <w:kern w:val="0"/>
          <w:sz w:val="24"/>
        </w:rPr>
        <w:t>小时内无法排除故障，则应先提供同档次备用机供甲方使用。其中发生一切费用由乙方承担。质量保证期内乙方有责任对设备进行不定期的巡查检修。投标人视自身能力在投标文件中提供更优、更合理的维修服务承诺。</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rPr>
        <w:t>9、知识产权：</w:t>
      </w:r>
    </w:p>
    <w:p w:rsidR="00832D41" w:rsidRPr="00094A83" w:rsidRDefault="00832D41" w:rsidP="00832D41">
      <w:pPr>
        <w:widowControl/>
        <w:shd w:val="clear" w:color="auto" w:fill="FFFFFF"/>
        <w:spacing w:line="440" w:lineRule="atLeast"/>
        <w:ind w:firstLine="480"/>
        <w:jc w:val="left"/>
        <w:rPr>
          <w:rFonts w:ascii="宋体" w:hAnsi="宋体" w:cs="宋体"/>
          <w:kern w:val="0"/>
          <w:szCs w:val="21"/>
        </w:rPr>
      </w:pPr>
      <w:r w:rsidRPr="00094A83">
        <w:rPr>
          <w:rFonts w:ascii="宋体" w:hAnsi="宋体" w:cs="宋体" w:hint="eastAsia"/>
          <w:kern w:val="0"/>
          <w:sz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rPr>
        <w:t>10、违约责任</w:t>
      </w:r>
    </w:p>
    <w:p w:rsidR="00832D41" w:rsidRPr="00094A83" w:rsidRDefault="00832D41" w:rsidP="00832D41">
      <w:pPr>
        <w:widowControl/>
        <w:shd w:val="clear" w:color="auto" w:fill="FFFFFF"/>
        <w:spacing w:line="440" w:lineRule="atLeast"/>
        <w:ind w:firstLine="480"/>
        <w:jc w:val="left"/>
        <w:rPr>
          <w:rFonts w:ascii="宋体" w:hAnsi="宋体" w:cs="宋体"/>
          <w:kern w:val="0"/>
          <w:szCs w:val="21"/>
        </w:rPr>
      </w:pPr>
      <w:r w:rsidRPr="00094A83">
        <w:rPr>
          <w:rFonts w:ascii="宋体" w:hAnsi="宋体" w:cs="宋体" w:hint="eastAsia"/>
          <w:kern w:val="0"/>
          <w:sz w:val="24"/>
        </w:rPr>
        <w:t>10.1未按期交货的违约责任：</w:t>
      </w:r>
    </w:p>
    <w:p w:rsidR="00832D41" w:rsidRPr="00094A83" w:rsidRDefault="00832D41" w:rsidP="00832D41">
      <w:pPr>
        <w:widowControl/>
        <w:shd w:val="clear" w:color="auto" w:fill="FFFFFF"/>
        <w:spacing w:line="440" w:lineRule="atLeast"/>
        <w:jc w:val="left"/>
        <w:rPr>
          <w:rFonts w:ascii="宋体" w:hAnsi="宋体" w:cs="宋体"/>
          <w:kern w:val="0"/>
          <w:sz w:val="24"/>
        </w:rPr>
      </w:pPr>
      <w:r w:rsidRPr="00094A83">
        <w:rPr>
          <w:rFonts w:ascii="宋体" w:hAnsi="宋体" w:cs="宋体" w:hint="eastAsia"/>
          <w:kern w:val="0"/>
          <w:sz w:val="24"/>
        </w:rPr>
        <w:t xml:space="preserve">　  如果乙方没有按照合同规定的时间交货和提供服务，甲方可没收履约保证金并从货款中扣除违约赔偿费，赔偿费应按合同价的5‰计收。甲方有权终止合同，并按合同约定及法律规定追究乙方的违约责任。</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u w:val="single"/>
        </w:rPr>
        <w:t xml:space="preserve">　　　　　　　　　　　　　　　　　　　　　　　　　　　　 </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rPr>
        <w:t>11、违约终止合同</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rPr>
        <w:t xml:space="preserve">　  11.1在补救违约而采取的任何其他措施未能实现的情况下，即在甲方发出的违约通知后30天内（或经甲方书面确认的更长时间内）仍未纠正其下述任何一种违约行为，甲方有权向乙方发出书面违约通知，甲方终止本合同： </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rPr>
        <w:t xml:space="preserve">　  11.1.1如果乙方未能在合同规定的期限内或双方另行确定的延期交货时间内交付合同约定的货物。</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rPr>
        <w:t xml:space="preserve">　  11.1.2乙方未能履行合同项下的任何其他义务。</w:t>
      </w:r>
    </w:p>
    <w:p w:rsidR="00832D41" w:rsidRPr="00094A83" w:rsidRDefault="00832D41" w:rsidP="00832D41">
      <w:pPr>
        <w:widowControl/>
        <w:shd w:val="clear" w:color="auto" w:fill="FFFFFF"/>
        <w:spacing w:line="440" w:lineRule="atLeast"/>
        <w:ind w:firstLine="120"/>
        <w:jc w:val="left"/>
        <w:rPr>
          <w:rFonts w:ascii="宋体" w:hAnsi="宋体" w:cs="宋体"/>
          <w:kern w:val="0"/>
          <w:szCs w:val="21"/>
        </w:rPr>
      </w:pPr>
      <w:r w:rsidRPr="00094A83">
        <w:rPr>
          <w:rFonts w:ascii="宋体" w:hAnsi="宋体" w:cs="宋体" w:hint="eastAsia"/>
          <w:kern w:val="0"/>
          <w:sz w:val="24"/>
        </w:rPr>
        <w:t>12、不可抗力</w:t>
      </w:r>
    </w:p>
    <w:p w:rsidR="00832D41" w:rsidRPr="00094A83" w:rsidRDefault="00832D41" w:rsidP="00832D41">
      <w:pPr>
        <w:widowControl/>
        <w:shd w:val="clear" w:color="auto" w:fill="FFFFFF"/>
        <w:spacing w:line="440" w:lineRule="atLeast"/>
        <w:ind w:firstLine="480"/>
        <w:jc w:val="left"/>
        <w:rPr>
          <w:rFonts w:ascii="宋体" w:hAnsi="宋体" w:cs="宋体"/>
          <w:kern w:val="0"/>
          <w:szCs w:val="21"/>
        </w:rPr>
      </w:pPr>
      <w:r w:rsidRPr="00094A83">
        <w:rPr>
          <w:rFonts w:ascii="宋体" w:hAnsi="宋体" w:cs="宋体" w:hint="eastAsia"/>
          <w:kern w:val="0"/>
          <w:sz w:val="24"/>
        </w:rPr>
        <w:t>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rsidR="00832D41" w:rsidRPr="00094A83" w:rsidRDefault="00832D41" w:rsidP="00832D41">
      <w:pPr>
        <w:widowControl/>
        <w:shd w:val="clear" w:color="auto" w:fill="FFFFFF"/>
        <w:spacing w:line="440" w:lineRule="atLeast"/>
        <w:ind w:firstLine="600"/>
        <w:jc w:val="left"/>
        <w:rPr>
          <w:rFonts w:ascii="宋体" w:hAnsi="宋体" w:cs="宋体"/>
          <w:kern w:val="0"/>
          <w:szCs w:val="21"/>
        </w:rPr>
      </w:pPr>
      <w:r w:rsidRPr="00094A83">
        <w:rPr>
          <w:rFonts w:ascii="宋体" w:hAnsi="宋体" w:cs="宋体" w:hint="eastAsia"/>
          <w:kern w:val="0"/>
          <w:sz w:val="24"/>
        </w:rPr>
        <w:lastRenderedPageBreak/>
        <w:t>本合同中的不可抗力指不能预见、不能避免并不能克服的客观情况。包括但不限于：自然灾害如地震、台风、洪水、火灾；政府行为、法律规定或其适用的变化或者其他任何无法预见、避免或者控制的事件。</w:t>
      </w:r>
    </w:p>
    <w:p w:rsidR="00832D41" w:rsidRPr="00094A83" w:rsidRDefault="00832D41" w:rsidP="00832D41">
      <w:pPr>
        <w:widowControl/>
        <w:shd w:val="clear" w:color="auto" w:fill="FFFFFF"/>
        <w:spacing w:line="440" w:lineRule="atLeast"/>
        <w:ind w:firstLine="120"/>
        <w:jc w:val="left"/>
        <w:rPr>
          <w:rFonts w:ascii="宋体" w:hAnsi="宋体" w:cs="宋体"/>
          <w:kern w:val="0"/>
          <w:szCs w:val="21"/>
        </w:rPr>
      </w:pPr>
      <w:r w:rsidRPr="00094A83">
        <w:rPr>
          <w:rFonts w:ascii="宋体" w:hAnsi="宋体" w:cs="宋体" w:hint="eastAsia"/>
          <w:kern w:val="0"/>
          <w:sz w:val="24"/>
        </w:rPr>
        <w:t>13、合同纠纷处理方式：因本合同或与本合同有关的一切事项发生争议，由双方友好协商解决。协商不成的，任何一方均可选择以下任一方式解决：</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rPr>
        <w:t>（ ）向 </w:t>
      </w:r>
      <w:r w:rsidRPr="00094A83">
        <w:rPr>
          <w:rFonts w:ascii="宋体" w:hAnsi="宋体" w:cs="宋体" w:hint="eastAsia"/>
          <w:kern w:val="0"/>
          <w:sz w:val="24"/>
          <w:u w:val="single"/>
        </w:rPr>
        <w:t xml:space="preserve">　　　（甲方所在地）</w:t>
      </w:r>
      <w:r w:rsidRPr="00094A83">
        <w:rPr>
          <w:rFonts w:ascii="宋体" w:hAnsi="宋体" w:cs="宋体" w:hint="eastAsia"/>
          <w:kern w:val="0"/>
          <w:sz w:val="24"/>
        </w:rPr>
        <w:t>仲裁委员会申请仲裁；</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rPr>
        <w:t>（ ）向有管辖权的人民法院提起诉讼。</w:t>
      </w:r>
    </w:p>
    <w:p w:rsidR="00832D41" w:rsidRPr="00094A83" w:rsidRDefault="00832D41" w:rsidP="00832D41">
      <w:pPr>
        <w:widowControl/>
        <w:shd w:val="clear" w:color="auto" w:fill="FFFFFF"/>
        <w:spacing w:line="440" w:lineRule="atLeast"/>
        <w:ind w:firstLine="120"/>
        <w:jc w:val="left"/>
        <w:rPr>
          <w:rFonts w:ascii="宋体" w:hAnsi="宋体" w:cs="宋体"/>
          <w:kern w:val="0"/>
          <w:szCs w:val="21"/>
        </w:rPr>
      </w:pPr>
      <w:r w:rsidRPr="00094A83">
        <w:rPr>
          <w:rFonts w:ascii="宋体" w:hAnsi="宋体" w:cs="宋体" w:hint="eastAsia"/>
          <w:kern w:val="0"/>
          <w:sz w:val="24"/>
        </w:rPr>
        <w:t>14、其他约定</w:t>
      </w:r>
    </w:p>
    <w:p w:rsidR="00832D41" w:rsidRPr="00094A83" w:rsidRDefault="00832D41" w:rsidP="00832D41">
      <w:pPr>
        <w:widowControl/>
        <w:shd w:val="clear" w:color="auto" w:fill="FFFFFF"/>
        <w:spacing w:line="440" w:lineRule="atLeast"/>
        <w:ind w:firstLine="600"/>
        <w:jc w:val="left"/>
        <w:rPr>
          <w:rFonts w:ascii="宋体" w:hAnsi="宋体" w:cs="宋体"/>
          <w:kern w:val="0"/>
          <w:sz w:val="24"/>
        </w:rPr>
      </w:pPr>
      <w:r w:rsidRPr="00094A83">
        <w:rPr>
          <w:rFonts w:ascii="宋体" w:hAnsi="宋体" w:cs="宋体" w:hint="eastAsia"/>
          <w:kern w:val="0"/>
          <w:sz w:val="24"/>
        </w:rPr>
        <w:t>14.1本采购项目的招标文件、中标人的投标文件以及相关的澄清确认函（如果有的话）均为本合同不可分割的一部分，与本合同具有同等法律效力。</w:t>
      </w:r>
    </w:p>
    <w:p w:rsidR="00832D41" w:rsidRPr="00094A83" w:rsidRDefault="00832D41" w:rsidP="00832D41">
      <w:pPr>
        <w:widowControl/>
        <w:shd w:val="clear" w:color="auto" w:fill="FFFFFF"/>
        <w:spacing w:line="440" w:lineRule="atLeast"/>
        <w:ind w:firstLine="600"/>
        <w:jc w:val="left"/>
        <w:rPr>
          <w:rFonts w:ascii="宋体" w:hAnsi="宋体" w:cs="宋体"/>
          <w:kern w:val="0"/>
          <w:sz w:val="24"/>
        </w:rPr>
      </w:pPr>
      <w:r w:rsidRPr="00094A83">
        <w:rPr>
          <w:rFonts w:ascii="宋体" w:hAnsi="宋体" w:cs="宋体" w:hint="eastAsia"/>
          <w:kern w:val="0"/>
          <w:sz w:val="24"/>
        </w:rPr>
        <w:t>14.2乙方应做好生产、运输、拆卸、安装、调试等安全管理工作，为相关人员、设备、车辆购买保险，如果在全部货物调试完毕交付我方使用之前发生任何安全责任事故，乙方须承担全部责任，与我方无关。</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rPr>
        <w:t xml:space="preserve">　　14.3本合同未尽事宜，双方另行补充。</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rPr>
        <w:t xml:space="preserve">　　14.4本合同一式四份，经双方授权代表签字并加盖公章后生效。使用单位、乙方各执一份，送厦门大学资产处、财务处各备案一份，具有同等效力。</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Cs w:val="21"/>
        </w:rPr>
        <w:t> </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Cs w:val="21"/>
        </w:rPr>
        <w:t> </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Cs w:val="21"/>
        </w:rPr>
        <w:t> </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Cs w:val="21"/>
        </w:rPr>
        <w:t> </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rPr>
        <w:t>甲　  方：　　　　　　　　　　　　　  乙　  方：</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rPr>
        <w:t>单位地址：　　　　　　　　　　　　　  单位地址：</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rPr>
        <w:t>使用单位代表：　　　　　　　　　　　　  法定代表人：</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rPr>
        <w:t>委托代理人：　　　　　　　　　　　　  委托代理人：</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rPr>
        <w:t>电　  话：　　  　　　　　　　　　　　电　  话：</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rPr>
        <w:t>开户银行：　　　　　　　　　　　　　  开户银行：</w:t>
      </w:r>
    </w:p>
    <w:p w:rsidR="00832D41" w:rsidRPr="00094A83" w:rsidRDefault="00832D41" w:rsidP="00832D41">
      <w:pPr>
        <w:widowControl/>
        <w:shd w:val="clear" w:color="auto" w:fill="FFFFFF"/>
        <w:spacing w:line="440" w:lineRule="atLeast"/>
        <w:jc w:val="left"/>
        <w:rPr>
          <w:rFonts w:ascii="宋体" w:hAnsi="宋体" w:cs="宋体"/>
          <w:kern w:val="0"/>
          <w:szCs w:val="21"/>
        </w:rPr>
      </w:pPr>
      <w:r w:rsidRPr="00094A83">
        <w:rPr>
          <w:rFonts w:ascii="宋体" w:hAnsi="宋体" w:cs="宋体" w:hint="eastAsia"/>
          <w:kern w:val="0"/>
          <w:sz w:val="24"/>
        </w:rPr>
        <w:t>账　  号：　　　　　　　　　　　　　  账　  号：</w:t>
      </w:r>
    </w:p>
    <w:p w:rsidR="00832D41" w:rsidRDefault="00832D41" w:rsidP="00832D41"/>
    <w:p w:rsidR="0041053C" w:rsidRPr="00832D41" w:rsidRDefault="0041053C" w:rsidP="0041053C">
      <w:pPr>
        <w:rPr>
          <w:rFonts w:asciiTheme="minorEastAsia" w:eastAsiaTheme="minorEastAsia" w:hAnsiTheme="minorEastAsia" w:cstheme="minorEastAsia"/>
          <w:color w:val="000000" w:themeColor="text1"/>
        </w:rPr>
      </w:pPr>
    </w:p>
    <w:sectPr w:rsidR="0041053C" w:rsidRPr="00832D41" w:rsidSect="00C46A2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DBB" w:rsidRDefault="00486DBB" w:rsidP="0041053C">
      <w:r>
        <w:separator/>
      </w:r>
    </w:p>
  </w:endnote>
  <w:endnote w:type="continuationSeparator" w:id="0">
    <w:p w:rsidR="00486DBB" w:rsidRDefault="00486DBB" w:rsidP="0041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SimSun-Identity-H">
    <w:altName w:val="黑体"/>
    <w:charset w:val="86"/>
    <w:family w:val="auto"/>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171659"/>
      <w:docPartObj>
        <w:docPartGallery w:val="Page Numbers (Bottom of Page)"/>
        <w:docPartUnique/>
      </w:docPartObj>
    </w:sdtPr>
    <w:sdtContent>
      <w:p w:rsidR="001F7CD6" w:rsidRDefault="001F7CD6">
        <w:pPr>
          <w:pStyle w:val="a6"/>
          <w:jc w:val="center"/>
        </w:pPr>
        <w:r>
          <w:fldChar w:fldCharType="begin"/>
        </w:r>
        <w:r>
          <w:instrText>PAGE   \* MERGEFORMAT</w:instrText>
        </w:r>
        <w:r>
          <w:fldChar w:fldCharType="separate"/>
        </w:r>
        <w:r w:rsidR="002C3080" w:rsidRPr="002C3080">
          <w:rPr>
            <w:noProof/>
            <w:lang w:val="zh-CN"/>
          </w:rPr>
          <w:t>14</w:t>
        </w:r>
        <w:r>
          <w:rPr>
            <w:noProof/>
            <w:lang w:val="zh-CN"/>
          </w:rPr>
          <w:fldChar w:fldCharType="end"/>
        </w:r>
      </w:p>
    </w:sdtContent>
  </w:sdt>
  <w:p w:rsidR="001F7CD6" w:rsidRDefault="001F7CD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DBB" w:rsidRDefault="00486DBB" w:rsidP="0041053C">
      <w:r>
        <w:separator/>
      </w:r>
    </w:p>
  </w:footnote>
  <w:footnote w:type="continuationSeparator" w:id="0">
    <w:p w:rsidR="00486DBB" w:rsidRDefault="00486DBB" w:rsidP="00410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82767B1E"/>
    <w:lvl w:ilvl="0">
      <w:start w:val="1"/>
      <w:numFmt w:val="japaneseCounting"/>
      <w:pStyle w:val="a"/>
      <w:lvlText w:val="%1、"/>
      <w:lvlJc w:val="left"/>
      <w:pPr>
        <w:tabs>
          <w:tab w:val="num" w:pos="420"/>
        </w:tabs>
        <w:ind w:left="420" w:hanging="420"/>
      </w:pPr>
      <w:rPr>
        <w:rFonts w:hint="eastAsia"/>
        <w:lang w:val="en-US"/>
      </w:r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 w15:restartNumberingAfterBreak="0">
    <w:nsid w:val="0000000D"/>
    <w:multiLevelType w:val="multilevel"/>
    <w:tmpl w:val="0000000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F"/>
    <w:multiLevelType w:val="multilevel"/>
    <w:tmpl w:val="0000000F"/>
    <w:lvl w:ilvl="0">
      <w:start w:val="1"/>
      <w:numFmt w:val="decimal"/>
      <w:lvlText w:val="%1．"/>
      <w:lvlJc w:val="left"/>
      <w:pPr>
        <w:tabs>
          <w:tab w:val="num" w:pos="1140"/>
        </w:tabs>
        <w:ind w:left="1140" w:hanging="720"/>
      </w:pPr>
      <w:rPr>
        <w:rFonts w:cs="Times New Roman" w:hint="eastAsia"/>
      </w:rPr>
    </w:lvl>
    <w:lvl w:ilvl="1">
      <w:start w:val="6"/>
      <w:numFmt w:val="japaneseCounting"/>
      <w:lvlText w:val="%2、"/>
      <w:lvlJc w:val="left"/>
      <w:pPr>
        <w:tabs>
          <w:tab w:val="num" w:pos="1560"/>
        </w:tabs>
        <w:ind w:left="1560" w:hanging="720"/>
      </w:pPr>
      <w:rPr>
        <w:rFonts w:cs="Times New Roman" w:hint="eastAsia"/>
      </w:rPr>
    </w:lvl>
    <w:lvl w:ilvl="2">
      <w:start w:val="1"/>
      <w:numFmt w:val="lowerRoman"/>
      <w:lvlText w:val="%3."/>
      <w:lvlJc w:val="right"/>
      <w:pPr>
        <w:tabs>
          <w:tab w:val="num" w:pos="1680"/>
        </w:tabs>
        <w:ind w:left="1680" w:hanging="420"/>
      </w:pPr>
      <w:rPr>
        <w:rFonts w:cs="Times New Roman"/>
      </w:rPr>
    </w:lvl>
    <w:lvl w:ilvl="3">
      <w:start w:val="1"/>
      <w:numFmt w:val="decimal"/>
      <w:lvlText w:val="%4."/>
      <w:lvlJc w:val="left"/>
      <w:pPr>
        <w:tabs>
          <w:tab w:val="num" w:pos="2100"/>
        </w:tabs>
        <w:ind w:left="2100" w:hanging="420"/>
      </w:pPr>
      <w:rPr>
        <w:rFonts w:cs="Times New Roman"/>
      </w:rPr>
    </w:lvl>
    <w:lvl w:ilvl="4">
      <w:start w:val="1"/>
      <w:numFmt w:val="lowerLetter"/>
      <w:lvlText w:val="%5)"/>
      <w:lvlJc w:val="left"/>
      <w:pPr>
        <w:tabs>
          <w:tab w:val="num" w:pos="2520"/>
        </w:tabs>
        <w:ind w:left="2520" w:hanging="420"/>
      </w:pPr>
      <w:rPr>
        <w:rFonts w:cs="Times New Roman"/>
      </w:rPr>
    </w:lvl>
    <w:lvl w:ilvl="5">
      <w:start w:val="1"/>
      <w:numFmt w:val="lowerRoman"/>
      <w:lvlText w:val="%6."/>
      <w:lvlJc w:val="right"/>
      <w:pPr>
        <w:tabs>
          <w:tab w:val="num" w:pos="2940"/>
        </w:tabs>
        <w:ind w:left="2940" w:hanging="420"/>
      </w:pPr>
      <w:rPr>
        <w:rFonts w:cs="Times New Roman"/>
      </w:rPr>
    </w:lvl>
    <w:lvl w:ilvl="6">
      <w:start w:val="1"/>
      <w:numFmt w:val="decimal"/>
      <w:lvlText w:val="%7."/>
      <w:lvlJc w:val="left"/>
      <w:pPr>
        <w:tabs>
          <w:tab w:val="num" w:pos="3360"/>
        </w:tabs>
        <w:ind w:left="3360" w:hanging="420"/>
      </w:pPr>
      <w:rPr>
        <w:rFonts w:cs="Times New Roman"/>
      </w:rPr>
    </w:lvl>
    <w:lvl w:ilvl="7">
      <w:start w:val="1"/>
      <w:numFmt w:val="lowerLetter"/>
      <w:lvlText w:val="%8)"/>
      <w:lvlJc w:val="left"/>
      <w:pPr>
        <w:tabs>
          <w:tab w:val="num" w:pos="3780"/>
        </w:tabs>
        <w:ind w:left="3780" w:hanging="420"/>
      </w:pPr>
      <w:rPr>
        <w:rFonts w:cs="Times New Roman"/>
      </w:rPr>
    </w:lvl>
    <w:lvl w:ilvl="8">
      <w:start w:val="1"/>
      <w:numFmt w:val="lowerRoman"/>
      <w:lvlText w:val="%9."/>
      <w:lvlJc w:val="right"/>
      <w:pPr>
        <w:tabs>
          <w:tab w:val="num" w:pos="4200"/>
        </w:tabs>
        <w:ind w:left="4200" w:hanging="420"/>
      </w:pPr>
      <w:rPr>
        <w:rFonts w:cs="Times New Roman"/>
      </w:rPr>
    </w:lvl>
  </w:abstractNum>
  <w:abstractNum w:abstractNumId="3" w15:restartNumberingAfterBreak="0">
    <w:nsid w:val="00000010"/>
    <w:multiLevelType w:val="multilevel"/>
    <w:tmpl w:val="00000010"/>
    <w:lvl w:ilvl="0">
      <w:start w:val="7"/>
      <w:numFmt w:val="japaneseCounting"/>
      <w:lvlText w:val="%1、"/>
      <w:lvlJc w:val="left"/>
      <w:pPr>
        <w:tabs>
          <w:tab w:val="num" w:pos="720"/>
        </w:tabs>
        <w:ind w:left="720" w:hanging="720"/>
      </w:pPr>
      <w:rPr>
        <w:rFonts w:cs="Times New Roman" w:hint="eastAsia"/>
      </w:rPr>
    </w:lvl>
    <w:lvl w:ilvl="1">
      <w:start w:val="1"/>
      <w:numFmt w:val="decimal"/>
      <w:lvlText w:val="%2．"/>
      <w:lvlJc w:val="left"/>
      <w:pPr>
        <w:tabs>
          <w:tab w:val="num" w:pos="1140"/>
        </w:tabs>
        <w:ind w:left="1140" w:hanging="720"/>
      </w:pPr>
      <w:rPr>
        <w:rFonts w:cs="Times New Roman" w:hint="eastAsia"/>
      </w:rPr>
    </w:lvl>
    <w:lvl w:ilvl="2">
      <w:start w:val="3"/>
      <w:numFmt w:val="japaneseCounting"/>
      <w:lvlText w:val="第%3章"/>
      <w:lvlJc w:val="left"/>
      <w:pPr>
        <w:tabs>
          <w:tab w:val="num" w:pos="1920"/>
        </w:tabs>
        <w:ind w:left="1920" w:hanging="108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 w15:restartNumberingAfterBreak="0">
    <w:nsid w:val="00000013"/>
    <w:multiLevelType w:val="multilevel"/>
    <w:tmpl w:val="00000013"/>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502"/>
        </w:tabs>
        <w:ind w:left="502" w:hanging="360"/>
      </w:pPr>
      <w:rPr>
        <w:rFonts w:hint="eastAsia"/>
        <w:sz w:val="28"/>
      </w:rPr>
    </w:lvl>
    <w:lvl w:ilvl="2">
      <w:start w:val="1"/>
      <w:numFmt w:val="decimalEnclosedCircle"/>
      <w:lvlText w:val="%3"/>
      <w:lvlJc w:val="left"/>
      <w:pPr>
        <w:tabs>
          <w:tab w:val="left" w:pos="1200"/>
        </w:tabs>
        <w:ind w:left="1200" w:hanging="360"/>
      </w:pPr>
      <w:rPr>
        <w:rFonts w:ascii="宋体" w:hAnsi="宋体"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1A"/>
    <w:multiLevelType w:val="multilevel"/>
    <w:tmpl w:val="0000001A"/>
    <w:lvl w:ilvl="0">
      <w:start w:val="1"/>
      <w:numFmt w:val="decimal"/>
      <w:lvlText w:val="%1、"/>
      <w:lvlJc w:val="left"/>
      <w:pPr>
        <w:tabs>
          <w:tab w:val="left" w:pos="360"/>
        </w:tabs>
        <w:ind w:left="360" w:hanging="360"/>
      </w:pPr>
      <w:rPr>
        <w:rFonts w:cs="Times New Roman" w:hint="default"/>
        <w:color w:val="auto"/>
      </w:rPr>
    </w:lvl>
    <w:lvl w:ilvl="1">
      <w:start w:val="1"/>
      <w:numFmt w:val="lowerLetter"/>
      <w:lvlText w:val="%2)"/>
      <w:lvlJc w:val="left"/>
      <w:pPr>
        <w:tabs>
          <w:tab w:val="left" w:pos="840"/>
        </w:tabs>
        <w:ind w:left="840" w:hanging="420"/>
      </w:pPr>
      <w:rPr>
        <w:rFonts w:cs="Times New Roman" w:hint="eastAsia"/>
      </w:rPr>
    </w:lvl>
    <w:lvl w:ilvl="2">
      <w:start w:val="1"/>
      <w:numFmt w:val="lowerRoman"/>
      <w:lvlText w:val="%3."/>
      <w:lvlJc w:val="right"/>
      <w:pPr>
        <w:tabs>
          <w:tab w:val="left" w:pos="1260"/>
        </w:tabs>
        <w:ind w:left="1260" w:hanging="420"/>
      </w:pPr>
      <w:rPr>
        <w:rFonts w:cs="Times New Roman" w:hint="eastAsia"/>
      </w:rPr>
    </w:lvl>
    <w:lvl w:ilvl="3">
      <w:start w:val="1"/>
      <w:numFmt w:val="decimal"/>
      <w:lvlText w:val="%4."/>
      <w:lvlJc w:val="left"/>
      <w:pPr>
        <w:tabs>
          <w:tab w:val="left" w:pos="1680"/>
        </w:tabs>
        <w:ind w:left="1680" w:hanging="420"/>
      </w:pPr>
      <w:rPr>
        <w:rFonts w:cs="Times New Roman" w:hint="eastAsia"/>
      </w:rPr>
    </w:lvl>
    <w:lvl w:ilvl="4">
      <w:start w:val="1"/>
      <w:numFmt w:val="lowerLetter"/>
      <w:lvlText w:val="%5)"/>
      <w:lvlJc w:val="left"/>
      <w:pPr>
        <w:tabs>
          <w:tab w:val="left" w:pos="2100"/>
        </w:tabs>
        <w:ind w:left="2100" w:hanging="420"/>
      </w:pPr>
      <w:rPr>
        <w:rFonts w:cs="Times New Roman" w:hint="eastAsia"/>
      </w:rPr>
    </w:lvl>
    <w:lvl w:ilvl="5">
      <w:start w:val="1"/>
      <w:numFmt w:val="lowerRoman"/>
      <w:lvlText w:val="%6."/>
      <w:lvlJc w:val="right"/>
      <w:pPr>
        <w:tabs>
          <w:tab w:val="left" w:pos="2520"/>
        </w:tabs>
        <w:ind w:left="2520" w:hanging="420"/>
      </w:pPr>
      <w:rPr>
        <w:rFonts w:cs="Times New Roman" w:hint="eastAsia"/>
      </w:rPr>
    </w:lvl>
    <w:lvl w:ilvl="6">
      <w:start w:val="1"/>
      <w:numFmt w:val="decimal"/>
      <w:lvlText w:val="%7."/>
      <w:lvlJc w:val="left"/>
      <w:pPr>
        <w:tabs>
          <w:tab w:val="left" w:pos="2940"/>
        </w:tabs>
        <w:ind w:left="2940" w:hanging="420"/>
      </w:pPr>
      <w:rPr>
        <w:rFonts w:cs="Times New Roman" w:hint="eastAsia"/>
      </w:rPr>
    </w:lvl>
    <w:lvl w:ilvl="7">
      <w:start w:val="1"/>
      <w:numFmt w:val="lowerLetter"/>
      <w:lvlText w:val="%8)"/>
      <w:lvlJc w:val="left"/>
      <w:pPr>
        <w:tabs>
          <w:tab w:val="left" w:pos="3360"/>
        </w:tabs>
        <w:ind w:left="3360" w:hanging="420"/>
      </w:pPr>
      <w:rPr>
        <w:rFonts w:cs="Times New Roman" w:hint="eastAsia"/>
      </w:rPr>
    </w:lvl>
    <w:lvl w:ilvl="8">
      <w:start w:val="1"/>
      <w:numFmt w:val="lowerRoman"/>
      <w:lvlText w:val="%9."/>
      <w:lvlJc w:val="right"/>
      <w:pPr>
        <w:tabs>
          <w:tab w:val="left" w:pos="3780"/>
        </w:tabs>
        <w:ind w:left="3780" w:hanging="420"/>
      </w:pPr>
      <w:rPr>
        <w:rFonts w:cs="Times New Roman" w:hint="eastAsia"/>
      </w:rPr>
    </w:lvl>
  </w:abstractNum>
  <w:abstractNum w:abstractNumId="6" w15:restartNumberingAfterBreak="0">
    <w:nsid w:val="00000034"/>
    <w:multiLevelType w:val="multilevel"/>
    <w:tmpl w:val="00000034"/>
    <w:lvl w:ilvl="0">
      <w:start w:val="1"/>
      <w:numFmt w:val="decimal"/>
      <w:lvlText w:val="%1、"/>
      <w:lvlJc w:val="left"/>
      <w:pPr>
        <w:tabs>
          <w:tab w:val="num" w:pos="660"/>
        </w:tabs>
        <w:ind w:left="660" w:hanging="420"/>
      </w:pPr>
      <w:rPr>
        <w:rFonts w:hint="eastAsia"/>
      </w:rPr>
    </w:lvl>
    <w:lvl w:ilvl="1">
      <w:start w:val="1"/>
      <w:numFmt w:val="lowerLetter"/>
      <w:lvlText w:val="%2)"/>
      <w:lvlJc w:val="left"/>
      <w:pPr>
        <w:tabs>
          <w:tab w:val="num" w:pos="448"/>
        </w:tabs>
        <w:ind w:left="448" w:hanging="420"/>
      </w:pPr>
    </w:lvl>
    <w:lvl w:ilvl="2">
      <w:start w:val="1"/>
      <w:numFmt w:val="lowerRoman"/>
      <w:lvlText w:val="%3."/>
      <w:lvlJc w:val="right"/>
      <w:pPr>
        <w:tabs>
          <w:tab w:val="num" w:pos="868"/>
        </w:tabs>
        <w:ind w:left="868" w:hanging="420"/>
      </w:pPr>
    </w:lvl>
    <w:lvl w:ilvl="3">
      <w:start w:val="1"/>
      <w:numFmt w:val="decimal"/>
      <w:lvlText w:val="%4."/>
      <w:lvlJc w:val="left"/>
      <w:pPr>
        <w:tabs>
          <w:tab w:val="num" w:pos="1288"/>
        </w:tabs>
        <w:ind w:left="1288" w:hanging="420"/>
      </w:pPr>
    </w:lvl>
    <w:lvl w:ilvl="4">
      <w:start w:val="1"/>
      <w:numFmt w:val="lowerLetter"/>
      <w:lvlText w:val="%5)"/>
      <w:lvlJc w:val="left"/>
      <w:pPr>
        <w:tabs>
          <w:tab w:val="num" w:pos="1708"/>
        </w:tabs>
        <w:ind w:left="1708" w:hanging="420"/>
      </w:pPr>
    </w:lvl>
    <w:lvl w:ilvl="5">
      <w:start w:val="1"/>
      <w:numFmt w:val="lowerRoman"/>
      <w:lvlText w:val="%6."/>
      <w:lvlJc w:val="right"/>
      <w:pPr>
        <w:tabs>
          <w:tab w:val="num" w:pos="2128"/>
        </w:tabs>
        <w:ind w:left="2128" w:hanging="420"/>
      </w:pPr>
    </w:lvl>
    <w:lvl w:ilvl="6">
      <w:start w:val="1"/>
      <w:numFmt w:val="decimal"/>
      <w:lvlText w:val="%7."/>
      <w:lvlJc w:val="left"/>
      <w:pPr>
        <w:tabs>
          <w:tab w:val="num" w:pos="2548"/>
        </w:tabs>
        <w:ind w:left="2548" w:hanging="420"/>
      </w:pPr>
    </w:lvl>
    <w:lvl w:ilvl="7">
      <w:start w:val="1"/>
      <w:numFmt w:val="lowerLetter"/>
      <w:lvlText w:val="%8)"/>
      <w:lvlJc w:val="left"/>
      <w:pPr>
        <w:tabs>
          <w:tab w:val="num" w:pos="2968"/>
        </w:tabs>
        <w:ind w:left="2968" w:hanging="420"/>
      </w:pPr>
    </w:lvl>
    <w:lvl w:ilvl="8">
      <w:start w:val="1"/>
      <w:numFmt w:val="lowerRoman"/>
      <w:lvlText w:val="%9."/>
      <w:lvlJc w:val="right"/>
      <w:pPr>
        <w:tabs>
          <w:tab w:val="num" w:pos="3388"/>
        </w:tabs>
        <w:ind w:left="3388" w:hanging="420"/>
      </w:pPr>
    </w:lvl>
  </w:abstractNum>
  <w:abstractNum w:abstractNumId="7" w15:restartNumberingAfterBreak="0">
    <w:nsid w:val="0D4A07B2"/>
    <w:multiLevelType w:val="multilevel"/>
    <w:tmpl w:val="0D4A07B2"/>
    <w:lvl w:ilvl="0">
      <w:start w:val="1"/>
      <w:numFmt w:val="decimal"/>
      <w:lvlText w:val="%1."/>
      <w:lvlJc w:val="left"/>
      <w:pPr>
        <w:tabs>
          <w:tab w:val="left" w:pos="420"/>
        </w:tabs>
        <w:ind w:left="420" w:hanging="420"/>
      </w:pPr>
      <w:rPr>
        <w:rFonts w:ascii="仿宋_GB2312" w:eastAsia="仿宋_GB2312"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8" w15:restartNumberingAfterBreak="0">
    <w:nsid w:val="1B9B3C01"/>
    <w:multiLevelType w:val="hybridMultilevel"/>
    <w:tmpl w:val="FEFCA3EE"/>
    <w:lvl w:ilvl="0" w:tplc="B5481076">
      <w:start w:val="1"/>
      <w:numFmt w:val="decimal"/>
      <w:lvlText w:val="%1、"/>
      <w:lvlJc w:val="left"/>
      <w:pPr>
        <w:ind w:left="876" w:hanging="360"/>
      </w:pPr>
      <w:rPr>
        <w:rFonts w:hint="default"/>
      </w:rPr>
    </w:lvl>
    <w:lvl w:ilvl="1" w:tplc="04090019" w:tentative="1">
      <w:start w:val="1"/>
      <w:numFmt w:val="lowerLetter"/>
      <w:lvlText w:val="%2)"/>
      <w:lvlJc w:val="left"/>
      <w:pPr>
        <w:ind w:left="1356" w:hanging="420"/>
      </w:pPr>
    </w:lvl>
    <w:lvl w:ilvl="2" w:tplc="0409001B" w:tentative="1">
      <w:start w:val="1"/>
      <w:numFmt w:val="lowerRoman"/>
      <w:lvlText w:val="%3."/>
      <w:lvlJc w:val="right"/>
      <w:pPr>
        <w:ind w:left="1776" w:hanging="420"/>
      </w:pPr>
    </w:lvl>
    <w:lvl w:ilvl="3" w:tplc="0409000F" w:tentative="1">
      <w:start w:val="1"/>
      <w:numFmt w:val="decimal"/>
      <w:lvlText w:val="%4."/>
      <w:lvlJc w:val="left"/>
      <w:pPr>
        <w:ind w:left="2196" w:hanging="420"/>
      </w:pPr>
    </w:lvl>
    <w:lvl w:ilvl="4" w:tplc="04090019" w:tentative="1">
      <w:start w:val="1"/>
      <w:numFmt w:val="lowerLetter"/>
      <w:lvlText w:val="%5)"/>
      <w:lvlJc w:val="left"/>
      <w:pPr>
        <w:ind w:left="2616" w:hanging="420"/>
      </w:pPr>
    </w:lvl>
    <w:lvl w:ilvl="5" w:tplc="0409001B" w:tentative="1">
      <w:start w:val="1"/>
      <w:numFmt w:val="lowerRoman"/>
      <w:lvlText w:val="%6."/>
      <w:lvlJc w:val="right"/>
      <w:pPr>
        <w:ind w:left="3036" w:hanging="420"/>
      </w:pPr>
    </w:lvl>
    <w:lvl w:ilvl="6" w:tplc="0409000F" w:tentative="1">
      <w:start w:val="1"/>
      <w:numFmt w:val="decimal"/>
      <w:lvlText w:val="%7."/>
      <w:lvlJc w:val="left"/>
      <w:pPr>
        <w:ind w:left="3456" w:hanging="420"/>
      </w:pPr>
    </w:lvl>
    <w:lvl w:ilvl="7" w:tplc="04090019" w:tentative="1">
      <w:start w:val="1"/>
      <w:numFmt w:val="lowerLetter"/>
      <w:lvlText w:val="%8)"/>
      <w:lvlJc w:val="left"/>
      <w:pPr>
        <w:ind w:left="3876" w:hanging="420"/>
      </w:pPr>
    </w:lvl>
    <w:lvl w:ilvl="8" w:tplc="0409001B" w:tentative="1">
      <w:start w:val="1"/>
      <w:numFmt w:val="lowerRoman"/>
      <w:lvlText w:val="%9."/>
      <w:lvlJc w:val="right"/>
      <w:pPr>
        <w:ind w:left="4296" w:hanging="420"/>
      </w:pPr>
    </w:lvl>
  </w:abstractNum>
  <w:abstractNum w:abstractNumId="9" w15:restartNumberingAfterBreak="0">
    <w:nsid w:val="25697252"/>
    <w:multiLevelType w:val="multilevel"/>
    <w:tmpl w:val="25697252"/>
    <w:lvl w:ilvl="0">
      <w:start w:val="1"/>
      <w:numFmt w:val="decimal"/>
      <w:lvlText w:val="%1."/>
      <w:lvlJc w:val="left"/>
      <w:pPr>
        <w:tabs>
          <w:tab w:val="left" w:pos="420"/>
        </w:tabs>
        <w:ind w:left="420" w:hanging="420"/>
      </w:pPr>
      <w:rPr>
        <w:rFonts w:ascii="仿宋_GB2312" w:eastAsia="仿宋_GB2312"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0" w15:restartNumberingAfterBreak="0">
    <w:nsid w:val="34A30D37"/>
    <w:multiLevelType w:val="multilevel"/>
    <w:tmpl w:val="34A30D37"/>
    <w:lvl w:ilvl="0">
      <w:start w:val="1"/>
      <w:numFmt w:val="decimal"/>
      <w:lvlText w:val="%1"/>
      <w:lvlJc w:val="left"/>
      <w:pPr>
        <w:tabs>
          <w:tab w:val="left" w:pos="1955"/>
        </w:tabs>
        <w:ind w:left="1955" w:hanging="170"/>
      </w:pPr>
      <w:rPr>
        <w:rFonts w:ascii="Times New Roman" w:eastAsia="宋体" w:hAnsi="Times New Roman" w:cs="Times New Roman" w:hint="default"/>
        <w:spacing w:val="-20"/>
        <w:kern w:val="2"/>
        <w:position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3C88603D"/>
    <w:multiLevelType w:val="hybridMultilevel"/>
    <w:tmpl w:val="1326E81C"/>
    <w:lvl w:ilvl="0" w:tplc="DE9A5BD2">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B3F6B9C"/>
    <w:multiLevelType w:val="multilevel"/>
    <w:tmpl w:val="4B3F6B9C"/>
    <w:lvl w:ilvl="0">
      <w:start w:val="2"/>
      <w:numFmt w:val="japaneseCounting"/>
      <w:lvlText w:val="%1、"/>
      <w:lvlJc w:val="left"/>
      <w:pPr>
        <w:ind w:left="1047" w:hanging="480"/>
      </w:pPr>
      <w:rPr>
        <w:rFonts w:hint="default"/>
      </w:rPr>
    </w:lvl>
    <w:lvl w:ilvl="1">
      <w:start w:val="1"/>
      <w:numFmt w:val="lowerLetter"/>
      <w:lvlText w:val="%2)"/>
      <w:lvlJc w:val="left"/>
      <w:pPr>
        <w:ind w:left="1395" w:hanging="420"/>
      </w:pPr>
    </w:lvl>
    <w:lvl w:ilvl="2">
      <w:start w:val="1"/>
      <w:numFmt w:val="lowerRoman"/>
      <w:lvlText w:val="%3."/>
      <w:lvlJc w:val="right"/>
      <w:pPr>
        <w:ind w:left="1815" w:hanging="420"/>
      </w:pPr>
    </w:lvl>
    <w:lvl w:ilvl="3">
      <w:start w:val="1"/>
      <w:numFmt w:val="decimal"/>
      <w:lvlText w:val="%4."/>
      <w:lvlJc w:val="left"/>
      <w:pPr>
        <w:ind w:left="2235" w:hanging="420"/>
      </w:pPr>
    </w:lvl>
    <w:lvl w:ilvl="4">
      <w:start w:val="1"/>
      <w:numFmt w:val="lowerLetter"/>
      <w:lvlText w:val="%5)"/>
      <w:lvlJc w:val="left"/>
      <w:pPr>
        <w:ind w:left="2655" w:hanging="420"/>
      </w:pPr>
    </w:lvl>
    <w:lvl w:ilvl="5">
      <w:start w:val="1"/>
      <w:numFmt w:val="lowerRoman"/>
      <w:lvlText w:val="%6."/>
      <w:lvlJc w:val="right"/>
      <w:pPr>
        <w:ind w:left="3075" w:hanging="420"/>
      </w:pPr>
    </w:lvl>
    <w:lvl w:ilvl="6">
      <w:start w:val="1"/>
      <w:numFmt w:val="decimal"/>
      <w:lvlText w:val="%7."/>
      <w:lvlJc w:val="left"/>
      <w:pPr>
        <w:ind w:left="3495" w:hanging="420"/>
      </w:pPr>
    </w:lvl>
    <w:lvl w:ilvl="7">
      <w:start w:val="1"/>
      <w:numFmt w:val="lowerLetter"/>
      <w:lvlText w:val="%8)"/>
      <w:lvlJc w:val="left"/>
      <w:pPr>
        <w:ind w:left="3915" w:hanging="420"/>
      </w:pPr>
    </w:lvl>
    <w:lvl w:ilvl="8">
      <w:start w:val="1"/>
      <w:numFmt w:val="lowerRoman"/>
      <w:lvlText w:val="%9."/>
      <w:lvlJc w:val="right"/>
      <w:pPr>
        <w:ind w:left="4335" w:hanging="420"/>
      </w:pPr>
    </w:lvl>
  </w:abstractNum>
  <w:abstractNum w:abstractNumId="13" w15:restartNumberingAfterBreak="0">
    <w:nsid w:val="520556D0"/>
    <w:multiLevelType w:val="multilevel"/>
    <w:tmpl w:val="520556D0"/>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597003A2"/>
    <w:multiLevelType w:val="singleLevel"/>
    <w:tmpl w:val="597003A2"/>
    <w:lvl w:ilvl="0">
      <w:start w:val="1"/>
      <w:numFmt w:val="decimal"/>
      <w:suff w:val="nothing"/>
      <w:lvlText w:val="%1、"/>
      <w:lvlJc w:val="left"/>
    </w:lvl>
  </w:abstractNum>
  <w:abstractNum w:abstractNumId="15" w15:restartNumberingAfterBreak="0">
    <w:nsid w:val="5D332494"/>
    <w:multiLevelType w:val="multilevel"/>
    <w:tmpl w:val="5D332494"/>
    <w:lvl w:ilvl="0">
      <w:start w:val="1"/>
      <w:numFmt w:val="decimal"/>
      <w:lvlText w:val="%1."/>
      <w:lvlJc w:val="left"/>
      <w:pPr>
        <w:tabs>
          <w:tab w:val="left" w:pos="420"/>
        </w:tabs>
        <w:ind w:left="420" w:hanging="420"/>
      </w:pPr>
      <w:rPr>
        <w:rFonts w:ascii="仿宋_GB2312" w:eastAsia="仿宋_GB2312" w:hAnsi="宋体" w:cs="Times New Roman" w:hint="eastAsia"/>
      </w:rPr>
    </w:lvl>
    <w:lvl w:ilvl="1">
      <w:start w:val="1"/>
      <w:numFmt w:val="decimal"/>
      <w:lvlText w:val="%2."/>
      <w:lvlJc w:val="left"/>
      <w:pPr>
        <w:tabs>
          <w:tab w:val="left" w:pos="840"/>
        </w:tabs>
        <w:ind w:left="840" w:hanging="42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6" w15:restartNumberingAfterBreak="0">
    <w:nsid w:val="5E3849B0"/>
    <w:multiLevelType w:val="multilevel"/>
    <w:tmpl w:val="5E3849B0"/>
    <w:lvl w:ilvl="0">
      <w:start w:val="1"/>
      <w:numFmt w:val="decimal"/>
      <w:lvlText w:val="%1．"/>
      <w:lvlJc w:val="left"/>
      <w:pPr>
        <w:tabs>
          <w:tab w:val="num" w:pos="780"/>
        </w:tabs>
        <w:ind w:left="780" w:hanging="360"/>
      </w:pPr>
      <w:rPr>
        <w:rFonts w:hint="eastAsia"/>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7" w15:restartNumberingAfterBreak="0">
    <w:nsid w:val="61164534"/>
    <w:multiLevelType w:val="multilevel"/>
    <w:tmpl w:val="61164534"/>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720"/>
        </w:tabs>
        <w:ind w:left="720" w:hanging="420"/>
      </w:pPr>
      <w:rPr>
        <w:rFonts w:ascii="Wingdings" w:hAnsi="Wingdings" w:hint="default"/>
      </w:rPr>
    </w:lvl>
    <w:lvl w:ilvl="2">
      <w:start w:val="1"/>
      <w:numFmt w:val="bullet"/>
      <w:lvlText w:val=""/>
      <w:lvlJc w:val="left"/>
      <w:pPr>
        <w:tabs>
          <w:tab w:val="num" w:pos="1140"/>
        </w:tabs>
        <w:ind w:left="1140" w:hanging="420"/>
      </w:pPr>
      <w:rPr>
        <w:rFonts w:ascii="Wingdings" w:hAnsi="Wingdings" w:hint="default"/>
      </w:rPr>
    </w:lvl>
    <w:lvl w:ilvl="3">
      <w:start w:val="1"/>
      <w:numFmt w:val="bullet"/>
      <w:lvlText w:val=""/>
      <w:lvlJc w:val="left"/>
      <w:pPr>
        <w:tabs>
          <w:tab w:val="num" w:pos="1560"/>
        </w:tabs>
        <w:ind w:left="1560" w:hanging="420"/>
      </w:pPr>
      <w:rPr>
        <w:rFonts w:ascii="Wingdings" w:hAnsi="Wingdings" w:hint="default"/>
      </w:rPr>
    </w:lvl>
    <w:lvl w:ilvl="4">
      <w:start w:val="1"/>
      <w:numFmt w:val="bullet"/>
      <w:lvlText w:val=""/>
      <w:lvlJc w:val="left"/>
      <w:pPr>
        <w:tabs>
          <w:tab w:val="num" w:pos="1980"/>
        </w:tabs>
        <w:ind w:left="1980" w:hanging="420"/>
      </w:pPr>
      <w:rPr>
        <w:rFonts w:ascii="Wingdings" w:hAnsi="Wingdings" w:hint="default"/>
      </w:rPr>
    </w:lvl>
    <w:lvl w:ilvl="5">
      <w:start w:val="1"/>
      <w:numFmt w:val="bullet"/>
      <w:lvlText w:val=""/>
      <w:lvlJc w:val="left"/>
      <w:pPr>
        <w:tabs>
          <w:tab w:val="num" w:pos="2400"/>
        </w:tabs>
        <w:ind w:left="2400" w:hanging="420"/>
      </w:pPr>
      <w:rPr>
        <w:rFonts w:ascii="Wingdings" w:hAnsi="Wingdings" w:hint="default"/>
      </w:rPr>
    </w:lvl>
    <w:lvl w:ilvl="6">
      <w:start w:val="1"/>
      <w:numFmt w:val="bullet"/>
      <w:lvlText w:val=""/>
      <w:lvlJc w:val="left"/>
      <w:pPr>
        <w:tabs>
          <w:tab w:val="num" w:pos="2820"/>
        </w:tabs>
        <w:ind w:left="2820" w:hanging="420"/>
      </w:pPr>
      <w:rPr>
        <w:rFonts w:ascii="Wingdings" w:hAnsi="Wingdings" w:hint="default"/>
      </w:rPr>
    </w:lvl>
    <w:lvl w:ilvl="7">
      <w:start w:val="1"/>
      <w:numFmt w:val="bullet"/>
      <w:lvlText w:val=""/>
      <w:lvlJc w:val="left"/>
      <w:pPr>
        <w:tabs>
          <w:tab w:val="num" w:pos="3240"/>
        </w:tabs>
        <w:ind w:left="3240" w:hanging="420"/>
      </w:pPr>
      <w:rPr>
        <w:rFonts w:ascii="Wingdings" w:hAnsi="Wingdings" w:hint="default"/>
      </w:rPr>
    </w:lvl>
    <w:lvl w:ilvl="8">
      <w:start w:val="1"/>
      <w:numFmt w:val="bullet"/>
      <w:lvlText w:val=""/>
      <w:lvlJc w:val="left"/>
      <w:pPr>
        <w:tabs>
          <w:tab w:val="num" w:pos="3660"/>
        </w:tabs>
        <w:ind w:left="3660" w:hanging="420"/>
      </w:pPr>
      <w:rPr>
        <w:rFonts w:ascii="Wingdings" w:hAnsi="Wingdings" w:hint="default"/>
      </w:rPr>
    </w:lvl>
  </w:abstractNum>
  <w:abstractNum w:abstractNumId="18" w15:restartNumberingAfterBreak="0">
    <w:nsid w:val="62005950"/>
    <w:multiLevelType w:val="multilevel"/>
    <w:tmpl w:val="6200595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89E3582"/>
    <w:multiLevelType w:val="multilevel"/>
    <w:tmpl w:val="689E3582"/>
    <w:lvl w:ilvl="0">
      <w:start w:val="1"/>
      <w:numFmt w:val="decimal"/>
      <w:lvlText w:val="%1."/>
      <w:lvlJc w:val="left"/>
      <w:pPr>
        <w:tabs>
          <w:tab w:val="left" w:pos="420"/>
        </w:tabs>
        <w:ind w:left="420" w:hanging="420"/>
      </w:pPr>
      <w:rPr>
        <w:rFonts w:ascii="仿宋_GB2312" w:eastAsia="仿宋_GB2312"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0" w15:restartNumberingAfterBreak="0">
    <w:nsid w:val="69A70B92"/>
    <w:multiLevelType w:val="multilevel"/>
    <w:tmpl w:val="69A70B92"/>
    <w:lvl w:ilvl="0">
      <w:start w:val="1"/>
      <w:numFmt w:val="decimal"/>
      <w:lvlText w:val="%1、"/>
      <w:lvlJc w:val="left"/>
      <w:pPr>
        <w:tabs>
          <w:tab w:val="num" w:pos="660"/>
        </w:tabs>
        <w:ind w:left="660" w:hanging="420"/>
      </w:pPr>
      <w:rPr>
        <w:rFonts w:hint="eastAsia"/>
      </w:rPr>
    </w:lvl>
    <w:lvl w:ilvl="1">
      <w:start w:val="1"/>
      <w:numFmt w:val="lowerLetter"/>
      <w:lvlText w:val="%2)"/>
      <w:lvlJc w:val="left"/>
      <w:pPr>
        <w:tabs>
          <w:tab w:val="num" w:pos="448"/>
        </w:tabs>
        <w:ind w:left="448" w:hanging="420"/>
      </w:pPr>
    </w:lvl>
    <w:lvl w:ilvl="2">
      <w:start w:val="1"/>
      <w:numFmt w:val="lowerRoman"/>
      <w:lvlText w:val="%3."/>
      <w:lvlJc w:val="right"/>
      <w:pPr>
        <w:tabs>
          <w:tab w:val="num" w:pos="868"/>
        </w:tabs>
        <w:ind w:left="868" w:hanging="420"/>
      </w:pPr>
    </w:lvl>
    <w:lvl w:ilvl="3">
      <w:start w:val="1"/>
      <w:numFmt w:val="decimal"/>
      <w:lvlText w:val="%4."/>
      <w:lvlJc w:val="left"/>
      <w:pPr>
        <w:tabs>
          <w:tab w:val="num" w:pos="1288"/>
        </w:tabs>
        <w:ind w:left="1288" w:hanging="420"/>
      </w:pPr>
    </w:lvl>
    <w:lvl w:ilvl="4">
      <w:start w:val="1"/>
      <w:numFmt w:val="lowerLetter"/>
      <w:lvlText w:val="%5)"/>
      <w:lvlJc w:val="left"/>
      <w:pPr>
        <w:tabs>
          <w:tab w:val="num" w:pos="1708"/>
        </w:tabs>
        <w:ind w:left="1708" w:hanging="420"/>
      </w:pPr>
    </w:lvl>
    <w:lvl w:ilvl="5">
      <w:start w:val="1"/>
      <w:numFmt w:val="lowerRoman"/>
      <w:lvlText w:val="%6."/>
      <w:lvlJc w:val="right"/>
      <w:pPr>
        <w:tabs>
          <w:tab w:val="num" w:pos="2128"/>
        </w:tabs>
        <w:ind w:left="2128" w:hanging="420"/>
      </w:pPr>
    </w:lvl>
    <w:lvl w:ilvl="6">
      <w:start w:val="1"/>
      <w:numFmt w:val="decimal"/>
      <w:lvlText w:val="%7."/>
      <w:lvlJc w:val="left"/>
      <w:pPr>
        <w:tabs>
          <w:tab w:val="num" w:pos="2548"/>
        </w:tabs>
        <w:ind w:left="2548" w:hanging="420"/>
      </w:pPr>
    </w:lvl>
    <w:lvl w:ilvl="7">
      <w:start w:val="1"/>
      <w:numFmt w:val="lowerLetter"/>
      <w:lvlText w:val="%8)"/>
      <w:lvlJc w:val="left"/>
      <w:pPr>
        <w:tabs>
          <w:tab w:val="num" w:pos="2968"/>
        </w:tabs>
        <w:ind w:left="2968" w:hanging="420"/>
      </w:pPr>
    </w:lvl>
    <w:lvl w:ilvl="8">
      <w:start w:val="1"/>
      <w:numFmt w:val="lowerRoman"/>
      <w:lvlText w:val="%9."/>
      <w:lvlJc w:val="right"/>
      <w:pPr>
        <w:tabs>
          <w:tab w:val="num" w:pos="3388"/>
        </w:tabs>
        <w:ind w:left="3388" w:hanging="420"/>
      </w:pPr>
    </w:lvl>
  </w:abstractNum>
  <w:abstractNum w:abstractNumId="21" w15:restartNumberingAfterBreak="0">
    <w:nsid w:val="6FD5153A"/>
    <w:multiLevelType w:val="hybridMultilevel"/>
    <w:tmpl w:val="7BC84DD6"/>
    <w:lvl w:ilvl="0" w:tplc="473075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20F7113"/>
    <w:multiLevelType w:val="multilevel"/>
    <w:tmpl w:val="720F71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20"/>
  </w:num>
  <w:num w:numId="4">
    <w:abstractNumId w:val="4"/>
  </w:num>
  <w:num w:numId="5">
    <w:abstractNumId w:val="11"/>
  </w:num>
  <w:num w:numId="6">
    <w:abstractNumId w:val="12"/>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3"/>
  </w:num>
  <w:num w:numId="15">
    <w:abstractNumId w:val="8"/>
  </w:num>
  <w:num w:numId="16">
    <w:abstractNumId w:val="16"/>
  </w:num>
  <w:num w:numId="17">
    <w:abstractNumId w:val="17"/>
  </w:num>
  <w:num w:numId="18">
    <w:abstractNumId w:val="0"/>
  </w:num>
  <w:num w:numId="19">
    <w:abstractNumId w:val="0"/>
  </w:num>
  <w:num w:numId="20">
    <w:abstractNumId w:val="0"/>
  </w:num>
  <w:num w:numId="21">
    <w:abstractNumId w:val="0"/>
  </w:num>
  <w:num w:numId="22">
    <w:abstractNumId w:val="14"/>
  </w:num>
  <w:num w:numId="23">
    <w:abstractNumId w:val="22"/>
  </w:num>
  <w:num w:numId="24">
    <w:abstractNumId w:val="18"/>
  </w:num>
  <w:num w:numId="25">
    <w:abstractNumId w:val="2"/>
  </w:num>
  <w:num w:numId="26">
    <w:abstractNumId w:val="3"/>
  </w:num>
  <w:num w:numId="27">
    <w:abstractNumId w:val="21"/>
  </w:num>
  <w:num w:numId="28">
    <w:abstractNumId w:val="0"/>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1053C"/>
    <w:rsid w:val="00016992"/>
    <w:rsid w:val="000225EF"/>
    <w:rsid w:val="00026F1D"/>
    <w:rsid w:val="00031D55"/>
    <w:rsid w:val="00040EBA"/>
    <w:rsid w:val="0004433C"/>
    <w:rsid w:val="00046F54"/>
    <w:rsid w:val="000525B4"/>
    <w:rsid w:val="00053747"/>
    <w:rsid w:val="00056921"/>
    <w:rsid w:val="00061AB2"/>
    <w:rsid w:val="000636EF"/>
    <w:rsid w:val="00065245"/>
    <w:rsid w:val="00071325"/>
    <w:rsid w:val="000719B0"/>
    <w:rsid w:val="000737CA"/>
    <w:rsid w:val="00074D1A"/>
    <w:rsid w:val="00074F44"/>
    <w:rsid w:val="000764A0"/>
    <w:rsid w:val="000868D3"/>
    <w:rsid w:val="00087B51"/>
    <w:rsid w:val="00095E48"/>
    <w:rsid w:val="00097447"/>
    <w:rsid w:val="000A1288"/>
    <w:rsid w:val="000A3F36"/>
    <w:rsid w:val="000B7A50"/>
    <w:rsid w:val="000C3255"/>
    <w:rsid w:val="000D04FE"/>
    <w:rsid w:val="000D2BE9"/>
    <w:rsid w:val="000D365A"/>
    <w:rsid w:val="000D602D"/>
    <w:rsid w:val="000E2E3A"/>
    <w:rsid w:val="000E2F12"/>
    <w:rsid w:val="000E47F8"/>
    <w:rsid w:val="000F4AF1"/>
    <w:rsid w:val="00106A0F"/>
    <w:rsid w:val="001102D1"/>
    <w:rsid w:val="001203F1"/>
    <w:rsid w:val="00125FDC"/>
    <w:rsid w:val="001331E5"/>
    <w:rsid w:val="00133F2C"/>
    <w:rsid w:val="00151D1D"/>
    <w:rsid w:val="0016462B"/>
    <w:rsid w:val="00165ECF"/>
    <w:rsid w:val="001663F6"/>
    <w:rsid w:val="0017491F"/>
    <w:rsid w:val="00182D44"/>
    <w:rsid w:val="0019398B"/>
    <w:rsid w:val="00197A2E"/>
    <w:rsid w:val="001B6C37"/>
    <w:rsid w:val="001B7601"/>
    <w:rsid w:val="001C2032"/>
    <w:rsid w:val="001C6F42"/>
    <w:rsid w:val="001D0BA6"/>
    <w:rsid w:val="001E3A1F"/>
    <w:rsid w:val="001E5622"/>
    <w:rsid w:val="001F45E1"/>
    <w:rsid w:val="001F7CD6"/>
    <w:rsid w:val="00206662"/>
    <w:rsid w:val="00210F3C"/>
    <w:rsid w:val="00210FBC"/>
    <w:rsid w:val="0021245D"/>
    <w:rsid w:val="00213F57"/>
    <w:rsid w:val="00232ABC"/>
    <w:rsid w:val="00237F65"/>
    <w:rsid w:val="00250F1F"/>
    <w:rsid w:val="00252FA4"/>
    <w:rsid w:val="00256F88"/>
    <w:rsid w:val="00266465"/>
    <w:rsid w:val="00271C36"/>
    <w:rsid w:val="002928D7"/>
    <w:rsid w:val="0029399B"/>
    <w:rsid w:val="00294E08"/>
    <w:rsid w:val="0029751B"/>
    <w:rsid w:val="002B2B67"/>
    <w:rsid w:val="002C3080"/>
    <w:rsid w:val="002C6221"/>
    <w:rsid w:val="002E41BF"/>
    <w:rsid w:val="0030679A"/>
    <w:rsid w:val="00311FFD"/>
    <w:rsid w:val="00317712"/>
    <w:rsid w:val="00321DCC"/>
    <w:rsid w:val="003220CB"/>
    <w:rsid w:val="00324521"/>
    <w:rsid w:val="00324CCF"/>
    <w:rsid w:val="00327A05"/>
    <w:rsid w:val="0033323B"/>
    <w:rsid w:val="0033340B"/>
    <w:rsid w:val="00336ECD"/>
    <w:rsid w:val="003370E7"/>
    <w:rsid w:val="003454F5"/>
    <w:rsid w:val="0035016F"/>
    <w:rsid w:val="00356BA6"/>
    <w:rsid w:val="003613AC"/>
    <w:rsid w:val="003618DC"/>
    <w:rsid w:val="00363714"/>
    <w:rsid w:val="00364145"/>
    <w:rsid w:val="003669E1"/>
    <w:rsid w:val="00366F6F"/>
    <w:rsid w:val="00370FC9"/>
    <w:rsid w:val="00371E64"/>
    <w:rsid w:val="00372C46"/>
    <w:rsid w:val="00381125"/>
    <w:rsid w:val="003823F0"/>
    <w:rsid w:val="00384FAC"/>
    <w:rsid w:val="00395EAB"/>
    <w:rsid w:val="00396759"/>
    <w:rsid w:val="003A4F83"/>
    <w:rsid w:val="003A5825"/>
    <w:rsid w:val="003C202D"/>
    <w:rsid w:val="003C54F0"/>
    <w:rsid w:val="003D485F"/>
    <w:rsid w:val="003F18EA"/>
    <w:rsid w:val="003F2896"/>
    <w:rsid w:val="003F6AA1"/>
    <w:rsid w:val="00401238"/>
    <w:rsid w:val="00406BC7"/>
    <w:rsid w:val="0041053C"/>
    <w:rsid w:val="004106E1"/>
    <w:rsid w:val="004126EC"/>
    <w:rsid w:val="00420D09"/>
    <w:rsid w:val="00425692"/>
    <w:rsid w:val="004461CA"/>
    <w:rsid w:val="00446E83"/>
    <w:rsid w:val="00453FA5"/>
    <w:rsid w:val="0046106C"/>
    <w:rsid w:val="00465AAA"/>
    <w:rsid w:val="004664D0"/>
    <w:rsid w:val="00466BEB"/>
    <w:rsid w:val="00473605"/>
    <w:rsid w:val="00474F65"/>
    <w:rsid w:val="004827A6"/>
    <w:rsid w:val="004830FE"/>
    <w:rsid w:val="00485441"/>
    <w:rsid w:val="00486DBB"/>
    <w:rsid w:val="004912D6"/>
    <w:rsid w:val="00497ECF"/>
    <w:rsid w:val="004C344E"/>
    <w:rsid w:val="004C47C3"/>
    <w:rsid w:val="004C5D45"/>
    <w:rsid w:val="004D47CC"/>
    <w:rsid w:val="004E25C8"/>
    <w:rsid w:val="004F17E0"/>
    <w:rsid w:val="004F5D5E"/>
    <w:rsid w:val="0051373D"/>
    <w:rsid w:val="00523850"/>
    <w:rsid w:val="005262FA"/>
    <w:rsid w:val="00542BE5"/>
    <w:rsid w:val="005446CA"/>
    <w:rsid w:val="005564F9"/>
    <w:rsid w:val="00556650"/>
    <w:rsid w:val="00564D15"/>
    <w:rsid w:val="005670B9"/>
    <w:rsid w:val="00572040"/>
    <w:rsid w:val="005749FF"/>
    <w:rsid w:val="00597EC0"/>
    <w:rsid w:val="005C06C1"/>
    <w:rsid w:val="005E276E"/>
    <w:rsid w:val="005E566C"/>
    <w:rsid w:val="005F1A8F"/>
    <w:rsid w:val="00610186"/>
    <w:rsid w:val="006165BD"/>
    <w:rsid w:val="006173DC"/>
    <w:rsid w:val="00630EF6"/>
    <w:rsid w:val="0064289A"/>
    <w:rsid w:val="00653CFA"/>
    <w:rsid w:val="006558F7"/>
    <w:rsid w:val="00655AD0"/>
    <w:rsid w:val="00660FD8"/>
    <w:rsid w:val="006643FB"/>
    <w:rsid w:val="0066516A"/>
    <w:rsid w:val="00673A69"/>
    <w:rsid w:val="006B4730"/>
    <w:rsid w:val="006D31D8"/>
    <w:rsid w:val="006E77CD"/>
    <w:rsid w:val="006F73F5"/>
    <w:rsid w:val="007004E9"/>
    <w:rsid w:val="0070417E"/>
    <w:rsid w:val="007069C3"/>
    <w:rsid w:val="00711BBE"/>
    <w:rsid w:val="0072003C"/>
    <w:rsid w:val="00732E30"/>
    <w:rsid w:val="0073359A"/>
    <w:rsid w:val="00737201"/>
    <w:rsid w:val="007411D6"/>
    <w:rsid w:val="007448BB"/>
    <w:rsid w:val="00746731"/>
    <w:rsid w:val="00746F1A"/>
    <w:rsid w:val="007612C0"/>
    <w:rsid w:val="00763BFB"/>
    <w:rsid w:val="0077216E"/>
    <w:rsid w:val="007802AD"/>
    <w:rsid w:val="00781046"/>
    <w:rsid w:val="00782E8C"/>
    <w:rsid w:val="0078318D"/>
    <w:rsid w:val="00783416"/>
    <w:rsid w:val="00794E35"/>
    <w:rsid w:val="00797E58"/>
    <w:rsid w:val="007B63AD"/>
    <w:rsid w:val="007C4723"/>
    <w:rsid w:val="007D71F9"/>
    <w:rsid w:val="007E3A96"/>
    <w:rsid w:val="007F03E9"/>
    <w:rsid w:val="007F2D49"/>
    <w:rsid w:val="00805BD6"/>
    <w:rsid w:val="00810524"/>
    <w:rsid w:val="0081403F"/>
    <w:rsid w:val="00817753"/>
    <w:rsid w:val="00821B49"/>
    <w:rsid w:val="008262E2"/>
    <w:rsid w:val="00826791"/>
    <w:rsid w:val="00832479"/>
    <w:rsid w:val="00832D41"/>
    <w:rsid w:val="00850DEC"/>
    <w:rsid w:val="008618D8"/>
    <w:rsid w:val="008757F3"/>
    <w:rsid w:val="00875CC3"/>
    <w:rsid w:val="00881C04"/>
    <w:rsid w:val="00891199"/>
    <w:rsid w:val="0089342D"/>
    <w:rsid w:val="008A09A9"/>
    <w:rsid w:val="008B639E"/>
    <w:rsid w:val="008D054A"/>
    <w:rsid w:val="008D0F85"/>
    <w:rsid w:val="008D3E9F"/>
    <w:rsid w:val="008D49D6"/>
    <w:rsid w:val="008E074B"/>
    <w:rsid w:val="008F0B73"/>
    <w:rsid w:val="008F12A3"/>
    <w:rsid w:val="008F60F9"/>
    <w:rsid w:val="00902642"/>
    <w:rsid w:val="00923AA9"/>
    <w:rsid w:val="0092496A"/>
    <w:rsid w:val="00932404"/>
    <w:rsid w:val="00941ACD"/>
    <w:rsid w:val="00944BF3"/>
    <w:rsid w:val="009517EE"/>
    <w:rsid w:val="00951A17"/>
    <w:rsid w:val="00952DC0"/>
    <w:rsid w:val="009530C5"/>
    <w:rsid w:val="00957058"/>
    <w:rsid w:val="009661CE"/>
    <w:rsid w:val="0097290A"/>
    <w:rsid w:val="00976BC9"/>
    <w:rsid w:val="00977AC4"/>
    <w:rsid w:val="00993D75"/>
    <w:rsid w:val="009A40F2"/>
    <w:rsid w:val="009B3147"/>
    <w:rsid w:val="009B4019"/>
    <w:rsid w:val="009B6333"/>
    <w:rsid w:val="009C71FC"/>
    <w:rsid w:val="009D0414"/>
    <w:rsid w:val="009E3926"/>
    <w:rsid w:val="00A01696"/>
    <w:rsid w:val="00A017C4"/>
    <w:rsid w:val="00A0277C"/>
    <w:rsid w:val="00A0317D"/>
    <w:rsid w:val="00A05574"/>
    <w:rsid w:val="00A11CB3"/>
    <w:rsid w:val="00A268D4"/>
    <w:rsid w:val="00A3249F"/>
    <w:rsid w:val="00A46966"/>
    <w:rsid w:val="00A54663"/>
    <w:rsid w:val="00A55757"/>
    <w:rsid w:val="00A5655D"/>
    <w:rsid w:val="00A5756C"/>
    <w:rsid w:val="00A613C5"/>
    <w:rsid w:val="00A62E17"/>
    <w:rsid w:val="00A6430E"/>
    <w:rsid w:val="00A74F03"/>
    <w:rsid w:val="00A81D13"/>
    <w:rsid w:val="00A84391"/>
    <w:rsid w:val="00A84B79"/>
    <w:rsid w:val="00A91F36"/>
    <w:rsid w:val="00A947BB"/>
    <w:rsid w:val="00A97236"/>
    <w:rsid w:val="00AA237B"/>
    <w:rsid w:val="00AB6AF2"/>
    <w:rsid w:val="00AB710F"/>
    <w:rsid w:val="00AD51AF"/>
    <w:rsid w:val="00AD59B4"/>
    <w:rsid w:val="00AE2EBA"/>
    <w:rsid w:val="00AE4A85"/>
    <w:rsid w:val="00B03617"/>
    <w:rsid w:val="00B039FD"/>
    <w:rsid w:val="00B079A1"/>
    <w:rsid w:val="00B11280"/>
    <w:rsid w:val="00B158A5"/>
    <w:rsid w:val="00B164B4"/>
    <w:rsid w:val="00B222AB"/>
    <w:rsid w:val="00B3011F"/>
    <w:rsid w:val="00B31B4E"/>
    <w:rsid w:val="00B37316"/>
    <w:rsid w:val="00B37B8D"/>
    <w:rsid w:val="00B60BD7"/>
    <w:rsid w:val="00B60D8E"/>
    <w:rsid w:val="00B70D3C"/>
    <w:rsid w:val="00B830FB"/>
    <w:rsid w:val="00B83E6C"/>
    <w:rsid w:val="00B958F1"/>
    <w:rsid w:val="00BB68DC"/>
    <w:rsid w:val="00BC24AE"/>
    <w:rsid w:val="00BC573E"/>
    <w:rsid w:val="00BC6199"/>
    <w:rsid w:val="00BD3ABC"/>
    <w:rsid w:val="00BD4EC2"/>
    <w:rsid w:val="00BD716B"/>
    <w:rsid w:val="00BE6D0F"/>
    <w:rsid w:val="00BE7370"/>
    <w:rsid w:val="00BF529D"/>
    <w:rsid w:val="00BF795E"/>
    <w:rsid w:val="00C02CF2"/>
    <w:rsid w:val="00C1020D"/>
    <w:rsid w:val="00C15CBB"/>
    <w:rsid w:val="00C17FA8"/>
    <w:rsid w:val="00C20D65"/>
    <w:rsid w:val="00C24979"/>
    <w:rsid w:val="00C27A21"/>
    <w:rsid w:val="00C378C6"/>
    <w:rsid w:val="00C412FF"/>
    <w:rsid w:val="00C457E5"/>
    <w:rsid w:val="00C4650D"/>
    <w:rsid w:val="00C46A2C"/>
    <w:rsid w:val="00C52AB3"/>
    <w:rsid w:val="00C55A72"/>
    <w:rsid w:val="00C604FD"/>
    <w:rsid w:val="00C60C51"/>
    <w:rsid w:val="00C646B5"/>
    <w:rsid w:val="00C677FE"/>
    <w:rsid w:val="00C70CD5"/>
    <w:rsid w:val="00C8119E"/>
    <w:rsid w:val="00C82944"/>
    <w:rsid w:val="00C95A67"/>
    <w:rsid w:val="00CA610E"/>
    <w:rsid w:val="00CB4000"/>
    <w:rsid w:val="00CC108F"/>
    <w:rsid w:val="00CC2070"/>
    <w:rsid w:val="00CD2862"/>
    <w:rsid w:val="00CE4EA6"/>
    <w:rsid w:val="00CE7934"/>
    <w:rsid w:val="00CF29D3"/>
    <w:rsid w:val="00CF6995"/>
    <w:rsid w:val="00CF7B19"/>
    <w:rsid w:val="00D03959"/>
    <w:rsid w:val="00D04A8E"/>
    <w:rsid w:val="00D07A5D"/>
    <w:rsid w:val="00D07F21"/>
    <w:rsid w:val="00D16651"/>
    <w:rsid w:val="00D22F65"/>
    <w:rsid w:val="00D27D22"/>
    <w:rsid w:val="00D43D3C"/>
    <w:rsid w:val="00D43FD5"/>
    <w:rsid w:val="00D50609"/>
    <w:rsid w:val="00D53E58"/>
    <w:rsid w:val="00D666E5"/>
    <w:rsid w:val="00D75195"/>
    <w:rsid w:val="00D76F8F"/>
    <w:rsid w:val="00D77C2D"/>
    <w:rsid w:val="00D808E9"/>
    <w:rsid w:val="00D91F19"/>
    <w:rsid w:val="00DB1155"/>
    <w:rsid w:val="00DB1BE3"/>
    <w:rsid w:val="00DC4015"/>
    <w:rsid w:val="00DD2706"/>
    <w:rsid w:val="00DD3D1F"/>
    <w:rsid w:val="00DE5BAF"/>
    <w:rsid w:val="00E00BAD"/>
    <w:rsid w:val="00E03D9F"/>
    <w:rsid w:val="00E069B6"/>
    <w:rsid w:val="00E1374A"/>
    <w:rsid w:val="00E230EA"/>
    <w:rsid w:val="00E243C3"/>
    <w:rsid w:val="00E2716F"/>
    <w:rsid w:val="00E32AE9"/>
    <w:rsid w:val="00E3416B"/>
    <w:rsid w:val="00E35784"/>
    <w:rsid w:val="00E5264E"/>
    <w:rsid w:val="00E5315A"/>
    <w:rsid w:val="00E53815"/>
    <w:rsid w:val="00E53F45"/>
    <w:rsid w:val="00E55465"/>
    <w:rsid w:val="00E60079"/>
    <w:rsid w:val="00E72DC2"/>
    <w:rsid w:val="00E760FE"/>
    <w:rsid w:val="00E856DD"/>
    <w:rsid w:val="00E96886"/>
    <w:rsid w:val="00EC5E9E"/>
    <w:rsid w:val="00ED5F78"/>
    <w:rsid w:val="00EF6A9F"/>
    <w:rsid w:val="00F01D03"/>
    <w:rsid w:val="00F04AF7"/>
    <w:rsid w:val="00F10BCE"/>
    <w:rsid w:val="00F1349F"/>
    <w:rsid w:val="00F23211"/>
    <w:rsid w:val="00F3158C"/>
    <w:rsid w:val="00F363FB"/>
    <w:rsid w:val="00F41A6C"/>
    <w:rsid w:val="00F44A7C"/>
    <w:rsid w:val="00F52428"/>
    <w:rsid w:val="00F55579"/>
    <w:rsid w:val="00F72DB0"/>
    <w:rsid w:val="00F77B96"/>
    <w:rsid w:val="00FA067B"/>
    <w:rsid w:val="00FA1869"/>
    <w:rsid w:val="00FA41F8"/>
    <w:rsid w:val="00FB0A22"/>
    <w:rsid w:val="00FC03AD"/>
    <w:rsid w:val="00FD4676"/>
    <w:rsid w:val="00FD56AB"/>
    <w:rsid w:val="00FE5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334832CD"/>
  <w15:docId w15:val="{5AD0A1C5-9FC6-4AB9-97DF-A8E824FB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1053C"/>
    <w:pPr>
      <w:widowControl w:val="0"/>
      <w:jc w:val="both"/>
    </w:pPr>
    <w:rPr>
      <w:rFonts w:ascii="Calibri" w:eastAsia="宋体" w:hAnsi="Calibri" w:cs="Times New Roman"/>
    </w:rPr>
  </w:style>
  <w:style w:type="paragraph" w:styleId="1">
    <w:name w:val="heading 1"/>
    <w:basedOn w:val="a0"/>
    <w:next w:val="a0"/>
    <w:link w:val="10"/>
    <w:uiPriority w:val="9"/>
    <w:qFormat/>
    <w:rsid w:val="0041053C"/>
    <w:pPr>
      <w:keepNext/>
      <w:keepLines/>
      <w:spacing w:before="340" w:after="330" w:line="578" w:lineRule="auto"/>
      <w:outlineLvl w:val="0"/>
    </w:pPr>
    <w:rPr>
      <w:b/>
      <w:bCs/>
      <w:kern w:val="44"/>
      <w:sz w:val="44"/>
      <w:szCs w:val="44"/>
    </w:rPr>
  </w:style>
  <w:style w:type="paragraph" w:styleId="2">
    <w:name w:val="heading 2"/>
    <w:basedOn w:val="a0"/>
    <w:next w:val="a0"/>
    <w:link w:val="20"/>
    <w:uiPriority w:val="9"/>
    <w:semiHidden/>
    <w:unhideWhenUsed/>
    <w:qFormat/>
    <w:rsid w:val="0041053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0"/>
    <w:uiPriority w:val="9"/>
    <w:semiHidden/>
    <w:unhideWhenUsed/>
    <w:qFormat/>
    <w:rsid w:val="0041053C"/>
    <w:pPr>
      <w:keepNext/>
      <w:keepLines/>
      <w:spacing w:before="260" w:after="260" w:line="416" w:lineRule="auto"/>
      <w:outlineLvl w:val="2"/>
    </w:pPr>
    <w:rPr>
      <w:b/>
      <w:bCs/>
      <w:sz w:val="32"/>
      <w:szCs w:val="32"/>
    </w:rPr>
  </w:style>
  <w:style w:type="paragraph" w:styleId="4">
    <w:name w:val="heading 4"/>
    <w:basedOn w:val="a0"/>
    <w:next w:val="a0"/>
    <w:link w:val="40"/>
    <w:uiPriority w:val="9"/>
    <w:unhideWhenUsed/>
    <w:qFormat/>
    <w:rsid w:val="0041053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41053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41053C"/>
    <w:rPr>
      <w:sz w:val="18"/>
      <w:szCs w:val="18"/>
    </w:rPr>
  </w:style>
  <w:style w:type="paragraph" w:styleId="a6">
    <w:name w:val="footer"/>
    <w:basedOn w:val="a0"/>
    <w:link w:val="a7"/>
    <w:uiPriority w:val="99"/>
    <w:unhideWhenUsed/>
    <w:rsid w:val="0041053C"/>
    <w:pPr>
      <w:tabs>
        <w:tab w:val="center" w:pos="4153"/>
        <w:tab w:val="right" w:pos="8306"/>
      </w:tabs>
      <w:snapToGrid w:val="0"/>
      <w:jc w:val="left"/>
    </w:pPr>
    <w:rPr>
      <w:sz w:val="18"/>
      <w:szCs w:val="18"/>
    </w:rPr>
  </w:style>
  <w:style w:type="character" w:customStyle="1" w:styleId="a7">
    <w:name w:val="页脚 字符"/>
    <w:basedOn w:val="a1"/>
    <w:link w:val="a6"/>
    <w:uiPriority w:val="99"/>
    <w:rsid w:val="0041053C"/>
    <w:rPr>
      <w:sz w:val="18"/>
      <w:szCs w:val="18"/>
    </w:rPr>
  </w:style>
  <w:style w:type="paragraph" w:styleId="a8">
    <w:name w:val="Plain Text"/>
    <w:basedOn w:val="a0"/>
    <w:link w:val="a9"/>
    <w:qFormat/>
    <w:rsid w:val="0041053C"/>
    <w:rPr>
      <w:rFonts w:ascii="宋体" w:hAnsi="Courier New" w:cstheme="minorBidi"/>
      <w:szCs w:val="24"/>
    </w:rPr>
  </w:style>
  <w:style w:type="character" w:customStyle="1" w:styleId="Char">
    <w:name w:val="纯文本 Char"/>
    <w:basedOn w:val="a1"/>
    <w:uiPriority w:val="99"/>
    <w:semiHidden/>
    <w:rsid w:val="0041053C"/>
    <w:rPr>
      <w:rFonts w:ascii="宋体" w:eastAsia="宋体" w:hAnsi="Courier New" w:cs="Courier New"/>
      <w:szCs w:val="21"/>
    </w:rPr>
  </w:style>
  <w:style w:type="paragraph" w:styleId="aa">
    <w:name w:val="Date"/>
    <w:basedOn w:val="a0"/>
    <w:next w:val="a0"/>
    <w:link w:val="ab"/>
    <w:qFormat/>
    <w:rsid w:val="0041053C"/>
    <w:pPr>
      <w:ind w:leftChars="2500" w:left="100"/>
    </w:pPr>
    <w:rPr>
      <w:rFonts w:ascii="隶书" w:eastAsia="隶书" w:hAnsi="Times New Roman"/>
      <w:b/>
      <w:bCs/>
      <w:color w:val="000000"/>
      <w:sz w:val="36"/>
      <w:szCs w:val="24"/>
    </w:rPr>
  </w:style>
  <w:style w:type="character" w:customStyle="1" w:styleId="ab">
    <w:name w:val="日期 字符"/>
    <w:basedOn w:val="a1"/>
    <w:link w:val="aa"/>
    <w:rsid w:val="0041053C"/>
    <w:rPr>
      <w:rFonts w:ascii="隶书" w:eastAsia="隶书" w:hAnsi="Times New Roman" w:cs="Times New Roman"/>
      <w:b/>
      <w:bCs/>
      <w:color w:val="000000"/>
      <w:sz w:val="36"/>
      <w:szCs w:val="24"/>
    </w:rPr>
  </w:style>
  <w:style w:type="character" w:customStyle="1" w:styleId="a9">
    <w:name w:val="纯文本 字符"/>
    <w:basedOn w:val="a1"/>
    <w:link w:val="a8"/>
    <w:qFormat/>
    <w:rsid w:val="0041053C"/>
    <w:rPr>
      <w:rFonts w:ascii="宋体" w:eastAsia="宋体" w:hAnsi="Courier New"/>
      <w:szCs w:val="24"/>
    </w:rPr>
  </w:style>
  <w:style w:type="paragraph" w:customStyle="1" w:styleId="11">
    <w:name w:val="样式1"/>
    <w:basedOn w:val="a0"/>
    <w:qFormat/>
    <w:rsid w:val="0041053C"/>
    <w:pPr>
      <w:tabs>
        <w:tab w:val="left" w:pos="709"/>
        <w:tab w:val="left" w:pos="840"/>
      </w:tabs>
      <w:ind w:left="840" w:hanging="420"/>
    </w:pPr>
    <w:rPr>
      <w:rFonts w:ascii="宋体" w:hAnsi="宋体"/>
      <w:szCs w:val="20"/>
    </w:rPr>
  </w:style>
  <w:style w:type="paragraph" w:customStyle="1" w:styleId="21">
    <w:name w:val="样式 标题 2 + 宋体 五号 非加粗 黑色"/>
    <w:basedOn w:val="2"/>
    <w:rsid w:val="0041053C"/>
    <w:pPr>
      <w:spacing w:line="416" w:lineRule="atLeast"/>
      <w:ind w:left="709"/>
    </w:pPr>
    <w:rPr>
      <w:rFonts w:ascii="宋体" w:eastAsia="宋体" w:hAnsi="宋体" w:cs="Times New Roman"/>
      <w:b w:val="0"/>
      <w:bCs w:val="0"/>
      <w:color w:val="000000"/>
      <w:sz w:val="21"/>
    </w:rPr>
  </w:style>
  <w:style w:type="paragraph" w:customStyle="1" w:styleId="455">
    <w:name w:val="样式 标题 4 + 段前: 5 磅 段后: 5 磅 行距: 单倍行距"/>
    <w:basedOn w:val="4"/>
    <w:rsid w:val="0041053C"/>
    <w:pPr>
      <w:spacing w:before="100" w:after="100" w:line="240" w:lineRule="auto"/>
    </w:pPr>
    <w:rPr>
      <w:rFonts w:ascii="Arial" w:eastAsia="黑体" w:hAnsi="Arial" w:cs="宋体"/>
      <w:szCs w:val="20"/>
    </w:rPr>
  </w:style>
  <w:style w:type="paragraph" w:customStyle="1" w:styleId="11212">
    <w:name w:val="样式 标题 1 + 四号 居中 段前: 12 磅 段后: 12 磅 行距: 单倍行距"/>
    <w:basedOn w:val="1"/>
    <w:rsid w:val="0041053C"/>
    <w:pPr>
      <w:spacing w:before="240" w:after="240" w:line="240" w:lineRule="auto"/>
      <w:ind w:left="2406" w:firstLine="288"/>
      <w:jc w:val="center"/>
    </w:pPr>
    <w:rPr>
      <w:rFonts w:ascii="Times New Roman" w:hAnsi="Times New Roman" w:cs="宋体"/>
      <w:sz w:val="28"/>
      <w:szCs w:val="20"/>
    </w:rPr>
  </w:style>
  <w:style w:type="paragraph" w:customStyle="1" w:styleId="3h3H3sect12366">
    <w:name w:val="样式 标题 3h3H3sect1.2.3 + 五号 段前: 6 磅 段后: 6 磅 行距: 单倍行距"/>
    <w:basedOn w:val="3"/>
    <w:rsid w:val="0041053C"/>
    <w:pPr>
      <w:spacing w:before="120" w:after="120" w:line="240" w:lineRule="auto"/>
    </w:pPr>
    <w:rPr>
      <w:rFonts w:ascii="Times New Roman" w:hAnsi="Times New Roman" w:cs="宋体"/>
      <w:sz w:val="21"/>
      <w:szCs w:val="20"/>
    </w:rPr>
  </w:style>
  <w:style w:type="character" w:customStyle="1" w:styleId="20">
    <w:name w:val="标题 2 字符"/>
    <w:basedOn w:val="a1"/>
    <w:link w:val="2"/>
    <w:uiPriority w:val="9"/>
    <w:semiHidden/>
    <w:rsid w:val="0041053C"/>
    <w:rPr>
      <w:rFonts w:asciiTheme="majorHAnsi" w:eastAsiaTheme="majorEastAsia" w:hAnsiTheme="majorHAnsi" w:cstheme="majorBidi"/>
      <w:b/>
      <w:bCs/>
      <w:sz w:val="32"/>
      <w:szCs w:val="32"/>
    </w:rPr>
  </w:style>
  <w:style w:type="character" w:customStyle="1" w:styleId="40">
    <w:name w:val="标题 4 字符"/>
    <w:basedOn w:val="a1"/>
    <w:link w:val="4"/>
    <w:uiPriority w:val="9"/>
    <w:qFormat/>
    <w:rsid w:val="0041053C"/>
    <w:rPr>
      <w:rFonts w:asciiTheme="majorHAnsi" w:eastAsiaTheme="majorEastAsia" w:hAnsiTheme="majorHAnsi" w:cstheme="majorBidi"/>
      <w:b/>
      <w:bCs/>
      <w:sz w:val="28"/>
      <w:szCs w:val="28"/>
    </w:rPr>
  </w:style>
  <w:style w:type="character" w:customStyle="1" w:styleId="10">
    <w:name w:val="标题 1 字符"/>
    <w:basedOn w:val="a1"/>
    <w:link w:val="1"/>
    <w:uiPriority w:val="9"/>
    <w:rsid w:val="0041053C"/>
    <w:rPr>
      <w:rFonts w:ascii="Calibri" w:eastAsia="宋体" w:hAnsi="Calibri" w:cs="Times New Roman"/>
      <w:b/>
      <w:bCs/>
      <w:kern w:val="44"/>
      <w:sz w:val="44"/>
      <w:szCs w:val="44"/>
    </w:rPr>
  </w:style>
  <w:style w:type="character" w:customStyle="1" w:styleId="30">
    <w:name w:val="标题 3 字符"/>
    <w:basedOn w:val="a1"/>
    <w:link w:val="3"/>
    <w:uiPriority w:val="9"/>
    <w:semiHidden/>
    <w:rsid w:val="0041053C"/>
    <w:rPr>
      <w:rFonts w:ascii="Calibri" w:eastAsia="宋体" w:hAnsi="Calibri" w:cs="Times New Roman"/>
      <w:b/>
      <w:bCs/>
      <w:sz w:val="32"/>
      <w:szCs w:val="32"/>
    </w:rPr>
  </w:style>
  <w:style w:type="paragraph" w:styleId="ac">
    <w:name w:val="List Paragraph"/>
    <w:basedOn w:val="a0"/>
    <w:uiPriority w:val="34"/>
    <w:qFormat/>
    <w:rsid w:val="0041053C"/>
    <w:pPr>
      <w:ind w:firstLineChars="200" w:firstLine="420"/>
    </w:pPr>
  </w:style>
  <w:style w:type="paragraph" w:customStyle="1" w:styleId="12">
    <w:name w:val="列出段落1"/>
    <w:basedOn w:val="a0"/>
    <w:uiPriority w:val="99"/>
    <w:qFormat/>
    <w:rsid w:val="0041053C"/>
    <w:pPr>
      <w:ind w:firstLineChars="200" w:firstLine="420"/>
    </w:pPr>
  </w:style>
  <w:style w:type="paragraph" w:styleId="ad">
    <w:name w:val="Normal (Web)"/>
    <w:basedOn w:val="a0"/>
    <w:rsid w:val="0041053C"/>
    <w:pPr>
      <w:widowControl/>
      <w:spacing w:before="100" w:beforeAutospacing="1" w:after="100" w:afterAutospacing="1" w:line="360" w:lineRule="auto"/>
      <w:jc w:val="left"/>
    </w:pPr>
    <w:rPr>
      <w:rFonts w:ascii="宋体" w:hAnsi="Times New Roman"/>
      <w:color w:val="333333"/>
      <w:kern w:val="0"/>
      <w:sz w:val="24"/>
      <w:szCs w:val="24"/>
    </w:rPr>
  </w:style>
  <w:style w:type="character" w:customStyle="1" w:styleId="apple-converted-space">
    <w:name w:val="apple-converted-space"/>
    <w:basedOn w:val="a1"/>
    <w:rsid w:val="0041053C"/>
  </w:style>
  <w:style w:type="paragraph" w:customStyle="1" w:styleId="p0">
    <w:name w:val="p0"/>
    <w:basedOn w:val="a0"/>
    <w:qFormat/>
    <w:rsid w:val="0041053C"/>
    <w:pPr>
      <w:widowControl/>
    </w:pPr>
    <w:rPr>
      <w:rFonts w:ascii="Times New Roman" w:hAnsi="Times New Roman"/>
      <w:kern w:val="0"/>
      <w:szCs w:val="21"/>
    </w:rPr>
  </w:style>
  <w:style w:type="paragraph" w:styleId="13">
    <w:name w:val="index 1"/>
    <w:basedOn w:val="a0"/>
    <w:next w:val="a0"/>
    <w:autoRedefine/>
    <w:uiPriority w:val="99"/>
    <w:semiHidden/>
    <w:unhideWhenUsed/>
    <w:rsid w:val="0041053C"/>
  </w:style>
  <w:style w:type="paragraph" w:styleId="ae">
    <w:name w:val="index heading"/>
    <w:basedOn w:val="a0"/>
    <w:next w:val="13"/>
    <w:unhideWhenUsed/>
    <w:qFormat/>
    <w:rsid w:val="0041053C"/>
    <w:rPr>
      <w:rFonts w:ascii="Times New Roman" w:hAnsi="Times New Roman"/>
      <w:szCs w:val="20"/>
    </w:rPr>
  </w:style>
  <w:style w:type="paragraph" w:customStyle="1" w:styleId="xl25">
    <w:name w:val="xl25"/>
    <w:basedOn w:val="a0"/>
    <w:qFormat/>
    <w:rsid w:val="0041053C"/>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
    <w:name w:val="图"/>
    <w:basedOn w:val="a0"/>
    <w:qFormat/>
    <w:rsid w:val="0041053C"/>
    <w:pPr>
      <w:keepNext/>
      <w:adjustRightInd w:val="0"/>
      <w:snapToGrid w:val="0"/>
      <w:spacing w:before="60" w:after="60" w:line="300" w:lineRule="auto"/>
      <w:jc w:val="center"/>
    </w:pPr>
    <w:rPr>
      <w:rFonts w:ascii="Times New Roman" w:hAnsi="Times New Roman"/>
      <w:spacing w:val="20"/>
      <w:kern w:val="0"/>
      <w:sz w:val="24"/>
      <w:szCs w:val="20"/>
    </w:rPr>
  </w:style>
  <w:style w:type="paragraph" w:customStyle="1" w:styleId="5">
    <w:name w:val="题注5"/>
    <w:basedOn w:val="a0"/>
    <w:next w:val="af0"/>
    <w:qFormat/>
    <w:rsid w:val="0041053C"/>
    <w:pPr>
      <w:jc w:val="center"/>
    </w:pPr>
    <w:rPr>
      <w:rFonts w:ascii="Times New Roman" w:hAnsi="Times New Roman"/>
      <w:b/>
      <w:color w:val="000000"/>
      <w:sz w:val="24"/>
      <w:szCs w:val="21"/>
    </w:rPr>
  </w:style>
  <w:style w:type="paragraph" w:customStyle="1" w:styleId="31">
    <w:name w:val="样式3"/>
    <w:basedOn w:val="a8"/>
    <w:rsid w:val="0041053C"/>
    <w:pPr>
      <w:spacing w:line="0" w:lineRule="atLeast"/>
      <w:outlineLvl w:val="0"/>
    </w:pPr>
    <w:rPr>
      <w:rFonts w:cs="Times New Roman"/>
      <w:kern w:val="0"/>
      <w:sz w:val="28"/>
    </w:rPr>
  </w:style>
  <w:style w:type="paragraph" w:styleId="af0">
    <w:name w:val="caption"/>
    <w:basedOn w:val="a0"/>
    <w:next w:val="a0"/>
    <w:uiPriority w:val="35"/>
    <w:semiHidden/>
    <w:unhideWhenUsed/>
    <w:qFormat/>
    <w:rsid w:val="0041053C"/>
    <w:rPr>
      <w:rFonts w:asciiTheme="majorHAnsi" w:eastAsia="黑体" w:hAnsiTheme="majorHAnsi" w:cstheme="majorBidi"/>
      <w:sz w:val="20"/>
      <w:szCs w:val="20"/>
    </w:rPr>
  </w:style>
  <w:style w:type="paragraph" w:styleId="22">
    <w:name w:val="Body Text Indent 2"/>
    <w:basedOn w:val="a0"/>
    <w:link w:val="23"/>
    <w:rsid w:val="007448BB"/>
    <w:pPr>
      <w:spacing w:after="120" w:line="480" w:lineRule="auto"/>
      <w:ind w:leftChars="200" w:left="420"/>
    </w:pPr>
    <w:rPr>
      <w:rFonts w:ascii="Times New Roman" w:hAnsi="Times New Roman"/>
      <w:szCs w:val="24"/>
    </w:rPr>
  </w:style>
  <w:style w:type="character" w:customStyle="1" w:styleId="23">
    <w:name w:val="正文文本缩进 2 字符"/>
    <w:basedOn w:val="a1"/>
    <w:link w:val="22"/>
    <w:qFormat/>
    <w:rsid w:val="007448BB"/>
    <w:rPr>
      <w:rFonts w:ascii="Times New Roman" w:eastAsia="宋体" w:hAnsi="Times New Roman" w:cs="Times New Roman"/>
      <w:szCs w:val="24"/>
    </w:rPr>
  </w:style>
  <w:style w:type="paragraph" w:customStyle="1" w:styleId="p15">
    <w:name w:val="p15"/>
    <w:basedOn w:val="a0"/>
    <w:qFormat/>
    <w:rsid w:val="00053747"/>
    <w:pPr>
      <w:widowControl/>
      <w:ind w:left="5250"/>
    </w:pPr>
    <w:rPr>
      <w:rFonts w:ascii="隶书" w:eastAsia="隶书" w:hAnsi="Arial Unicode MS" w:hint="eastAsia"/>
      <w:b/>
      <w:bCs/>
      <w:color w:val="000000"/>
      <w:kern w:val="0"/>
      <w:sz w:val="36"/>
      <w:szCs w:val="36"/>
    </w:rPr>
  </w:style>
  <w:style w:type="character" w:customStyle="1" w:styleId="af1">
    <w:name w:val="正文文本 字符"/>
    <w:link w:val="af2"/>
    <w:rsid w:val="00C677FE"/>
    <w:rPr>
      <w:szCs w:val="24"/>
    </w:rPr>
  </w:style>
  <w:style w:type="paragraph" w:styleId="af2">
    <w:name w:val="Body Text"/>
    <w:basedOn w:val="a0"/>
    <w:link w:val="af1"/>
    <w:rsid w:val="00C677FE"/>
    <w:pPr>
      <w:spacing w:after="120"/>
    </w:pPr>
    <w:rPr>
      <w:rFonts w:asciiTheme="minorHAnsi" w:eastAsiaTheme="minorEastAsia" w:hAnsiTheme="minorHAnsi" w:cstheme="minorBidi"/>
      <w:szCs w:val="24"/>
    </w:rPr>
  </w:style>
  <w:style w:type="character" w:customStyle="1" w:styleId="Char1">
    <w:name w:val="正文文本 Char1"/>
    <w:basedOn w:val="a1"/>
    <w:uiPriority w:val="99"/>
    <w:semiHidden/>
    <w:rsid w:val="00C677FE"/>
    <w:rPr>
      <w:rFonts w:ascii="Calibri" w:eastAsia="宋体" w:hAnsi="Calibri" w:cs="Times New Roman"/>
    </w:rPr>
  </w:style>
  <w:style w:type="paragraph" w:customStyle="1" w:styleId="a">
    <w:name w:val="项目排列"/>
    <w:basedOn w:val="a0"/>
    <w:rsid w:val="00C677FE"/>
    <w:pPr>
      <w:numPr>
        <w:numId w:val="1"/>
      </w:numPr>
      <w:tabs>
        <w:tab w:val="left" w:pos="780"/>
      </w:tabs>
      <w:spacing w:beforeLines="50" w:afterLines="50" w:line="300" w:lineRule="auto"/>
    </w:pPr>
    <w:rPr>
      <w:rFonts w:ascii="Times New Roman" w:hAnsi="Times New Roman"/>
      <w:sz w:val="24"/>
      <w:szCs w:val="24"/>
    </w:rPr>
  </w:style>
  <w:style w:type="paragraph" w:styleId="32">
    <w:name w:val="Body Text Indent 3"/>
    <w:basedOn w:val="a0"/>
    <w:link w:val="33"/>
    <w:rsid w:val="00C677FE"/>
    <w:pPr>
      <w:spacing w:after="120"/>
      <w:ind w:leftChars="200" w:left="420"/>
    </w:pPr>
    <w:rPr>
      <w:rFonts w:ascii="Times New Roman" w:hAnsi="Times New Roman"/>
      <w:sz w:val="16"/>
      <w:szCs w:val="16"/>
    </w:rPr>
  </w:style>
  <w:style w:type="character" w:customStyle="1" w:styleId="33">
    <w:name w:val="正文文本缩进 3 字符"/>
    <w:basedOn w:val="a1"/>
    <w:link w:val="32"/>
    <w:rsid w:val="00C677FE"/>
    <w:rPr>
      <w:rFonts w:ascii="Times New Roman" w:eastAsia="宋体" w:hAnsi="Times New Roman" w:cs="Times New Roman"/>
      <w:sz w:val="16"/>
      <w:szCs w:val="16"/>
    </w:rPr>
  </w:style>
  <w:style w:type="paragraph" w:customStyle="1" w:styleId="Default">
    <w:name w:val="Default"/>
    <w:rsid w:val="00C457E5"/>
    <w:pPr>
      <w:widowControl w:val="0"/>
      <w:autoSpaceDE w:val="0"/>
      <w:autoSpaceDN w:val="0"/>
      <w:adjustRightInd w:val="0"/>
    </w:pPr>
    <w:rPr>
      <w:rFonts w:ascii="宋体" w:eastAsia="宋体" w:cs="宋体"/>
      <w:color w:val="000000"/>
      <w:kern w:val="0"/>
      <w:sz w:val="24"/>
      <w:szCs w:val="24"/>
    </w:rPr>
  </w:style>
  <w:style w:type="paragraph" w:customStyle="1" w:styleId="HZY">
    <w:name w:val="HZY表格正文"/>
    <w:qFormat/>
    <w:rsid w:val="00D43D3C"/>
    <w:pPr>
      <w:spacing w:line="400" w:lineRule="exact"/>
    </w:pPr>
    <w:rPr>
      <w:rFonts w:ascii="Times New Roman" w:eastAsia="宋体" w:hAnsi="Times New Roman" w:cs="Times New Roman"/>
      <w:szCs w:val="21"/>
    </w:rPr>
  </w:style>
  <w:style w:type="paragraph" w:styleId="af3">
    <w:name w:val="Balloon Text"/>
    <w:basedOn w:val="a0"/>
    <w:link w:val="af4"/>
    <w:uiPriority w:val="99"/>
    <w:semiHidden/>
    <w:unhideWhenUsed/>
    <w:rsid w:val="0092496A"/>
    <w:rPr>
      <w:sz w:val="18"/>
      <w:szCs w:val="18"/>
    </w:rPr>
  </w:style>
  <w:style w:type="character" w:customStyle="1" w:styleId="af4">
    <w:name w:val="批注框文本 字符"/>
    <w:basedOn w:val="a1"/>
    <w:link w:val="af3"/>
    <w:uiPriority w:val="99"/>
    <w:semiHidden/>
    <w:rsid w:val="0092496A"/>
    <w:rPr>
      <w:rFonts w:ascii="Calibri" w:eastAsia="宋体" w:hAnsi="Calibri" w:cs="Times New Roman"/>
      <w:sz w:val="18"/>
      <w:szCs w:val="18"/>
    </w:rPr>
  </w:style>
  <w:style w:type="paragraph" w:customStyle="1" w:styleId="24">
    <w:name w:val="列出段落2"/>
    <w:basedOn w:val="a0"/>
    <w:uiPriority w:val="99"/>
    <w:qFormat/>
    <w:rsid w:val="0092496A"/>
    <w:pPr>
      <w:ind w:firstLineChars="200" w:firstLine="420"/>
    </w:pPr>
    <w:rPr>
      <w:rFonts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15EC5A-8281-42D5-B5EC-0AE6A45C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40</Pages>
  <Words>3961</Words>
  <Characters>22582</Characters>
  <Application>Microsoft Office Word</Application>
  <DocSecurity>0</DocSecurity>
  <Lines>188</Lines>
  <Paragraphs>52</Paragraphs>
  <ScaleCrop>false</ScaleCrop>
  <Company>MS</Company>
  <LinksUpToDate>false</LinksUpToDate>
  <CharactersWithSpaces>26491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许熠堃</dc:creator>
  <cp:lastModifiedBy>User</cp:lastModifiedBy>
  <cp:revision>31</cp:revision>
  <cp:lastPrinted>2018-06-20T02:51:00Z</cp:lastPrinted>
  <dcterms:created xsi:type="dcterms:W3CDTF">2018-05-08T00:38:00Z</dcterms:created>
  <dcterms:modified xsi:type="dcterms:W3CDTF">2018-06-20T03:10:00Z</dcterms:modified>
</cp:coreProperties>
</file>